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11" w:rsidRPr="00342180" w:rsidRDefault="00AA4411" w:rsidP="00AA4411">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ПРОЕКТ</w:t>
      </w:r>
    </w:p>
    <w:p w:rsidR="00AA4411" w:rsidRPr="00342180" w:rsidRDefault="00AA4411" w:rsidP="00AA4411">
      <w:pPr>
        <w:widowControl w:val="0"/>
        <w:autoSpaceDE w:val="0"/>
        <w:autoSpaceDN w:val="0"/>
        <w:adjustRightInd w:val="0"/>
        <w:spacing w:after="0" w:line="240" w:lineRule="auto"/>
        <w:jc w:val="right"/>
        <w:outlineLvl w:val="0"/>
        <w:rPr>
          <w:rFonts w:ascii="Times New Roman" w:hAnsi="Times New Roman"/>
          <w:bCs/>
          <w:sz w:val="28"/>
          <w:szCs w:val="28"/>
        </w:rPr>
      </w:pPr>
    </w:p>
    <w:p w:rsidR="00AA4411" w:rsidRPr="00342180" w:rsidRDefault="00AA4411" w:rsidP="00AA4411">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Приложение № </w:t>
      </w:r>
      <w:r>
        <w:rPr>
          <w:rFonts w:ascii="Times New Roman" w:hAnsi="Times New Roman"/>
          <w:bCs/>
          <w:sz w:val="28"/>
          <w:szCs w:val="28"/>
        </w:rPr>
        <w:t>4</w:t>
      </w:r>
    </w:p>
    <w:p w:rsidR="00AA4411" w:rsidRPr="00342180" w:rsidRDefault="00AA4411" w:rsidP="00AA4411">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УТВЕРЖДЕН</w:t>
      </w:r>
    </w:p>
    <w:p w:rsidR="00AA4411" w:rsidRPr="00342180" w:rsidRDefault="00AA4411" w:rsidP="00AA4411">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Постановлением администрации</w:t>
      </w:r>
    </w:p>
    <w:p w:rsidR="00AA4411" w:rsidRPr="00342180" w:rsidRDefault="00AA4411" w:rsidP="00AA4411">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МО «Токсовское городское поселение» </w:t>
      </w:r>
    </w:p>
    <w:p w:rsidR="00AA4411" w:rsidRPr="00342180" w:rsidRDefault="00AA4411" w:rsidP="00AA4411">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Всеволожского муниципального района </w:t>
      </w:r>
    </w:p>
    <w:p w:rsidR="00AA4411" w:rsidRDefault="00AA4411" w:rsidP="00AA4411">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Ленинградской области _________ №___</w:t>
      </w:r>
    </w:p>
    <w:p w:rsidR="00BD632A" w:rsidRDefault="00BD632A" w:rsidP="00481E9B">
      <w:pPr>
        <w:pStyle w:val="ConsPlusTitle"/>
        <w:jc w:val="center"/>
        <w:rPr>
          <w:b w:val="0"/>
          <w:sz w:val="28"/>
          <w:szCs w:val="28"/>
        </w:rPr>
      </w:pPr>
    </w:p>
    <w:p w:rsidR="000C0421" w:rsidRPr="00481E9B" w:rsidRDefault="00AA44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5500CB" w:rsidRPr="005500CB">
        <w:rPr>
          <w:rFonts w:ascii="Times New Roman" w:eastAsia="Times New Roman" w:hAnsi="Times New Roman" w:cs="Times New Roman"/>
          <w:b/>
          <w:bCs/>
          <w:sz w:val="28"/>
          <w:szCs w:val="28"/>
          <w:lang w:eastAsia="ru-RU"/>
        </w:rPr>
        <w:t>Отнесение земель или земельных участков в составе таких земель к определенной категории»</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5500CB" w:rsidRPr="005500CB">
        <w:rPr>
          <w:rFonts w:ascii="Times New Roman" w:hAnsi="Times New Roman" w:cs="Times New Roman"/>
          <w:sz w:val="28"/>
          <w:szCs w:val="28"/>
        </w:rPr>
        <w:t>Отнесение земельных участков к определенной категории»</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B76F4B">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364EBD" w:rsidRPr="00364EBD" w:rsidRDefault="00A877B4" w:rsidP="00364EBD">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364EBD" w:rsidRPr="00364EBD">
        <w:rPr>
          <w:rFonts w:ascii="Times New Roman" w:hAnsi="Times New Roman" w:cs="Times New Roman"/>
          <w:sz w:val="28"/>
          <w:szCs w:val="28"/>
        </w:rPr>
        <w:t>И</w:t>
      </w:r>
      <w:r w:rsidR="00E60610" w:rsidRPr="00364EBD">
        <w:rPr>
          <w:rFonts w:ascii="Times New Roman" w:hAnsi="Times New Roman" w:cs="Times New Roman"/>
          <w:sz w:val="28"/>
          <w:szCs w:val="28"/>
        </w:rPr>
        <w:t>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w:t>
      </w:r>
      <w:r w:rsidR="00364EBD" w:rsidRPr="00364EBD">
        <w:rPr>
          <w:rFonts w:ascii="Times New Roman" w:eastAsia="Calibri" w:hAnsi="Times New Roman"/>
          <w:sz w:val="28"/>
          <w:szCs w:val="28"/>
        </w:rPr>
        <w:t xml:space="preserve">,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64EBD" w:rsidRPr="00364EB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AA4411">
        <w:rPr>
          <w:rFonts w:ascii="Times New Roman" w:hAnsi="Times New Roman" w:cs="Times New Roman"/>
          <w:sz w:val="28"/>
          <w:szCs w:val="28"/>
        </w:rPr>
        <w:t xml:space="preserve">и </w:t>
      </w:r>
      <w:r w:rsidR="00AA4411" w:rsidRPr="00AA4411">
        <w:rPr>
          <w:rFonts w:ascii="Times New Roman" w:hAnsi="Times New Roman" w:cs="Times New Roman"/>
          <w:sz w:val="28"/>
          <w:szCs w:val="28"/>
        </w:rPr>
        <w:t>www.toksovo-lo.ru</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7138BA">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5500CB" w:rsidP="00481E9B">
      <w:pPr>
        <w:pStyle w:val="ConsPlusNormal"/>
        <w:ind w:firstLine="709"/>
        <w:jc w:val="both"/>
        <w:rPr>
          <w:rFonts w:ascii="Times New Roman" w:hAnsi="Times New Roman" w:cs="Times New Roman"/>
          <w:sz w:val="28"/>
          <w:szCs w:val="28"/>
        </w:rPr>
      </w:pPr>
      <w:r w:rsidRPr="005500CB">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sidR="00B76F4B">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5500CB" w:rsidP="00481E9B">
      <w:pPr>
        <w:pStyle w:val="ConsPlusNormal"/>
        <w:ind w:firstLine="709"/>
        <w:jc w:val="both"/>
        <w:rPr>
          <w:rFonts w:ascii="Times New Roman" w:hAnsi="Times New Roman" w:cs="Times New Roman"/>
          <w:sz w:val="28"/>
          <w:szCs w:val="28"/>
        </w:rPr>
      </w:pPr>
      <w:r w:rsidRPr="005500CB">
        <w:rPr>
          <w:rFonts w:ascii="Times New Roman" w:hAnsi="Times New Roman" w:cs="Times New Roman"/>
          <w:sz w:val="28"/>
          <w:szCs w:val="28"/>
        </w:rPr>
        <w:t>Отнесение земельных участков к определенной категории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AA4411" w:rsidRPr="00AA4411">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5500CB" w:rsidRPr="005500CB" w:rsidRDefault="005500CB" w:rsidP="005500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5332">
        <w:rPr>
          <w:rFonts w:ascii="Times New Roman" w:hAnsi="Times New Roman" w:cs="Times New Roman"/>
          <w:sz w:val="28"/>
          <w:szCs w:val="28"/>
        </w:rPr>
        <w:tab/>
      </w:r>
      <w:r w:rsidRPr="005500CB">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5500CB">
        <w:rPr>
          <w:rFonts w:ascii="Times New Roman" w:hAnsi="Times New Roman" w:cs="Times New Roman"/>
          <w:sz w:val="28"/>
          <w:szCs w:val="28"/>
        </w:rPr>
        <w:t>дминистрации об отнесении земель или земельных участков в составе таких земель к определенной категории;</w:t>
      </w:r>
    </w:p>
    <w:p w:rsidR="005500CB" w:rsidRDefault="005500CB" w:rsidP="005500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500CB">
        <w:rPr>
          <w:rFonts w:ascii="Times New Roman" w:hAnsi="Times New Roman" w:cs="Times New Roman"/>
          <w:sz w:val="28"/>
          <w:szCs w:val="28"/>
        </w:rPr>
        <w:tab/>
      </w:r>
      <w:r w:rsidR="00272D90">
        <w:rPr>
          <w:rFonts w:ascii="Times New Roman" w:hAnsi="Times New Roman" w:cs="Times New Roman"/>
          <w:sz w:val="28"/>
          <w:szCs w:val="28"/>
        </w:rPr>
        <w:t xml:space="preserve">решение </w:t>
      </w:r>
      <w:r w:rsidRPr="005500CB">
        <w:rPr>
          <w:rFonts w:ascii="Times New Roman" w:hAnsi="Times New Roman" w:cs="Times New Roman"/>
          <w:sz w:val="28"/>
          <w:szCs w:val="28"/>
        </w:rPr>
        <w:t xml:space="preserve">об отказе в </w:t>
      </w:r>
      <w:r w:rsidR="00272D90">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BD632A" w:rsidRPr="005500CB" w:rsidRDefault="00BD632A" w:rsidP="00BD63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BD632A">
        <w:rPr>
          <w:rFonts w:ascii="Times New Roman" w:hAnsi="Times New Roman" w:cs="Times New Roman"/>
          <w:sz w:val="28"/>
          <w:szCs w:val="28"/>
        </w:rPr>
        <w:t xml:space="preserve">Копия акта о переводе земель или земельных участков из одной категории в другую в течение пяти дней со дня его принятия направляется уполномоченным органом местного самоуправления в </w:t>
      </w:r>
      <w:r>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w:t>
      </w:r>
      <w:r w:rsidRPr="00FA7914">
        <w:rPr>
          <w:rFonts w:ascii="Times New Roman" w:hAnsi="Times New Roman" w:cs="Times New Roman"/>
          <w:sz w:val="28"/>
          <w:szCs w:val="28"/>
        </w:rPr>
        <w:t xml:space="preserve">более </w:t>
      </w:r>
      <w:r w:rsidR="0035055B">
        <w:rPr>
          <w:rFonts w:ascii="Times New Roman" w:hAnsi="Times New Roman" w:cs="Times New Roman"/>
          <w:sz w:val="28"/>
          <w:szCs w:val="28"/>
        </w:rPr>
        <w:t>14 (четырнадцати) рабочих</w:t>
      </w:r>
      <w:r w:rsidRPr="00FA7914">
        <w:rPr>
          <w:rFonts w:ascii="Times New Roman" w:hAnsi="Times New Roman" w:cs="Times New Roman"/>
          <w:sz w:val="28"/>
          <w:szCs w:val="28"/>
        </w:rPr>
        <w:t xml:space="preserve"> дней со дня поступления </w:t>
      </w:r>
      <w:r w:rsidR="005500CB" w:rsidRPr="00FA7914">
        <w:rPr>
          <w:rFonts w:ascii="Times New Roman" w:hAnsi="Times New Roman" w:cs="Times New Roman"/>
          <w:sz w:val="28"/>
          <w:szCs w:val="28"/>
        </w:rPr>
        <w:t xml:space="preserve">в Администрацию </w:t>
      </w:r>
      <w:r w:rsidR="00272D90">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w:t>
      </w:r>
      <w:r w:rsidR="005500CB">
        <w:rPr>
          <w:rFonts w:ascii="Times New Roman" w:hAnsi="Times New Roman" w:cs="Times New Roman"/>
          <w:sz w:val="28"/>
          <w:szCs w:val="28"/>
        </w:rPr>
        <w:t>об о</w:t>
      </w:r>
      <w:r w:rsidR="005500CB" w:rsidRPr="005500CB">
        <w:rPr>
          <w:rFonts w:ascii="Times New Roman" w:hAnsi="Times New Roman" w:cs="Times New Roman"/>
          <w:sz w:val="28"/>
          <w:szCs w:val="28"/>
        </w:rPr>
        <w:t>тнесени</w:t>
      </w:r>
      <w:r w:rsidR="005500CB">
        <w:rPr>
          <w:rFonts w:ascii="Times New Roman" w:hAnsi="Times New Roman" w:cs="Times New Roman"/>
          <w:sz w:val="28"/>
          <w:szCs w:val="28"/>
        </w:rPr>
        <w:t>и</w:t>
      </w:r>
      <w:r w:rsidR="005500CB" w:rsidRPr="005500CB">
        <w:rPr>
          <w:rFonts w:ascii="Times New Roman" w:hAnsi="Times New Roman" w:cs="Times New Roman"/>
          <w:sz w:val="28"/>
          <w:szCs w:val="28"/>
        </w:rPr>
        <w:t xml:space="preserve"> земель или земельных участков в составе таких земель к определенной категории</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7138BA">
        <w:rPr>
          <w:rFonts w:ascii="Times New Roman" w:hAnsi="Times New Roman" w:cs="Times New Roman"/>
          <w:sz w:val="28"/>
          <w:szCs w:val="28"/>
        </w:rPr>
        <w:t>заявление</w:t>
      </w:r>
      <w:r w:rsidR="00263498" w:rsidRPr="001C78EB">
        <w:rPr>
          <w:rFonts w:ascii="Times New Roman" w:hAnsi="Times New Roman" w:cs="Times New Roman"/>
          <w:sz w:val="28"/>
          <w:szCs w:val="28"/>
        </w:rPr>
        <w:t>)</w:t>
      </w:r>
      <w:r w:rsidR="00263498"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500CB" w:rsidRPr="005500CB" w:rsidRDefault="005500CB" w:rsidP="00991D57">
      <w:pPr>
        <w:pStyle w:val="ConsPlusNormal"/>
        <w:tabs>
          <w:tab w:val="left" w:pos="0"/>
        </w:tabs>
        <w:ind w:firstLine="709"/>
        <w:jc w:val="both"/>
        <w:rPr>
          <w:rFonts w:ascii="Times New Roman" w:hAnsi="Times New Roman" w:cs="Times New Roman"/>
          <w:sz w:val="28"/>
          <w:szCs w:val="28"/>
        </w:rPr>
      </w:pPr>
      <w:bookmarkStart w:id="0" w:name="P99"/>
      <w:bookmarkEnd w:id="0"/>
      <w:r w:rsidRPr="005500CB">
        <w:rPr>
          <w:rFonts w:ascii="Times New Roman" w:hAnsi="Times New Roman" w:cs="Times New Roman"/>
          <w:sz w:val="28"/>
          <w:szCs w:val="28"/>
        </w:rPr>
        <w:t>- Земельный кодекс Российской Федерации от 25.10.2001 № 136-ФЗ;</w:t>
      </w:r>
    </w:p>
    <w:p w:rsidR="005500CB" w:rsidRDefault="005500CB" w:rsidP="00991D57">
      <w:pPr>
        <w:pStyle w:val="ConsPlusNormal"/>
        <w:tabs>
          <w:tab w:val="left" w:pos="0"/>
        </w:tabs>
        <w:ind w:firstLine="709"/>
        <w:jc w:val="both"/>
        <w:rPr>
          <w:rFonts w:ascii="Times New Roman" w:hAnsi="Times New Roman" w:cs="Times New Roman"/>
          <w:sz w:val="28"/>
          <w:szCs w:val="28"/>
        </w:rPr>
      </w:pPr>
      <w:r w:rsidRPr="005500CB">
        <w:rPr>
          <w:rFonts w:ascii="Times New Roman" w:hAnsi="Times New Roman" w:cs="Times New Roman"/>
          <w:sz w:val="28"/>
          <w:szCs w:val="28"/>
        </w:rPr>
        <w:t>- Федеральный закон от 21.12.2004 № 172-ФЗ «О переводе земель или земельных участк</w:t>
      </w:r>
      <w:r w:rsidR="00991D57">
        <w:rPr>
          <w:rFonts w:ascii="Times New Roman" w:hAnsi="Times New Roman" w:cs="Times New Roman"/>
          <w:sz w:val="28"/>
          <w:szCs w:val="28"/>
        </w:rPr>
        <w:t>ов из одной категории в другую»</w:t>
      </w:r>
      <w:r w:rsidRPr="005500CB">
        <w:rPr>
          <w:rFonts w:ascii="Times New Roman" w:hAnsi="Times New Roman" w:cs="Times New Roman"/>
          <w:sz w:val="28"/>
          <w:szCs w:val="28"/>
        </w:rPr>
        <w:t>;</w:t>
      </w:r>
    </w:p>
    <w:p w:rsidR="00E33C14" w:rsidRPr="005500CB" w:rsidRDefault="00E33C14" w:rsidP="00991D57">
      <w:pPr>
        <w:pStyle w:val="ConsPlusNormal"/>
        <w:tabs>
          <w:tab w:val="left" w:pos="0"/>
        </w:tabs>
        <w:ind w:firstLine="709"/>
        <w:jc w:val="both"/>
        <w:rPr>
          <w:rFonts w:ascii="Times New Roman" w:hAnsi="Times New Roman" w:cs="Times New Roman"/>
          <w:sz w:val="28"/>
          <w:szCs w:val="28"/>
        </w:rPr>
      </w:pPr>
      <w:r w:rsidRPr="00E33C14">
        <w:rPr>
          <w:rFonts w:ascii="Times New Roman" w:hAnsi="Times New Roman" w:cs="Times New Roman"/>
          <w:sz w:val="28"/>
          <w:szCs w:val="28"/>
        </w:rPr>
        <w:t xml:space="preserve">- </w:t>
      </w:r>
      <w:r>
        <w:rPr>
          <w:rFonts w:ascii="Times New Roman" w:hAnsi="Times New Roman" w:cs="Times New Roman"/>
          <w:sz w:val="28"/>
          <w:szCs w:val="28"/>
        </w:rPr>
        <w:t>О</w:t>
      </w:r>
      <w:r w:rsidRPr="00E33C14">
        <w:rPr>
          <w:rFonts w:ascii="Times New Roman" w:hAnsi="Times New Roman" w:cs="Times New Roman"/>
          <w:sz w:val="28"/>
          <w:szCs w:val="28"/>
        </w:rPr>
        <w:t xml:space="preserve">бластной закон от 22.06.2005 N 51-оз </w:t>
      </w:r>
      <w:r>
        <w:rPr>
          <w:rFonts w:ascii="Times New Roman" w:hAnsi="Times New Roman" w:cs="Times New Roman"/>
          <w:sz w:val="28"/>
          <w:szCs w:val="28"/>
        </w:rPr>
        <w:t>«</w:t>
      </w:r>
      <w:r w:rsidRPr="00E33C14">
        <w:rPr>
          <w:rFonts w:ascii="Times New Roman" w:hAnsi="Times New Roman" w:cs="Times New Roman"/>
          <w:sz w:val="28"/>
          <w:szCs w:val="28"/>
        </w:rPr>
        <w:t>О переводе земель или земельных участков из одной категории в другую в Ленинградской области</w:t>
      </w:r>
      <w:r>
        <w:rPr>
          <w:rFonts w:ascii="Times New Roman" w:hAnsi="Times New Roman" w:cs="Times New Roman"/>
          <w:sz w:val="28"/>
          <w:szCs w:val="28"/>
        </w:rPr>
        <w:t>»</w:t>
      </w:r>
      <w:r w:rsidRPr="00E33C14">
        <w:rPr>
          <w:rFonts w:ascii="Times New Roman" w:hAnsi="Times New Roman" w:cs="Times New Roman"/>
          <w:sz w:val="28"/>
          <w:szCs w:val="28"/>
        </w:rPr>
        <w:t>;</w:t>
      </w:r>
    </w:p>
    <w:p w:rsidR="00991D57" w:rsidRDefault="005500CB" w:rsidP="00991D57">
      <w:pPr>
        <w:pStyle w:val="ConsPlusNormal"/>
        <w:tabs>
          <w:tab w:val="left" w:pos="0"/>
        </w:tabs>
        <w:ind w:firstLine="709"/>
        <w:jc w:val="both"/>
        <w:rPr>
          <w:rFonts w:ascii="Times New Roman" w:hAnsi="Times New Roman" w:cs="Times New Roman"/>
          <w:sz w:val="28"/>
          <w:szCs w:val="28"/>
        </w:rPr>
      </w:pPr>
      <w:r w:rsidRPr="005500CB">
        <w:rPr>
          <w:rFonts w:ascii="Times New Roman" w:hAnsi="Times New Roman" w:cs="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r w:rsidR="00991D57">
        <w:rPr>
          <w:rFonts w:ascii="Times New Roman" w:hAnsi="Times New Roman" w:cs="Times New Roman"/>
          <w:sz w:val="28"/>
          <w:szCs w:val="28"/>
        </w:rPr>
        <w:t>;</w:t>
      </w:r>
    </w:p>
    <w:p w:rsidR="006C6585" w:rsidRDefault="005500CB" w:rsidP="00991D57">
      <w:pPr>
        <w:pStyle w:val="ConsPlusNormal"/>
        <w:tabs>
          <w:tab w:val="left" w:pos="0"/>
        </w:tabs>
        <w:ind w:firstLine="709"/>
        <w:jc w:val="both"/>
        <w:rPr>
          <w:rFonts w:ascii="Times New Roman" w:hAnsi="Times New Roman" w:cs="Times New Roman"/>
          <w:sz w:val="28"/>
          <w:szCs w:val="28"/>
        </w:rPr>
      </w:pPr>
      <w:r w:rsidRPr="005500CB">
        <w:rPr>
          <w:rFonts w:ascii="Times New Roman" w:hAnsi="Times New Roman" w:cs="Times New Roman"/>
          <w:sz w:val="28"/>
          <w:szCs w:val="28"/>
        </w:rPr>
        <w:t xml:space="preserve"> </w:t>
      </w:r>
      <w:r w:rsidR="00991D57">
        <w:rPr>
          <w:rFonts w:ascii="Times New Roman" w:hAnsi="Times New Roman" w:cs="Times New Roman"/>
          <w:sz w:val="28"/>
          <w:szCs w:val="28"/>
        </w:rPr>
        <w:t xml:space="preserve">- </w:t>
      </w:r>
      <w:r w:rsidR="006C6585"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C55332" w:rsidRDefault="00C55332" w:rsidP="00C55332">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2.6.1.</w:t>
      </w:r>
      <w:r w:rsidR="007138BA">
        <w:rPr>
          <w:rFonts w:ascii="Times New Roman" w:hAnsi="Times New Roman" w:cs="Times New Roman"/>
          <w:sz w:val="28"/>
          <w:szCs w:val="28"/>
        </w:rPr>
        <w:t xml:space="preserve"> Заявление (ходатайство)</w:t>
      </w:r>
      <w:r w:rsidRPr="00C55332">
        <w:rPr>
          <w:rFonts w:ascii="Times New Roman" w:hAnsi="Times New Roman" w:cs="Times New Roman"/>
          <w:sz w:val="28"/>
          <w:szCs w:val="28"/>
        </w:rPr>
        <w:t xml:space="preserve"> об отнесении земель или земельных участков к категории земель (по форме согласно приложению 1 к настоящему </w:t>
      </w:r>
      <w:r>
        <w:rPr>
          <w:rFonts w:ascii="Times New Roman" w:hAnsi="Times New Roman" w:cs="Times New Roman"/>
          <w:sz w:val="28"/>
          <w:szCs w:val="28"/>
        </w:rPr>
        <w:t>а</w:t>
      </w:r>
      <w:r w:rsidRPr="00C55332">
        <w:rPr>
          <w:rFonts w:ascii="Times New Roman" w:hAnsi="Times New Roman" w:cs="Times New Roman"/>
          <w:sz w:val="28"/>
          <w:szCs w:val="28"/>
        </w:rPr>
        <w:t>дминистративному регламенту);</w:t>
      </w:r>
    </w:p>
    <w:p w:rsidR="00C55332" w:rsidRPr="00C55332" w:rsidRDefault="00C55332" w:rsidP="00C55332">
      <w:pPr>
        <w:pStyle w:val="ConsPlusNormal"/>
        <w:ind w:firstLine="709"/>
        <w:jc w:val="both"/>
        <w:rPr>
          <w:rFonts w:ascii="Times New Roman" w:hAnsi="Times New Roman" w:cs="Times New Roman"/>
          <w:sz w:val="28"/>
          <w:szCs w:val="28"/>
        </w:rPr>
      </w:pPr>
      <w:r w:rsidRPr="00C55332">
        <w:rPr>
          <w:rFonts w:ascii="Times New Roman" w:hAnsi="Times New Roman" w:cs="Times New Roman"/>
          <w:sz w:val="28"/>
          <w:szCs w:val="28"/>
        </w:rPr>
        <w:t xml:space="preserve">В </w:t>
      </w:r>
      <w:r w:rsidR="007138BA">
        <w:rPr>
          <w:rFonts w:ascii="Times New Roman" w:hAnsi="Times New Roman" w:cs="Times New Roman"/>
          <w:sz w:val="28"/>
          <w:szCs w:val="28"/>
        </w:rPr>
        <w:t xml:space="preserve">заявлении </w:t>
      </w:r>
      <w:r w:rsidRPr="00C55332">
        <w:rPr>
          <w:rFonts w:ascii="Times New Roman" w:hAnsi="Times New Roman" w:cs="Times New Roman"/>
          <w:sz w:val="28"/>
          <w:szCs w:val="28"/>
        </w:rPr>
        <w:t>указываются:</w:t>
      </w:r>
    </w:p>
    <w:p w:rsidR="00C55332" w:rsidRPr="00C55332" w:rsidRDefault="00C55332" w:rsidP="00C55332">
      <w:pPr>
        <w:pStyle w:val="ConsPlusNormal"/>
        <w:ind w:firstLine="709"/>
        <w:jc w:val="both"/>
        <w:rPr>
          <w:rFonts w:ascii="Times New Roman" w:hAnsi="Times New Roman" w:cs="Times New Roman"/>
          <w:sz w:val="28"/>
          <w:szCs w:val="28"/>
        </w:rPr>
      </w:pPr>
      <w:r w:rsidRPr="00C55332">
        <w:rPr>
          <w:rFonts w:ascii="Times New Roman" w:hAnsi="Times New Roman" w:cs="Times New Roman"/>
          <w:sz w:val="28"/>
          <w:szCs w:val="28"/>
        </w:rPr>
        <w:t>1) кадастровый номер земельного участка;</w:t>
      </w:r>
    </w:p>
    <w:p w:rsidR="00C55332" w:rsidRPr="00C55332" w:rsidRDefault="00C55332" w:rsidP="00C55332">
      <w:pPr>
        <w:pStyle w:val="ConsPlusNormal"/>
        <w:ind w:firstLine="709"/>
        <w:jc w:val="both"/>
        <w:rPr>
          <w:rFonts w:ascii="Times New Roman" w:hAnsi="Times New Roman" w:cs="Times New Roman"/>
          <w:sz w:val="28"/>
          <w:szCs w:val="28"/>
        </w:rPr>
      </w:pPr>
      <w:r w:rsidRPr="00C55332">
        <w:rPr>
          <w:rFonts w:ascii="Times New Roman" w:hAnsi="Times New Roman" w:cs="Times New Roman"/>
          <w:sz w:val="28"/>
          <w:szCs w:val="28"/>
        </w:rPr>
        <w:t>2) категория земель, к которой предполагается отнести землю или земельный участок;</w:t>
      </w:r>
    </w:p>
    <w:p w:rsidR="00C55332" w:rsidRPr="00C55332" w:rsidRDefault="00C55332" w:rsidP="00C55332">
      <w:pPr>
        <w:pStyle w:val="ConsPlusNormal"/>
        <w:ind w:firstLine="709"/>
        <w:jc w:val="both"/>
        <w:rPr>
          <w:rFonts w:ascii="Times New Roman" w:hAnsi="Times New Roman" w:cs="Times New Roman"/>
          <w:sz w:val="28"/>
          <w:szCs w:val="28"/>
        </w:rPr>
      </w:pPr>
      <w:r w:rsidRPr="00C55332">
        <w:rPr>
          <w:rFonts w:ascii="Times New Roman" w:hAnsi="Times New Roman" w:cs="Times New Roman"/>
          <w:sz w:val="28"/>
          <w:szCs w:val="28"/>
        </w:rPr>
        <w:t>3) обоснование отнесения земли или земельного участка к определенной категории;</w:t>
      </w:r>
    </w:p>
    <w:p w:rsidR="00C55332" w:rsidRPr="00C55332" w:rsidRDefault="00C55332" w:rsidP="00C55332">
      <w:pPr>
        <w:pStyle w:val="ConsPlusNormal"/>
        <w:ind w:firstLine="709"/>
        <w:jc w:val="both"/>
        <w:rPr>
          <w:rFonts w:ascii="Times New Roman" w:hAnsi="Times New Roman" w:cs="Times New Roman"/>
          <w:sz w:val="28"/>
          <w:szCs w:val="28"/>
        </w:rPr>
      </w:pPr>
      <w:r w:rsidRPr="00C55332">
        <w:rPr>
          <w:rFonts w:ascii="Times New Roman" w:hAnsi="Times New Roman" w:cs="Times New Roman"/>
          <w:sz w:val="28"/>
          <w:szCs w:val="28"/>
        </w:rPr>
        <w:t>4) права на землю или земельный участок.</w:t>
      </w:r>
    </w:p>
    <w:p w:rsidR="00C55332" w:rsidRPr="00C55332" w:rsidRDefault="00C55332" w:rsidP="00C55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2.6.2.К</w:t>
      </w:r>
      <w:r w:rsidRPr="00C55332">
        <w:rPr>
          <w:rFonts w:ascii="Times New Roman" w:hAnsi="Times New Roman" w:cs="Times New Roman"/>
          <w:sz w:val="28"/>
          <w:szCs w:val="28"/>
        </w:rPr>
        <w:t>опии документов, удостоверяющих личность заявителя, с предъявлением оригиналов (для физических лиц);</w:t>
      </w:r>
    </w:p>
    <w:p w:rsidR="00C55332" w:rsidRPr="00C55332" w:rsidRDefault="00C55332" w:rsidP="00C55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 С</w:t>
      </w:r>
      <w:r w:rsidRPr="00C55332">
        <w:rPr>
          <w:rFonts w:ascii="Times New Roman" w:hAnsi="Times New Roman" w:cs="Times New Roman"/>
          <w:sz w:val="28"/>
          <w:szCs w:val="28"/>
        </w:rPr>
        <w:t>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Pr>
          <w:rFonts w:ascii="Times New Roman" w:hAnsi="Times New Roman" w:cs="Times New Roman"/>
          <w:sz w:val="28"/>
          <w:szCs w:val="28"/>
        </w:rPr>
        <w:t>;</w:t>
      </w:r>
    </w:p>
    <w:p w:rsidR="00C55332" w:rsidRPr="00C55332" w:rsidRDefault="00C55332" w:rsidP="00C553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и</w:t>
      </w:r>
      <w:r w:rsidRPr="00C55332">
        <w:rPr>
          <w:rFonts w:ascii="Times New Roman" w:hAnsi="Times New Roman" w:cs="Times New Roman"/>
          <w:sz w:val="28"/>
          <w:szCs w:val="28"/>
        </w:rPr>
        <w:t>сполнительные органы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C55332" w:rsidRPr="00C55332" w:rsidRDefault="00C55332" w:rsidP="00C55332">
      <w:pPr>
        <w:pStyle w:val="ConsPlusNormal"/>
        <w:ind w:firstLine="709"/>
        <w:jc w:val="both"/>
        <w:rPr>
          <w:rFonts w:ascii="Times New Roman" w:hAnsi="Times New Roman" w:cs="Times New Roman"/>
          <w:sz w:val="28"/>
          <w:szCs w:val="28"/>
        </w:rPr>
      </w:pPr>
      <w:r w:rsidRPr="00C55332">
        <w:rPr>
          <w:rFonts w:ascii="Times New Roman" w:hAnsi="Times New Roman" w:cs="Times New Roman"/>
          <w:sz w:val="28"/>
          <w:szCs w:val="28"/>
        </w:rPr>
        <w:t xml:space="preserve">2.6.4. </w:t>
      </w:r>
      <w:r>
        <w:rPr>
          <w:rFonts w:ascii="Times New Roman" w:hAnsi="Times New Roman" w:cs="Times New Roman"/>
          <w:sz w:val="28"/>
          <w:szCs w:val="28"/>
        </w:rPr>
        <w:t>Д</w:t>
      </w:r>
      <w:r w:rsidRPr="00C55332">
        <w:rPr>
          <w:rFonts w:ascii="Times New Roman" w:hAnsi="Times New Roman" w:cs="Times New Roman"/>
          <w:sz w:val="28"/>
          <w:szCs w:val="28"/>
        </w:rPr>
        <w:t>окумент, подтверждающий фактическое использование земельного участка;</w:t>
      </w:r>
    </w:p>
    <w:p w:rsidR="00C55332" w:rsidRDefault="00C55332" w:rsidP="00C55332">
      <w:pPr>
        <w:pStyle w:val="ConsPlusNormal"/>
        <w:ind w:firstLine="709"/>
        <w:jc w:val="both"/>
        <w:rPr>
          <w:rFonts w:ascii="Times New Roman" w:hAnsi="Times New Roman" w:cs="Times New Roman"/>
          <w:sz w:val="28"/>
          <w:szCs w:val="28"/>
        </w:rPr>
      </w:pPr>
      <w:r w:rsidRPr="00C55332">
        <w:rPr>
          <w:rFonts w:ascii="Times New Roman" w:hAnsi="Times New Roman" w:cs="Times New Roman"/>
          <w:sz w:val="28"/>
          <w:szCs w:val="28"/>
        </w:rPr>
        <w:t xml:space="preserve">2.6.5. </w:t>
      </w:r>
      <w:r>
        <w:rPr>
          <w:rFonts w:ascii="Times New Roman" w:hAnsi="Times New Roman" w:cs="Times New Roman"/>
          <w:sz w:val="28"/>
          <w:szCs w:val="28"/>
        </w:rPr>
        <w:t>Д</w:t>
      </w:r>
      <w:r w:rsidRPr="00C55332">
        <w:rPr>
          <w:rFonts w:ascii="Times New Roman" w:hAnsi="Times New Roman" w:cs="Times New Roman"/>
          <w:sz w:val="28"/>
          <w:szCs w:val="28"/>
        </w:rPr>
        <w:t xml:space="preserve">окумент, удостоверяющий права (полномочия) представителя физического или юридического лица, если с </w:t>
      </w:r>
      <w:r w:rsidR="007138BA">
        <w:rPr>
          <w:rFonts w:ascii="Times New Roman" w:hAnsi="Times New Roman" w:cs="Times New Roman"/>
          <w:sz w:val="28"/>
          <w:szCs w:val="28"/>
        </w:rPr>
        <w:t>заявлением (</w:t>
      </w:r>
      <w:r w:rsidRPr="00C55332">
        <w:rPr>
          <w:rFonts w:ascii="Times New Roman" w:hAnsi="Times New Roman" w:cs="Times New Roman"/>
          <w:sz w:val="28"/>
          <w:szCs w:val="28"/>
        </w:rPr>
        <w:t>ходатайством</w:t>
      </w:r>
      <w:r w:rsidR="007138BA">
        <w:rPr>
          <w:rFonts w:ascii="Times New Roman" w:hAnsi="Times New Roman" w:cs="Times New Roman"/>
          <w:sz w:val="28"/>
          <w:szCs w:val="28"/>
        </w:rPr>
        <w:t>)</w:t>
      </w:r>
      <w:r w:rsidRPr="00C55332">
        <w:rPr>
          <w:rFonts w:ascii="Times New Roman" w:hAnsi="Times New Roman" w:cs="Times New Roman"/>
          <w:sz w:val="28"/>
          <w:szCs w:val="28"/>
        </w:rPr>
        <w:t xml:space="preserve"> обращается представитель заявителя (заявителей).</w:t>
      </w:r>
    </w:p>
    <w:p w:rsidR="00A877B4" w:rsidRPr="00F11CF7" w:rsidRDefault="00A877B4" w:rsidP="00C55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FE7251" w:rsidRPr="00F11CF7" w:rsidRDefault="00FE725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7251">
        <w:rPr>
          <w:rFonts w:ascii="Times New Roman" w:hAnsi="Times New Roman" w:cs="Times New Roman"/>
          <w:sz w:val="28"/>
          <w:szCs w:val="28"/>
        </w:rPr>
        <w:t xml:space="preserve">выписка из Единого государственного реестра индивидуальных предпринимателей </w:t>
      </w:r>
      <w:r w:rsidR="00125587">
        <w:rPr>
          <w:rFonts w:ascii="Times New Roman" w:hAnsi="Times New Roman" w:cs="Times New Roman"/>
          <w:sz w:val="28"/>
          <w:szCs w:val="28"/>
        </w:rPr>
        <w:t xml:space="preserve">(ЕГРИП) </w:t>
      </w:r>
      <w:r w:rsidRPr="00FE7251">
        <w:rPr>
          <w:rFonts w:ascii="Times New Roman" w:hAnsi="Times New Roman" w:cs="Times New Roman"/>
          <w:sz w:val="28"/>
          <w:szCs w:val="28"/>
        </w:rPr>
        <w:t>- в отношении индивидуальных предпринимателей;</w:t>
      </w:r>
    </w:p>
    <w:p w:rsidR="00FE7251"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r w:rsidR="00FE7251" w:rsidRPr="00FE7251">
        <w:rPr>
          <w:rFonts w:ascii="Times New Roman" w:hAnsi="Times New Roman" w:cs="Times New Roman"/>
          <w:sz w:val="28"/>
          <w:szCs w:val="28"/>
        </w:rPr>
        <w:t xml:space="preserve"> </w:t>
      </w:r>
      <w:r w:rsidR="00125587" w:rsidRPr="00125587">
        <w:rPr>
          <w:rFonts w:ascii="Times New Roman" w:hAnsi="Times New Roman" w:cs="Times New Roman"/>
          <w:sz w:val="28"/>
          <w:szCs w:val="28"/>
        </w:rPr>
        <w:t>на земельный участок, отнесение которого к определенной категории земель предполагается осуществить</w:t>
      </w:r>
      <w:r w:rsidR="00125587">
        <w:rPr>
          <w:rFonts w:ascii="Times New Roman" w:hAnsi="Times New Roman" w:cs="Times New Roman"/>
          <w:sz w:val="28"/>
          <w:szCs w:val="28"/>
        </w:rPr>
        <w:t>;</w:t>
      </w:r>
    </w:p>
    <w:p w:rsidR="00FE7251" w:rsidRPr="00FE7251" w:rsidRDefault="00FE7251" w:rsidP="00FE72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7251">
        <w:rPr>
          <w:rFonts w:ascii="Times New Roman" w:hAnsi="Times New Roman" w:cs="Times New Roman"/>
          <w:sz w:val="28"/>
          <w:szCs w:val="28"/>
        </w:rPr>
        <w:t>выписка из государственного реестра муниципальных образований - в отношении муниципальных образований;</w:t>
      </w:r>
    </w:p>
    <w:p w:rsidR="00A877B4" w:rsidRPr="00F11CF7" w:rsidRDefault="00125587" w:rsidP="00FE72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E7251" w:rsidRPr="00FE7251">
        <w:rPr>
          <w:rFonts w:ascii="Times New Roman" w:hAnsi="Times New Roman" w:cs="Times New Roman"/>
          <w:sz w:val="28"/>
          <w:szCs w:val="28"/>
        </w:rPr>
        <w:t xml:space="preserve"> заключение государственной экологической экспертизы в случае, если ее проведение предусмотрено федеральными законами.</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41549" w:rsidRPr="00041549" w:rsidRDefault="00041549" w:rsidP="00041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041549">
        <w:rPr>
          <w:rFonts w:ascii="Times New Roman" w:hAnsi="Times New Roman" w:cs="Times New Roman"/>
          <w:sz w:val="28"/>
          <w:szCs w:val="28"/>
        </w:rPr>
        <w:t>Органы, предоставляющие муниципальную услугу, не вправе требовать от заявителя:</w:t>
      </w:r>
    </w:p>
    <w:p w:rsidR="00041549" w:rsidRPr="00041549" w:rsidRDefault="00041549" w:rsidP="00041549">
      <w:pPr>
        <w:pStyle w:val="ConsPlusNormal"/>
        <w:ind w:firstLine="709"/>
        <w:jc w:val="both"/>
        <w:rPr>
          <w:rFonts w:ascii="Times New Roman" w:hAnsi="Times New Roman" w:cs="Times New Roman"/>
          <w:sz w:val="28"/>
          <w:szCs w:val="28"/>
        </w:rPr>
      </w:pPr>
      <w:r w:rsidRPr="00041549">
        <w:rPr>
          <w:rFonts w:ascii="Times New Roman" w:hAnsi="Times New Roman" w:cs="Times New Roman"/>
          <w:sz w:val="28"/>
          <w:szCs w:val="28"/>
        </w:rPr>
        <w:t>1.</w:t>
      </w:r>
      <w:r w:rsidRPr="00041549">
        <w:rPr>
          <w:rFonts w:ascii="Times New Roman" w:hAnsi="Times New Roman" w:cs="Times New Roman"/>
          <w:sz w:val="28"/>
          <w:szCs w:val="28"/>
        </w:rPr>
        <w:tab/>
      </w:r>
      <w:r>
        <w:rPr>
          <w:rFonts w:ascii="Times New Roman" w:hAnsi="Times New Roman" w:cs="Times New Roman"/>
          <w:sz w:val="28"/>
          <w:szCs w:val="28"/>
        </w:rPr>
        <w:t>П</w:t>
      </w:r>
      <w:r w:rsidRPr="00041549">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1549" w:rsidRPr="00041549" w:rsidRDefault="00041549" w:rsidP="00041549">
      <w:pPr>
        <w:pStyle w:val="ConsPlusNormal"/>
        <w:ind w:firstLine="709"/>
        <w:jc w:val="both"/>
        <w:rPr>
          <w:rFonts w:ascii="Times New Roman" w:hAnsi="Times New Roman" w:cs="Times New Roman"/>
          <w:sz w:val="28"/>
          <w:szCs w:val="28"/>
        </w:rPr>
      </w:pPr>
      <w:r w:rsidRPr="00041549">
        <w:rPr>
          <w:rFonts w:ascii="Times New Roman" w:hAnsi="Times New Roman" w:cs="Times New Roman"/>
          <w:sz w:val="28"/>
          <w:szCs w:val="28"/>
        </w:rPr>
        <w:t>2.</w:t>
      </w:r>
      <w:r w:rsidRPr="00041549">
        <w:rPr>
          <w:rFonts w:ascii="Times New Roman" w:hAnsi="Times New Roman" w:cs="Times New Roman"/>
          <w:sz w:val="28"/>
          <w:szCs w:val="28"/>
        </w:rPr>
        <w:tab/>
      </w:r>
      <w:proofErr w:type="gramStart"/>
      <w:r>
        <w:rPr>
          <w:rFonts w:ascii="Times New Roman" w:hAnsi="Times New Roman" w:cs="Times New Roman"/>
          <w:sz w:val="28"/>
          <w:szCs w:val="28"/>
        </w:rPr>
        <w:t>П</w:t>
      </w:r>
      <w:r w:rsidRPr="00041549">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041549">
        <w:rPr>
          <w:rFonts w:ascii="Times New Roman"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1549">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41549" w:rsidRPr="00041549" w:rsidRDefault="00041549" w:rsidP="00041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041549">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41549" w:rsidRPr="00041549" w:rsidRDefault="00041549" w:rsidP="00041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041549">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1549" w:rsidRPr="00041549" w:rsidRDefault="00041549" w:rsidP="00041549">
      <w:pPr>
        <w:pStyle w:val="ConsPlusNormal"/>
        <w:ind w:firstLine="709"/>
        <w:jc w:val="both"/>
        <w:rPr>
          <w:rFonts w:ascii="Times New Roman" w:hAnsi="Times New Roman" w:cs="Times New Roman"/>
          <w:sz w:val="28"/>
          <w:szCs w:val="28"/>
        </w:rPr>
      </w:pPr>
      <w:proofErr w:type="gramStart"/>
      <w:r w:rsidRPr="0004154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41549" w:rsidRPr="00041549" w:rsidRDefault="00041549" w:rsidP="00041549">
      <w:pPr>
        <w:pStyle w:val="ConsPlusNormal"/>
        <w:ind w:firstLine="709"/>
        <w:jc w:val="both"/>
        <w:rPr>
          <w:rFonts w:ascii="Times New Roman" w:hAnsi="Times New Roman" w:cs="Times New Roman"/>
          <w:sz w:val="28"/>
          <w:szCs w:val="28"/>
        </w:rPr>
      </w:pPr>
      <w:r w:rsidRPr="0004154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41549" w:rsidRPr="00041549" w:rsidRDefault="00041549" w:rsidP="00041549">
      <w:pPr>
        <w:pStyle w:val="ConsPlusNormal"/>
        <w:ind w:firstLine="709"/>
        <w:jc w:val="both"/>
        <w:rPr>
          <w:rFonts w:ascii="Times New Roman" w:hAnsi="Times New Roman" w:cs="Times New Roman"/>
          <w:sz w:val="28"/>
          <w:szCs w:val="28"/>
        </w:rPr>
      </w:pPr>
      <w:r w:rsidRPr="0004154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1549" w:rsidRPr="00F11CF7" w:rsidRDefault="00041549" w:rsidP="00041549">
      <w:pPr>
        <w:pStyle w:val="ConsPlusNormal"/>
        <w:ind w:firstLine="709"/>
        <w:jc w:val="both"/>
        <w:rPr>
          <w:rFonts w:ascii="Times New Roman" w:hAnsi="Times New Roman" w:cs="Times New Roman"/>
          <w:sz w:val="28"/>
          <w:szCs w:val="28"/>
        </w:rPr>
      </w:pPr>
      <w:proofErr w:type="gramStart"/>
      <w:r w:rsidRPr="0004154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41549">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041549">
        <w:rPr>
          <w:rFonts w:ascii="Times New Roman" w:hAnsi="Times New Roman" w:cs="Times New Roman"/>
          <w:sz w:val="28"/>
          <w:szCs w:val="28"/>
        </w:rPr>
        <w:lastRenderedPageBreak/>
        <w:t>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2" w:name="P125"/>
      <w:bookmarkEnd w:id="2"/>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12558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00125587" w:rsidRPr="00125587">
        <w:rPr>
          <w:rFonts w:ascii="Times New Roman" w:hAnsi="Times New Roman" w:cs="Times New Roman"/>
          <w:sz w:val="28"/>
          <w:szCs w:val="28"/>
        </w:rPr>
        <w:t>обращение за предоставлением муниципальной услуги ненадлежащего лица;</w:t>
      </w:r>
    </w:p>
    <w:p w:rsidR="00125587" w:rsidRPr="00F11CF7" w:rsidRDefault="0012558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E481D" w:rsidRPr="005E481D">
        <w:rPr>
          <w:rFonts w:ascii="Times New Roman" w:hAnsi="Times New Roman" w:cs="Times New Roman"/>
          <w:sz w:val="28"/>
          <w:szCs w:val="28"/>
        </w:rPr>
        <w:t xml:space="preserve">к </w:t>
      </w:r>
      <w:r w:rsidR="007138BA">
        <w:rPr>
          <w:rFonts w:ascii="Times New Roman" w:hAnsi="Times New Roman" w:cs="Times New Roman"/>
          <w:sz w:val="28"/>
          <w:szCs w:val="28"/>
        </w:rPr>
        <w:t xml:space="preserve">заявлению (ходатайству) </w:t>
      </w:r>
      <w:r w:rsidR="005E481D" w:rsidRPr="005E481D">
        <w:rPr>
          <w:rFonts w:ascii="Times New Roman" w:hAnsi="Times New Roman" w:cs="Times New Roman"/>
          <w:sz w:val="28"/>
          <w:szCs w:val="28"/>
        </w:rPr>
        <w:t xml:space="preserve">не приложены документы, предусмотренные п. 2.6 настоящего </w:t>
      </w:r>
      <w:r w:rsidR="003375D5">
        <w:rPr>
          <w:rFonts w:ascii="Times New Roman" w:hAnsi="Times New Roman" w:cs="Times New Roman"/>
          <w:sz w:val="28"/>
          <w:szCs w:val="28"/>
        </w:rPr>
        <w:t>а</w:t>
      </w:r>
      <w:r w:rsidR="005E481D" w:rsidRPr="005E481D">
        <w:rPr>
          <w:rFonts w:ascii="Times New Roman" w:hAnsi="Times New Roman" w:cs="Times New Roman"/>
          <w:sz w:val="28"/>
          <w:szCs w:val="28"/>
        </w:rPr>
        <w:t>дминистративного регламента</w:t>
      </w:r>
      <w:r>
        <w:rPr>
          <w:rFonts w:ascii="Times New Roman" w:hAnsi="Times New Roman" w:cs="Times New Roman"/>
          <w:sz w:val="28"/>
          <w:szCs w:val="28"/>
        </w:rPr>
        <w:t xml:space="preserve"> либо </w:t>
      </w:r>
      <w:r w:rsidRPr="00125587">
        <w:rPr>
          <w:rFonts w:ascii="Times New Roman" w:hAnsi="Times New Roman" w:cs="Times New Roman"/>
          <w:sz w:val="28"/>
          <w:szCs w:val="28"/>
        </w:rPr>
        <w:t xml:space="preserve">состав, форма или содержание прилагаемых к </w:t>
      </w:r>
      <w:r w:rsidR="007138BA">
        <w:rPr>
          <w:rFonts w:ascii="Times New Roman" w:hAnsi="Times New Roman" w:cs="Times New Roman"/>
          <w:sz w:val="28"/>
          <w:szCs w:val="28"/>
        </w:rPr>
        <w:t>заявлению (</w:t>
      </w:r>
      <w:r w:rsidRPr="00125587">
        <w:rPr>
          <w:rFonts w:ascii="Times New Roman" w:hAnsi="Times New Roman" w:cs="Times New Roman"/>
          <w:sz w:val="28"/>
          <w:szCs w:val="28"/>
        </w:rPr>
        <w:t>ходатайству</w:t>
      </w:r>
      <w:r w:rsidR="007138BA">
        <w:rPr>
          <w:rFonts w:ascii="Times New Roman" w:hAnsi="Times New Roman" w:cs="Times New Roman"/>
          <w:sz w:val="28"/>
          <w:szCs w:val="28"/>
        </w:rPr>
        <w:t>)</w:t>
      </w:r>
      <w:r w:rsidRPr="00125587">
        <w:rPr>
          <w:rFonts w:ascii="Times New Roman" w:hAnsi="Times New Roman" w:cs="Times New Roman"/>
          <w:sz w:val="28"/>
          <w:szCs w:val="28"/>
        </w:rPr>
        <w:t xml:space="preserve"> документов не соответствуют требованиям земельного законодательства</w:t>
      </w:r>
      <w:r>
        <w:rPr>
          <w:rFonts w:ascii="Times New Roman" w:hAnsi="Times New Roman" w:cs="Times New Roman"/>
          <w:sz w:val="28"/>
          <w:szCs w:val="28"/>
        </w:rPr>
        <w:t>;</w:t>
      </w:r>
    </w:p>
    <w:p w:rsidR="00125587" w:rsidRPr="00125587" w:rsidRDefault="00125587" w:rsidP="00125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125587">
        <w:rPr>
          <w:rFonts w:ascii="Times New Roman" w:hAnsi="Times New Roman" w:cs="Times New Roman"/>
          <w:sz w:val="28"/>
          <w:szCs w:val="28"/>
        </w:rPr>
        <w:t>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w:t>
      </w:r>
    </w:p>
    <w:p w:rsidR="00125587" w:rsidRPr="00125587" w:rsidRDefault="00125587" w:rsidP="00125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125587">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25587" w:rsidRDefault="00125587" w:rsidP="001255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125587">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877B4" w:rsidRPr="00F11CF7" w:rsidRDefault="00A877B4" w:rsidP="0012558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7138BA">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w:t>
      </w:r>
      <w:r w:rsidRPr="00F11CF7">
        <w:rPr>
          <w:rFonts w:ascii="Times New Roman" w:hAnsi="Times New Roman" w:cs="Times New Roman"/>
          <w:sz w:val="28"/>
          <w:szCs w:val="28"/>
        </w:rPr>
        <w:lastRenderedPageBreak/>
        <w:t>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w:t>
      </w:r>
      <w:r w:rsidRPr="00F11CF7">
        <w:rPr>
          <w:rFonts w:ascii="Times New Roman" w:hAnsi="Times New Roman" w:cs="Times New Roman"/>
          <w:sz w:val="28"/>
          <w:szCs w:val="28"/>
        </w:rPr>
        <w:lastRenderedPageBreak/>
        <w:t xml:space="preserve">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D25C8A">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w:t>
      </w:r>
      <w:r w:rsidR="00BD632A">
        <w:rPr>
          <w:rFonts w:ascii="Times New Roman" w:hAnsi="Times New Roman" w:cs="Times New Roman"/>
          <w:sz w:val="28"/>
          <w:szCs w:val="28"/>
        </w:rPr>
        <w:t>заявления (</w:t>
      </w:r>
      <w:r w:rsidR="00272D90">
        <w:rPr>
          <w:rFonts w:ascii="Times New Roman" w:hAnsi="Times New Roman" w:cs="Times New Roman"/>
          <w:sz w:val="28"/>
          <w:szCs w:val="28"/>
        </w:rPr>
        <w:t>ходатайства</w:t>
      </w:r>
      <w:r w:rsidR="00BD632A">
        <w:rPr>
          <w:rFonts w:ascii="Times New Roman" w:hAnsi="Times New Roman" w:cs="Times New Roman"/>
          <w:sz w:val="28"/>
          <w:szCs w:val="28"/>
        </w:rPr>
        <w:t>)</w:t>
      </w:r>
      <w:r w:rsidR="00272D90">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3F6CA2">
        <w:rPr>
          <w:rFonts w:ascii="Times New Roman" w:hAnsi="Times New Roman" w:cs="Times New Roman"/>
          <w:sz w:val="28"/>
          <w:szCs w:val="28"/>
        </w:rPr>
        <w:t>заявления (</w:t>
      </w:r>
      <w:r w:rsidR="00272D90">
        <w:rPr>
          <w:rFonts w:ascii="Times New Roman" w:hAnsi="Times New Roman" w:cs="Times New Roman"/>
          <w:sz w:val="28"/>
          <w:szCs w:val="28"/>
        </w:rPr>
        <w:t>ходатайства</w:t>
      </w:r>
      <w:r w:rsidR="003F6CA2">
        <w:rPr>
          <w:rFonts w:ascii="Times New Roman" w:hAnsi="Times New Roman" w:cs="Times New Roman"/>
          <w:sz w:val="28"/>
          <w:szCs w:val="28"/>
        </w:rPr>
        <w:t>)</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C53D8B">
        <w:rPr>
          <w:rFonts w:ascii="Times New Roman" w:hAnsi="Times New Roman" w:cs="Times New Roman"/>
          <w:sz w:val="28"/>
          <w:szCs w:val="28"/>
        </w:rPr>
        <w:t>1</w:t>
      </w:r>
      <w:r w:rsidR="00BD632A">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272D90">
        <w:rPr>
          <w:rFonts w:ascii="Times New Roman" w:hAnsi="Times New Roman" w:cs="Times New Roman"/>
          <w:sz w:val="28"/>
          <w:szCs w:val="28"/>
        </w:rPr>
        <w:t>рабочих</w:t>
      </w:r>
      <w:r w:rsidR="00A512EE" w:rsidRPr="00272D90">
        <w:rPr>
          <w:rFonts w:ascii="Times New Roman" w:hAnsi="Times New Roman" w:cs="Times New Roman"/>
          <w:sz w:val="28"/>
          <w:szCs w:val="28"/>
        </w:rPr>
        <w:t xml:space="preserve"> </w:t>
      </w:r>
      <w:r w:rsidRPr="00272D90">
        <w:rPr>
          <w:rFonts w:ascii="Times New Roman" w:hAnsi="Times New Roman" w:cs="Times New Roman"/>
          <w:sz w:val="28"/>
          <w:szCs w:val="28"/>
        </w:rPr>
        <w:t>дн</w:t>
      </w:r>
      <w:r w:rsidR="003375D5" w:rsidRPr="00272D90">
        <w:rPr>
          <w:rFonts w:ascii="Times New Roman" w:hAnsi="Times New Roman" w:cs="Times New Roman"/>
          <w:sz w:val="28"/>
          <w:szCs w:val="28"/>
        </w:rPr>
        <w:t>ей</w:t>
      </w:r>
      <w:r w:rsidRPr="00272D90">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w:t>
      </w:r>
      <w:r w:rsidR="00C53D8B">
        <w:rPr>
          <w:rFonts w:ascii="Times New Roman" w:hAnsi="Times New Roman" w:cs="Times New Roman"/>
          <w:sz w:val="28"/>
          <w:szCs w:val="28"/>
        </w:rPr>
        <w:t>2</w:t>
      </w:r>
      <w:r w:rsidR="000B28B4">
        <w:rPr>
          <w:rFonts w:ascii="Times New Roman" w:hAnsi="Times New Roman" w:cs="Times New Roman"/>
          <w:sz w:val="28"/>
          <w:szCs w:val="28"/>
        </w:rPr>
        <w:t xml:space="preserve">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AB490A"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A877B4" w:rsidRPr="00586FEC">
        <w:rPr>
          <w:rFonts w:ascii="Times New Roman" w:hAnsi="Times New Roman" w:cs="Times New Roman"/>
          <w:sz w:val="28"/>
          <w:szCs w:val="28"/>
        </w:rPr>
        <w:t>Выдача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w:t>
      </w:r>
      <w:r w:rsidR="00A877B4" w:rsidRPr="00272D90">
        <w:rPr>
          <w:rFonts w:ascii="Times New Roman" w:hAnsi="Times New Roman" w:cs="Times New Roman"/>
          <w:sz w:val="28"/>
          <w:szCs w:val="28"/>
        </w:rPr>
        <w:t xml:space="preserve">более </w:t>
      </w:r>
      <w:r w:rsidR="00C53D8B">
        <w:rPr>
          <w:rFonts w:ascii="Times New Roman" w:hAnsi="Times New Roman" w:cs="Times New Roman"/>
          <w:sz w:val="28"/>
          <w:szCs w:val="28"/>
        </w:rPr>
        <w:t>1</w:t>
      </w:r>
      <w:r w:rsidR="00AB490A" w:rsidRPr="00272D90">
        <w:rPr>
          <w:rFonts w:ascii="Times New Roman" w:hAnsi="Times New Roman" w:cs="Times New Roman"/>
          <w:sz w:val="28"/>
          <w:szCs w:val="28"/>
        </w:rPr>
        <w:t xml:space="preserve"> </w:t>
      </w:r>
      <w:r w:rsidR="00C656F7" w:rsidRPr="00272D90">
        <w:rPr>
          <w:rFonts w:ascii="Times New Roman" w:hAnsi="Times New Roman" w:cs="Times New Roman"/>
          <w:sz w:val="28"/>
          <w:szCs w:val="28"/>
        </w:rPr>
        <w:lastRenderedPageBreak/>
        <w:t>рабоч</w:t>
      </w:r>
      <w:r w:rsidR="00C53D8B">
        <w:rPr>
          <w:rFonts w:ascii="Times New Roman" w:hAnsi="Times New Roman" w:cs="Times New Roman"/>
          <w:sz w:val="28"/>
          <w:szCs w:val="28"/>
        </w:rPr>
        <w:t>его</w:t>
      </w:r>
      <w:r w:rsidR="00C656F7" w:rsidRPr="00272D90">
        <w:rPr>
          <w:rFonts w:ascii="Times New Roman" w:hAnsi="Times New Roman" w:cs="Times New Roman"/>
          <w:sz w:val="28"/>
          <w:szCs w:val="28"/>
        </w:rPr>
        <w:t xml:space="preserve"> </w:t>
      </w:r>
      <w:r w:rsidR="00AB490A" w:rsidRPr="00272D90">
        <w:rPr>
          <w:rFonts w:ascii="Times New Roman" w:hAnsi="Times New Roman" w:cs="Times New Roman"/>
          <w:sz w:val="28"/>
          <w:szCs w:val="28"/>
        </w:rPr>
        <w:t>дн</w:t>
      </w:r>
      <w:r w:rsidR="00C53D8B">
        <w:rPr>
          <w:rFonts w:ascii="Times New Roman" w:hAnsi="Times New Roman" w:cs="Times New Roman"/>
          <w:sz w:val="28"/>
          <w:szCs w:val="28"/>
        </w:rPr>
        <w:t>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041549">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F6CA2">
        <w:rPr>
          <w:rFonts w:ascii="Times New Roman" w:hAnsi="Times New Roman" w:cs="Times New Roman"/>
          <w:sz w:val="28"/>
          <w:szCs w:val="28"/>
        </w:rPr>
        <w:t>заявления (</w:t>
      </w:r>
      <w:r w:rsidR="00272D90">
        <w:rPr>
          <w:rFonts w:ascii="Times New Roman" w:hAnsi="Times New Roman" w:cs="Times New Roman"/>
          <w:sz w:val="28"/>
          <w:szCs w:val="28"/>
        </w:rPr>
        <w:t>ходатайства</w:t>
      </w:r>
      <w:r w:rsidR="003F6CA2">
        <w:rPr>
          <w:rFonts w:ascii="Times New Roman" w:hAnsi="Times New Roman" w:cs="Times New Roman"/>
          <w:sz w:val="28"/>
          <w:szCs w:val="28"/>
        </w:rPr>
        <w:t>)</w:t>
      </w:r>
      <w:r w:rsidR="00272D90">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00041549" w:rsidRPr="00041549">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w:t>
      </w:r>
      <w:r w:rsidR="00BD632A">
        <w:rPr>
          <w:rFonts w:ascii="Times New Roman" w:hAnsi="Times New Roman" w:cs="Times New Roman"/>
          <w:sz w:val="28"/>
          <w:szCs w:val="28"/>
        </w:rPr>
        <w:t xml:space="preserve">(ходатайства) </w:t>
      </w:r>
      <w:r w:rsidR="009D6AB2">
        <w:rPr>
          <w:rFonts w:ascii="Times New Roman" w:hAnsi="Times New Roman" w:cs="Times New Roman"/>
          <w:sz w:val="28"/>
          <w:szCs w:val="28"/>
        </w:rPr>
        <w:t xml:space="preserve">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BD632A">
        <w:rPr>
          <w:rFonts w:ascii="Times New Roman" w:hAnsi="Times New Roman" w:cs="Times New Roman"/>
          <w:sz w:val="28"/>
          <w:szCs w:val="28"/>
        </w:rPr>
        <w:t>специалисту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264FD">
        <w:rPr>
          <w:rFonts w:ascii="Times New Roman" w:hAnsi="Times New Roman" w:cs="Times New Roman"/>
          <w:sz w:val="28"/>
          <w:szCs w:val="28"/>
        </w:rPr>
        <w:t>заявлении</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 а также формирование проекта решения по итогам рассмотрения заявления и документов</w:t>
      </w:r>
      <w:r w:rsidRPr="000264FD">
        <w:rPr>
          <w:rFonts w:ascii="Times New Roman" w:hAnsi="Times New Roman" w:cs="Times New Roman"/>
          <w:sz w:val="28"/>
          <w:szCs w:val="28"/>
        </w:rPr>
        <w:t>;</w:t>
      </w:r>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D632A">
        <w:rPr>
          <w:rFonts w:ascii="Times New Roman" w:hAnsi="Times New Roman" w:cs="Times New Roman"/>
          <w:sz w:val="28"/>
          <w:szCs w:val="28"/>
        </w:rPr>
        <w:t>;</w:t>
      </w:r>
    </w:p>
    <w:p w:rsidR="00BD632A" w:rsidRPr="00BD632A" w:rsidRDefault="00BD632A" w:rsidP="00BD632A">
      <w:pPr>
        <w:pStyle w:val="ConsPlusNormal"/>
        <w:ind w:firstLine="709"/>
        <w:jc w:val="both"/>
        <w:rPr>
          <w:rFonts w:ascii="Times New Roman" w:hAnsi="Times New Roman" w:cs="Times New Roman"/>
          <w:sz w:val="28"/>
          <w:szCs w:val="28"/>
        </w:rPr>
      </w:pPr>
      <w:r w:rsidRPr="00BD632A">
        <w:rPr>
          <w:rFonts w:ascii="Times New Roman" w:hAnsi="Times New Roman" w:cs="Times New Roman"/>
          <w:sz w:val="28"/>
          <w:szCs w:val="28"/>
        </w:rPr>
        <w:t>-</w:t>
      </w:r>
      <w:r w:rsidRPr="00BD632A">
        <w:rPr>
          <w:rFonts w:ascii="Times New Roman" w:hAnsi="Times New Roman" w:cs="Times New Roman"/>
          <w:sz w:val="28"/>
          <w:szCs w:val="28"/>
        </w:rPr>
        <w:tab/>
        <w:t>формирование проекта решения по итогам рассмотрения заявления</w:t>
      </w:r>
      <w:r w:rsidR="00041549">
        <w:rPr>
          <w:rFonts w:ascii="Times New Roman" w:hAnsi="Times New Roman" w:cs="Times New Roman"/>
          <w:sz w:val="28"/>
          <w:szCs w:val="28"/>
        </w:rPr>
        <w:t xml:space="preserve">, </w:t>
      </w:r>
      <w:r w:rsidR="00041549" w:rsidRPr="00041549">
        <w:rPr>
          <w:rFonts w:ascii="Times New Roman" w:hAnsi="Times New Roman" w:cs="Times New Roman"/>
          <w:sz w:val="28"/>
          <w:szCs w:val="28"/>
        </w:rPr>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w:t>
      </w:r>
      <w:r w:rsidR="00041549">
        <w:rPr>
          <w:rFonts w:ascii="Times New Roman" w:hAnsi="Times New Roman" w:cs="Times New Roman"/>
          <w:sz w:val="28"/>
          <w:szCs w:val="28"/>
        </w:rPr>
        <w:t>я</w:t>
      </w:r>
      <w:r>
        <w:rPr>
          <w:rFonts w:ascii="Times New Roman" w:hAnsi="Times New Roman" w:cs="Times New Roman"/>
          <w:sz w:val="28"/>
          <w:szCs w:val="28"/>
        </w:rPr>
        <w:t>.</w:t>
      </w:r>
    </w:p>
    <w:p w:rsidR="00BD632A" w:rsidRDefault="00BD632A" w:rsidP="00BD632A">
      <w:pPr>
        <w:pStyle w:val="ConsPlusNormal"/>
        <w:ind w:firstLine="709"/>
        <w:jc w:val="both"/>
        <w:rPr>
          <w:rFonts w:ascii="Times New Roman" w:hAnsi="Times New Roman" w:cs="Times New Roman"/>
          <w:sz w:val="28"/>
          <w:szCs w:val="28"/>
        </w:rPr>
      </w:pPr>
      <w:r w:rsidRPr="00BD632A">
        <w:rPr>
          <w:rFonts w:ascii="Times New Roman" w:hAnsi="Times New Roman" w:cs="Times New Roman"/>
          <w:sz w:val="28"/>
          <w:szCs w:val="28"/>
        </w:rPr>
        <w:t xml:space="preserve">Срок административных действий составляет </w:t>
      </w:r>
      <w:r w:rsidR="00C53D8B">
        <w:rPr>
          <w:rFonts w:ascii="Times New Roman" w:hAnsi="Times New Roman" w:cs="Times New Roman"/>
          <w:sz w:val="28"/>
          <w:szCs w:val="28"/>
        </w:rPr>
        <w:t>1</w:t>
      </w:r>
      <w:r>
        <w:rPr>
          <w:rFonts w:ascii="Times New Roman" w:hAnsi="Times New Roman" w:cs="Times New Roman"/>
          <w:sz w:val="28"/>
          <w:szCs w:val="28"/>
        </w:rPr>
        <w:t>0</w:t>
      </w:r>
      <w:r w:rsidRPr="00BD632A">
        <w:rPr>
          <w:rFonts w:ascii="Times New Roman" w:hAnsi="Times New Roman" w:cs="Times New Roman"/>
          <w:sz w:val="28"/>
          <w:szCs w:val="28"/>
        </w:rPr>
        <w:t xml:space="preserve"> рабочих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Pr="000264FD">
        <w:rPr>
          <w:rFonts w:ascii="Times New Roman" w:hAnsi="Times New Roman" w:cs="Times New Roman"/>
          <w:sz w:val="28"/>
          <w:szCs w:val="28"/>
        </w:rPr>
        <w:lastRenderedPageBreak/>
        <w:t>специалист Администрации, отвечающий за рассмотрение и подготовку проекта решения.</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D76C1" w:rsidRDefault="00CD76C1" w:rsidP="00735B8E">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00735B8E" w:rsidRPr="00735B8E">
        <w:rPr>
          <w:rFonts w:ascii="Times New Roman" w:hAnsi="Times New Roman" w:cs="Times New Roman"/>
          <w:sz w:val="28"/>
          <w:szCs w:val="28"/>
        </w:rPr>
        <w:t>постановлени</w:t>
      </w:r>
      <w:r w:rsidR="00735B8E">
        <w:rPr>
          <w:rFonts w:ascii="Times New Roman" w:hAnsi="Times New Roman" w:cs="Times New Roman"/>
          <w:sz w:val="28"/>
          <w:szCs w:val="28"/>
        </w:rPr>
        <w:t>я</w:t>
      </w:r>
      <w:r w:rsidR="00735B8E" w:rsidRPr="00735B8E">
        <w:rPr>
          <w:rFonts w:ascii="Times New Roman" w:hAnsi="Times New Roman" w:cs="Times New Roman"/>
          <w:sz w:val="28"/>
          <w:szCs w:val="28"/>
        </w:rPr>
        <w:t xml:space="preserve"> Администрации об отнесении земель или земельных участков в составе таких земель к определенной категории;</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53D8B">
        <w:rPr>
          <w:rFonts w:ascii="Times New Roman" w:hAnsi="Times New Roman" w:cs="Times New Roman"/>
          <w:sz w:val="28"/>
          <w:szCs w:val="28"/>
        </w:rPr>
        <w:t>2</w:t>
      </w:r>
      <w:r w:rsidRPr="009424F6">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35B8E" w:rsidRPr="00735B8E" w:rsidRDefault="00735B8E" w:rsidP="00735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r w:rsidRPr="00735B8E">
        <w:rPr>
          <w:rFonts w:ascii="Times New Roman" w:hAnsi="Times New Roman" w:cs="Times New Roman"/>
          <w:sz w:val="28"/>
          <w:szCs w:val="28"/>
        </w:rPr>
        <w:t>постановления Администрации об отнесении земель или земельных участков в составе таких земель к определенной категории;</w:t>
      </w:r>
    </w:p>
    <w:p w:rsidR="005E32D0" w:rsidRDefault="00C13652" w:rsidP="00735B8E">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735B8E">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C53D8B">
        <w:rPr>
          <w:rFonts w:ascii="Times New Roman" w:hAnsi="Times New Roman" w:cs="Times New Roman"/>
          <w:sz w:val="28"/>
          <w:szCs w:val="28"/>
        </w:rPr>
        <w:t>1</w:t>
      </w:r>
      <w:r w:rsidR="00735B8E">
        <w:rPr>
          <w:rFonts w:ascii="Times New Roman" w:hAnsi="Times New Roman" w:cs="Times New Roman"/>
          <w:sz w:val="28"/>
          <w:szCs w:val="28"/>
        </w:rPr>
        <w:t xml:space="preserve"> рабоч</w:t>
      </w:r>
      <w:r w:rsidR="00C53D8B">
        <w:rPr>
          <w:rFonts w:ascii="Times New Roman" w:hAnsi="Times New Roman" w:cs="Times New Roman"/>
          <w:sz w:val="28"/>
          <w:szCs w:val="28"/>
        </w:rPr>
        <w:t>его</w:t>
      </w:r>
      <w:r w:rsidR="00735B8E">
        <w:rPr>
          <w:rFonts w:ascii="Times New Roman" w:hAnsi="Times New Roman" w:cs="Times New Roman"/>
          <w:sz w:val="28"/>
          <w:szCs w:val="28"/>
        </w:rPr>
        <w:t xml:space="preserve"> </w:t>
      </w:r>
      <w:r w:rsidR="00AB490A" w:rsidRPr="00586FEC">
        <w:rPr>
          <w:rFonts w:ascii="Times New Roman" w:hAnsi="Times New Roman" w:cs="Times New Roman"/>
          <w:sz w:val="28"/>
          <w:szCs w:val="28"/>
        </w:rPr>
        <w:t>дн</w:t>
      </w:r>
      <w:r w:rsidR="00C53D8B">
        <w:rPr>
          <w:rFonts w:ascii="Times New Roman" w:hAnsi="Times New Roman" w:cs="Times New Roman"/>
          <w:sz w:val="28"/>
          <w:szCs w:val="28"/>
        </w:rPr>
        <w:t>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586FEC">
        <w:rPr>
          <w:rFonts w:ascii="Times New Roman" w:hAnsi="Times New Roman" w:cs="Times New Roman"/>
          <w:sz w:val="28"/>
          <w:szCs w:val="28"/>
        </w:rPr>
        <w:t xml:space="preserve">канцелярии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735B8E" w:rsidRDefault="00735B8E"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lastRenderedPageBreak/>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41549">
        <w:rPr>
          <w:rFonts w:ascii="Times New Roman" w:hAnsi="Times New Roman" w:cs="Times New Roman"/>
          <w:sz w:val="28"/>
          <w:szCs w:val="28"/>
        </w:rPr>
        <w:t>№</w:t>
      </w:r>
      <w:r w:rsidRPr="00F11CF7">
        <w:rPr>
          <w:rFonts w:ascii="Times New Roman" w:hAnsi="Times New Roman" w:cs="Times New Roman"/>
          <w:sz w:val="28"/>
          <w:szCs w:val="28"/>
        </w:rPr>
        <w:t xml:space="preserve"> 210-ФЗ,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041549">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041549">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740BF9" w:rsidRDefault="00740BF9"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lastRenderedPageBreak/>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00041549">
        <w:rPr>
          <w:rFonts w:ascii="Times New Roman" w:hAnsi="Times New Roman" w:cs="Times New Roman"/>
          <w:sz w:val="28"/>
          <w:szCs w:val="28"/>
        </w:rPr>
        <w:t xml:space="preserve">  </w:t>
      </w:r>
      <w:r w:rsidRPr="009B004D">
        <w:rPr>
          <w:rFonts w:ascii="Times New Roman" w:hAnsi="Times New Roman" w:cs="Times New Roman"/>
          <w:sz w:val="28"/>
          <w:szCs w:val="28"/>
        </w:rPr>
        <w:t xml:space="preserve">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9B004D">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государственной услуги, если </w:t>
      </w:r>
      <w:r w:rsidRPr="009B004D">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8F61FD">
        <w:rPr>
          <w:rFonts w:ascii="Times New Roman" w:hAnsi="Times New Roman" w:cs="Times New Roman"/>
          <w:sz w:val="28"/>
          <w:szCs w:val="28"/>
        </w:rPr>
        <w:t>»</w:t>
      </w:r>
      <w:r w:rsidRPr="00DC77E7">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w:t>
      </w:r>
      <w:r w:rsidRPr="00DC77E7">
        <w:rPr>
          <w:rFonts w:ascii="Times New Roman" w:hAnsi="Times New Roman" w:cs="Times New Roman"/>
          <w:sz w:val="28"/>
          <w:szCs w:val="28"/>
        </w:rPr>
        <w:lastRenderedPageBreak/>
        <w:t xml:space="preserve">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4"/>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6" w:name="Par588"/>
      <w:bookmarkEnd w:id="6"/>
    </w:p>
    <w:p w:rsidR="00735B8E" w:rsidRPr="00735B8E" w:rsidRDefault="006B7216" w:rsidP="006B7216">
      <w:pPr>
        <w:pStyle w:val="ConsPlusNonformat"/>
        <w:ind w:left="2124" w:firstLine="708"/>
        <w:jc w:val="center"/>
        <w:rPr>
          <w:rFonts w:eastAsiaTheme="minorEastAsia"/>
        </w:rPr>
      </w:pPr>
      <w:bookmarkStart w:id="7" w:name="Par300"/>
      <w:bookmarkEnd w:id="7"/>
      <w:r>
        <w:rPr>
          <w:rFonts w:eastAsiaTheme="minorEastAsia"/>
        </w:rPr>
        <w:t xml:space="preserve">     </w:t>
      </w:r>
      <w:r w:rsidR="00735B8E" w:rsidRPr="00735B8E">
        <w:rPr>
          <w:rFonts w:eastAsiaTheme="minorEastAsia"/>
        </w:rPr>
        <w:t>В администрацию МО «</w:t>
      </w:r>
      <w:r w:rsidR="00AA4411" w:rsidRPr="00AA4411">
        <w:rPr>
          <w:rFonts w:eastAsiaTheme="minorEastAsia"/>
        </w:rPr>
        <w:t>Токсовское городское поселение</w:t>
      </w:r>
      <w:bookmarkStart w:id="8" w:name="_GoBack"/>
      <w:bookmarkEnd w:id="8"/>
      <w:r w:rsidR="00735B8E" w:rsidRPr="00735B8E">
        <w:rPr>
          <w:rFonts w:eastAsiaTheme="minorEastAsia"/>
        </w:rPr>
        <w:t>»</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от 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w:t>
      </w:r>
      <w:proofErr w:type="gramStart"/>
      <w:r w:rsidRPr="00735B8E">
        <w:rPr>
          <w:rFonts w:ascii="Courier New" w:eastAsiaTheme="minorEastAsia" w:hAnsi="Courier New" w:cs="Courier New"/>
          <w:sz w:val="20"/>
          <w:szCs w:val="20"/>
          <w:lang w:eastAsia="ru-RU"/>
        </w:rPr>
        <w:t>(указать наименование заявителя</w:t>
      </w:r>
      <w:proofErr w:type="gramEnd"/>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(для юридических лиц),</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w:t>
      </w:r>
      <w:proofErr w:type="gramStart"/>
      <w:r w:rsidRPr="00735B8E">
        <w:rPr>
          <w:rFonts w:ascii="Courier New" w:eastAsiaTheme="minorEastAsia" w:hAnsi="Courier New" w:cs="Courier New"/>
          <w:sz w:val="20"/>
          <w:szCs w:val="20"/>
          <w:lang w:eastAsia="ru-RU"/>
        </w:rPr>
        <w:t>Ф.И.О. (для физических лиц</w:t>
      </w:r>
      <w:proofErr w:type="gramEnd"/>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и индивидуальных предпринимателей)</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_____________________________________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w:t>
      </w:r>
      <w:proofErr w:type="gramStart"/>
      <w:r w:rsidRPr="00735B8E">
        <w:rPr>
          <w:rFonts w:ascii="Courier New" w:eastAsiaTheme="minorEastAsia" w:hAnsi="Courier New" w:cs="Courier New"/>
          <w:sz w:val="20"/>
          <w:szCs w:val="20"/>
          <w:lang w:eastAsia="ru-RU"/>
        </w:rPr>
        <w:t>(указать адрес, телефон (факс),</w:t>
      </w:r>
      <w:proofErr w:type="gramEnd"/>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электронную почту и иные реквизиты,</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позволяющие осуществлять</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взаимодействие с заявителем)</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797"/>
      <w:bookmarkEnd w:id="9"/>
      <w:r w:rsidRPr="00735B8E">
        <w:rPr>
          <w:rFonts w:ascii="Courier New" w:eastAsiaTheme="minorEastAsia" w:hAnsi="Courier New" w:cs="Courier New"/>
          <w:sz w:val="20"/>
          <w:szCs w:val="20"/>
          <w:lang w:eastAsia="ru-RU"/>
        </w:rPr>
        <w:t xml:space="preserve">                                ХОДАТАЙСТВО</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об отнесении земель или земельных участков</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в составе таких земель к определенной категории</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Прошу   отнести   землю   (земельный  участок),  имеющу</w:t>
      </w:r>
      <w:proofErr w:type="gramStart"/>
      <w:r w:rsidRPr="00735B8E">
        <w:rPr>
          <w:rFonts w:ascii="Courier New" w:eastAsiaTheme="minorEastAsia" w:hAnsi="Courier New" w:cs="Courier New"/>
          <w:sz w:val="20"/>
          <w:szCs w:val="20"/>
          <w:lang w:eastAsia="ru-RU"/>
        </w:rPr>
        <w:t>ю(</w:t>
      </w:r>
      <w:proofErr w:type="spellStart"/>
      <w:proofErr w:type="gramEnd"/>
      <w:r w:rsidRPr="00735B8E">
        <w:rPr>
          <w:rFonts w:ascii="Courier New" w:eastAsiaTheme="minorEastAsia" w:hAnsi="Courier New" w:cs="Courier New"/>
          <w:sz w:val="20"/>
          <w:szCs w:val="20"/>
          <w:lang w:eastAsia="ru-RU"/>
        </w:rPr>
        <w:t>ий</w:t>
      </w:r>
      <w:proofErr w:type="spellEnd"/>
      <w:r w:rsidRPr="00735B8E">
        <w:rPr>
          <w:rFonts w:ascii="Courier New" w:eastAsiaTheme="minorEastAsia" w:hAnsi="Courier New" w:cs="Courier New"/>
          <w:sz w:val="20"/>
          <w:szCs w:val="20"/>
          <w:lang w:eastAsia="ru-RU"/>
        </w:rPr>
        <w:t>)  следующие</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характеристики:</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адрес, границы и месторасположение ________________________________________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___________________________________________________________________________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площадь ___________________________________________________________________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(указывается только для земельных участков)</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кадастровый номер _________________________________________________________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(указывается только для земельных участков)</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к категории земель ________________________________________________________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w:t>
      </w:r>
      <w:proofErr w:type="gramStart"/>
      <w:r w:rsidRPr="00735B8E">
        <w:rPr>
          <w:rFonts w:ascii="Courier New" w:eastAsiaTheme="minorEastAsia" w:hAnsi="Courier New" w:cs="Courier New"/>
          <w:sz w:val="20"/>
          <w:szCs w:val="20"/>
          <w:lang w:eastAsia="ru-RU"/>
        </w:rPr>
        <w:t>(указывается категория земель, к которой предполагается</w:t>
      </w:r>
      <w:proofErr w:type="gramEnd"/>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отнести землю (земельный участок)</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для _______________________________________________________________________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w:t>
      </w:r>
      <w:proofErr w:type="gramStart"/>
      <w:r w:rsidRPr="00735B8E">
        <w:rPr>
          <w:rFonts w:ascii="Courier New" w:eastAsiaTheme="minorEastAsia" w:hAnsi="Courier New" w:cs="Courier New"/>
          <w:sz w:val="20"/>
          <w:szCs w:val="20"/>
          <w:lang w:eastAsia="ru-RU"/>
        </w:rPr>
        <w:t>(указывается обоснование отнесения земли (земельного участка)</w:t>
      </w:r>
      <w:proofErr w:type="gramEnd"/>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Земельный участок принадлежит _________________________________________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w:t>
      </w:r>
      <w:proofErr w:type="gramStart"/>
      <w:r w:rsidRPr="00735B8E">
        <w:rPr>
          <w:rFonts w:ascii="Courier New" w:eastAsiaTheme="minorEastAsia" w:hAnsi="Courier New" w:cs="Courier New"/>
          <w:sz w:val="20"/>
          <w:szCs w:val="20"/>
          <w:lang w:eastAsia="ru-RU"/>
        </w:rPr>
        <w:t>(указывается правообладатель земли</w:t>
      </w:r>
      <w:proofErr w:type="gramEnd"/>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(земельного участка)</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на праве __________________________________________________________________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w:t>
      </w:r>
      <w:proofErr w:type="gramStart"/>
      <w:r w:rsidRPr="00735B8E">
        <w:rPr>
          <w:rFonts w:ascii="Courier New" w:eastAsiaTheme="minorEastAsia" w:hAnsi="Courier New" w:cs="Courier New"/>
          <w:sz w:val="20"/>
          <w:szCs w:val="20"/>
          <w:lang w:eastAsia="ru-RU"/>
        </w:rPr>
        <w:t>(указывается право на землю (земельный участок)</w:t>
      </w:r>
      <w:proofErr w:type="gramEnd"/>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735B8E">
        <w:rPr>
          <w:rFonts w:eastAsiaTheme="minorEastAsia"/>
          <w:lang w:eastAsia="ru-RU"/>
        </w:rPr>
        <w:t xml:space="preserve">    </w:t>
      </w:r>
      <w:r w:rsidRPr="00735B8E">
        <w:rPr>
          <w:rFonts w:ascii="Times New Roman" w:eastAsia="Times New Roman" w:hAnsi="Times New Roman" w:cs="Times New Roman"/>
          <w:sz w:val="24"/>
          <w:szCs w:val="24"/>
          <w:lang w:eastAsia="ru-RU"/>
        </w:rPr>
        <w:t xml:space="preserve">Результат рассмотрения </w:t>
      </w:r>
      <w:r w:rsidR="00740BF9">
        <w:rPr>
          <w:rFonts w:ascii="Times New Roman" w:eastAsia="Times New Roman" w:hAnsi="Times New Roman" w:cs="Times New Roman"/>
          <w:sz w:val="24"/>
          <w:szCs w:val="24"/>
          <w:lang w:eastAsia="ru-RU"/>
        </w:rPr>
        <w:t>ходатайства</w:t>
      </w:r>
      <w:r w:rsidRPr="00735B8E">
        <w:rPr>
          <w:rFonts w:ascii="Times New Roman" w:eastAsia="Times New Roman" w:hAnsi="Times New Roman" w:cs="Times New Roman"/>
          <w:sz w:val="24"/>
          <w:szCs w:val="24"/>
          <w:lang w:eastAsia="ru-RU"/>
        </w:rPr>
        <w:t xml:space="preserve"> прошу:</w:t>
      </w:r>
    </w:p>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35B8E" w:rsidRPr="00735B8E" w:rsidTr="00364EBD">
        <w:tc>
          <w:tcPr>
            <w:tcW w:w="534" w:type="dxa"/>
            <w:tcBorders>
              <w:right w:val="single" w:sz="4" w:space="0" w:color="auto"/>
            </w:tcBorders>
            <w:shd w:val="clear" w:color="auto" w:fill="auto"/>
          </w:tcPr>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735B8E" w:rsidRPr="00735B8E" w:rsidRDefault="00735B8E" w:rsidP="006B721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735B8E">
              <w:rPr>
                <w:rFonts w:ascii="Times New Roman" w:eastAsia="Times New Roman" w:hAnsi="Times New Roman" w:cs="Times New Roman"/>
                <w:sz w:val="24"/>
                <w:szCs w:val="24"/>
                <w:lang w:eastAsia="ru-RU"/>
              </w:rPr>
              <w:t>выдать на руки в Администрации</w:t>
            </w:r>
          </w:p>
        </w:tc>
      </w:tr>
      <w:tr w:rsidR="00735B8E" w:rsidRPr="00735B8E" w:rsidTr="00364EBD">
        <w:tc>
          <w:tcPr>
            <w:tcW w:w="534" w:type="dxa"/>
            <w:tcBorders>
              <w:right w:val="single" w:sz="4" w:space="0" w:color="auto"/>
            </w:tcBorders>
            <w:shd w:val="clear" w:color="auto" w:fill="auto"/>
          </w:tcPr>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735B8E">
              <w:rPr>
                <w:rFonts w:ascii="Times New Roman" w:eastAsia="Times New Roman" w:hAnsi="Times New Roman" w:cs="Times New Roman"/>
                <w:sz w:val="24"/>
                <w:szCs w:val="24"/>
                <w:lang w:eastAsia="ru-RU"/>
              </w:rPr>
              <w:t>выдать на руки в МФЦ</w:t>
            </w:r>
            <w:r w:rsidR="006B7216">
              <w:rPr>
                <w:rFonts w:ascii="Times New Roman" w:eastAsia="Times New Roman" w:hAnsi="Times New Roman" w:cs="Times New Roman"/>
                <w:sz w:val="24"/>
                <w:szCs w:val="24"/>
                <w:lang w:eastAsia="ru-RU"/>
              </w:rPr>
              <w:t xml:space="preserve">, </w:t>
            </w:r>
            <w:proofErr w:type="gramStart"/>
            <w:r w:rsidR="006B7216">
              <w:rPr>
                <w:rFonts w:ascii="Times New Roman" w:eastAsia="Times New Roman" w:hAnsi="Times New Roman" w:cs="Times New Roman"/>
                <w:sz w:val="24"/>
                <w:szCs w:val="24"/>
                <w:lang w:eastAsia="ru-RU"/>
              </w:rPr>
              <w:t>расположенном</w:t>
            </w:r>
            <w:proofErr w:type="gramEnd"/>
            <w:r w:rsidR="006B7216">
              <w:rPr>
                <w:rFonts w:ascii="Times New Roman" w:eastAsia="Times New Roman" w:hAnsi="Times New Roman" w:cs="Times New Roman"/>
                <w:sz w:val="24"/>
                <w:szCs w:val="24"/>
                <w:lang w:eastAsia="ru-RU"/>
              </w:rPr>
              <w:t xml:space="preserve"> по адресу:</w:t>
            </w:r>
          </w:p>
        </w:tc>
      </w:tr>
      <w:tr w:rsidR="00735B8E" w:rsidRPr="00735B8E" w:rsidTr="00364EBD">
        <w:tc>
          <w:tcPr>
            <w:tcW w:w="534" w:type="dxa"/>
            <w:tcBorders>
              <w:right w:val="single" w:sz="4" w:space="0" w:color="auto"/>
            </w:tcBorders>
            <w:shd w:val="clear" w:color="auto" w:fill="auto"/>
          </w:tcPr>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735B8E">
              <w:rPr>
                <w:rFonts w:ascii="Times New Roman" w:eastAsia="Times New Roman" w:hAnsi="Times New Roman" w:cs="Times New Roman"/>
                <w:sz w:val="24"/>
                <w:szCs w:val="24"/>
                <w:lang w:eastAsia="ru-RU"/>
              </w:rPr>
              <w:t>направить по почте</w:t>
            </w:r>
          </w:p>
        </w:tc>
      </w:tr>
      <w:tr w:rsidR="00735B8E" w:rsidRPr="00735B8E" w:rsidTr="00364EBD">
        <w:trPr>
          <w:trHeight w:val="461"/>
        </w:trPr>
        <w:tc>
          <w:tcPr>
            <w:tcW w:w="534" w:type="dxa"/>
            <w:tcBorders>
              <w:right w:val="single" w:sz="4" w:space="0" w:color="auto"/>
            </w:tcBorders>
            <w:shd w:val="clear" w:color="auto" w:fill="auto"/>
          </w:tcPr>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735B8E" w:rsidRPr="00735B8E" w:rsidRDefault="00735B8E" w:rsidP="00735B8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735B8E">
              <w:rPr>
                <w:rFonts w:ascii="Times New Roman" w:eastAsia="Times New Roman" w:hAnsi="Times New Roman" w:cs="Times New Roman"/>
                <w:sz w:val="24"/>
                <w:szCs w:val="24"/>
                <w:lang w:eastAsia="ru-RU"/>
              </w:rPr>
              <w:t>направить в электронной форме в личный кабинет на ПГУ</w:t>
            </w:r>
            <w:r w:rsidR="00041549">
              <w:rPr>
                <w:rFonts w:ascii="Times New Roman" w:eastAsia="Times New Roman" w:hAnsi="Times New Roman" w:cs="Times New Roman"/>
                <w:sz w:val="24"/>
                <w:szCs w:val="24"/>
                <w:lang w:eastAsia="ru-RU"/>
              </w:rPr>
              <w:t xml:space="preserve"> ЛО/ЕПГУ</w:t>
            </w:r>
          </w:p>
        </w:tc>
      </w:tr>
    </w:tbl>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Приложение:</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1. _______________________________________________________ на _____ листах.</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2. _______________________________________________________ на _____ листах.</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3...</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________________________________________ _________________ ________________</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735B8E">
        <w:rPr>
          <w:rFonts w:ascii="Courier New" w:eastAsiaTheme="minorEastAsia" w:hAnsi="Courier New" w:cs="Courier New"/>
          <w:sz w:val="20"/>
          <w:szCs w:val="20"/>
          <w:lang w:eastAsia="ru-RU"/>
        </w:rPr>
        <w:t xml:space="preserve">    </w:t>
      </w:r>
    </w:p>
    <w:p w:rsidR="00735B8E" w:rsidRPr="00735B8E" w:rsidRDefault="00735B8E" w:rsidP="00735B8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 w:name="P865"/>
      <w:bookmarkEnd w:id="10"/>
      <w:r w:rsidRPr="00735B8E">
        <w:rPr>
          <w:rFonts w:ascii="Courier New" w:eastAsiaTheme="minorEastAsia" w:hAnsi="Courier New" w:cs="Courier New"/>
          <w:sz w:val="20"/>
          <w:szCs w:val="20"/>
          <w:lang w:eastAsia="ru-RU"/>
        </w:rPr>
        <w:t xml:space="preserve">     В приложении  указываются  документы,  указанные  административном регламенте  (в </w:t>
      </w:r>
      <w:proofErr w:type="spellStart"/>
      <w:r w:rsidRPr="00735B8E">
        <w:rPr>
          <w:rFonts w:ascii="Courier New" w:eastAsiaTheme="minorEastAsia" w:hAnsi="Courier New" w:cs="Courier New"/>
          <w:sz w:val="20"/>
          <w:szCs w:val="20"/>
          <w:lang w:eastAsia="ru-RU"/>
        </w:rPr>
        <w:t>т.ч</w:t>
      </w:r>
      <w:proofErr w:type="spellEnd"/>
      <w:r w:rsidRPr="00735B8E">
        <w:rPr>
          <w:rFonts w:ascii="Courier New" w:eastAsiaTheme="minorEastAsia" w:hAnsi="Courier New" w:cs="Courier New"/>
          <w:sz w:val="20"/>
          <w:szCs w:val="20"/>
          <w:lang w:eastAsia="ru-RU"/>
        </w:rPr>
        <w:t>. документы, которые  заявитель  решил  представить  их  по собственной инициативе).</w:t>
      </w:r>
    </w:p>
    <w:p w:rsidR="006B7216" w:rsidRDefault="006B7216" w:rsidP="006B72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B7216" w:rsidRPr="006B7216" w:rsidRDefault="006B7216" w:rsidP="006B7216">
      <w:pPr>
        <w:pStyle w:val="ConsPlusNonformat"/>
        <w:rPr>
          <w:rFonts w:eastAsiaTheme="minorEastAsia"/>
        </w:rPr>
      </w:pPr>
      <w:proofErr w:type="gramStart"/>
      <w:r w:rsidRPr="00735B8E">
        <w:rPr>
          <w:rFonts w:eastAsiaTheme="minorEastAsia"/>
        </w:rPr>
        <w:t>(</w:t>
      </w:r>
      <w:r w:rsidRPr="006B7216">
        <w:rPr>
          <w:rFonts w:eastAsiaTheme="minorEastAsia"/>
        </w:rPr>
        <w:t>Заявитель</w:t>
      </w:r>
      <w:proofErr w:type="gramEnd"/>
    </w:p>
    <w:p w:rsidR="006B7216" w:rsidRPr="006B7216" w:rsidRDefault="006B7216" w:rsidP="006B721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7216">
        <w:rPr>
          <w:rFonts w:ascii="Courier New" w:eastAsiaTheme="minorEastAsia" w:hAnsi="Courier New" w:cs="Courier New"/>
          <w:sz w:val="20"/>
          <w:szCs w:val="20"/>
          <w:lang w:eastAsia="ru-RU"/>
        </w:rPr>
        <w:t>___________________________________________________________________________</w:t>
      </w:r>
    </w:p>
    <w:p w:rsidR="006B7216" w:rsidRPr="006B7216" w:rsidRDefault="006B7216" w:rsidP="006B721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B7216">
        <w:rPr>
          <w:rFonts w:ascii="Courier New" w:eastAsiaTheme="minorEastAsia" w:hAnsi="Courier New" w:cs="Courier New"/>
          <w:sz w:val="20"/>
          <w:szCs w:val="20"/>
          <w:lang w:eastAsia="ru-RU"/>
        </w:rPr>
        <w:t>(подпись лица, уполномоченного на подачу заявления от имени заявителя -</w:t>
      </w:r>
      <w:proofErr w:type="gramEnd"/>
    </w:p>
    <w:p w:rsidR="006B7216" w:rsidRPr="006B7216" w:rsidRDefault="006B7216" w:rsidP="006B721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7216">
        <w:rPr>
          <w:rFonts w:ascii="Courier New" w:eastAsiaTheme="minorEastAsia" w:hAnsi="Courier New" w:cs="Courier New"/>
          <w:sz w:val="20"/>
          <w:szCs w:val="20"/>
          <w:lang w:eastAsia="ru-RU"/>
        </w:rPr>
        <w:t xml:space="preserve">       юридического лица, либо подпись заявителя - физического лица)</w:t>
      </w:r>
    </w:p>
    <w:p w:rsidR="006B7216" w:rsidRPr="006B7216" w:rsidRDefault="006B7216" w:rsidP="006B721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B7216" w:rsidRPr="006B7216" w:rsidRDefault="006B7216" w:rsidP="006B721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7216">
        <w:rPr>
          <w:rFonts w:ascii="Courier New" w:eastAsiaTheme="minorEastAsia" w:hAnsi="Courier New" w:cs="Courier New"/>
          <w:sz w:val="20"/>
          <w:szCs w:val="20"/>
          <w:lang w:eastAsia="ru-RU"/>
        </w:rPr>
        <w:t>М.П.</w:t>
      </w:r>
    </w:p>
    <w:p w:rsidR="00316C10" w:rsidRDefault="00316C10">
      <w:pPr>
        <w:pStyle w:val="ConsPlusNonformat"/>
        <w:jc w:val="both"/>
        <w:rPr>
          <w:rFonts w:ascii="Times New Roman" w:hAnsi="Times New Roman" w:cs="Times New Roman"/>
          <w:sz w:val="28"/>
          <w:szCs w:val="28"/>
        </w:rPr>
      </w:pPr>
    </w:p>
    <w:p w:rsidR="006B7216" w:rsidRDefault="006B7216">
      <w:pPr>
        <w:pStyle w:val="ConsPlusNonformat"/>
        <w:jc w:val="both"/>
        <w:rPr>
          <w:rFonts w:ascii="Times New Roman" w:hAnsi="Times New Roman" w:cs="Times New Roman"/>
          <w:sz w:val="28"/>
          <w:szCs w:val="28"/>
        </w:rPr>
      </w:pPr>
    </w:p>
    <w:p w:rsidR="006B7216" w:rsidRDefault="006B7216">
      <w:pPr>
        <w:pStyle w:val="ConsPlusNonformat"/>
        <w:jc w:val="both"/>
        <w:rPr>
          <w:rFonts w:ascii="Times New Roman" w:hAnsi="Times New Roman" w:cs="Times New Roman"/>
          <w:sz w:val="28"/>
          <w:szCs w:val="28"/>
        </w:rPr>
      </w:pPr>
    </w:p>
    <w:p w:rsidR="006B7216" w:rsidRDefault="006B7216">
      <w:pPr>
        <w:pStyle w:val="ConsPlusNonformat"/>
        <w:jc w:val="both"/>
        <w:rPr>
          <w:rFonts w:ascii="Times New Roman" w:hAnsi="Times New Roman" w:cs="Times New Roman"/>
          <w:sz w:val="28"/>
          <w:szCs w:val="28"/>
        </w:rPr>
      </w:pPr>
    </w:p>
    <w:p w:rsidR="006B7216" w:rsidRPr="00586FEC" w:rsidRDefault="006B7216">
      <w:pPr>
        <w:pStyle w:val="ConsPlusNonformat"/>
        <w:jc w:val="both"/>
        <w:rPr>
          <w:rFonts w:ascii="Times New Roman" w:hAnsi="Times New Roman" w:cs="Times New Roman"/>
          <w:sz w:val="28"/>
          <w:szCs w:val="28"/>
        </w:rPr>
      </w:pPr>
    </w:p>
    <w:p w:rsidR="00A877B4"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735B8E" w:rsidRPr="00586FEC" w:rsidRDefault="00735B8E"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(для физических лиц)</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5"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16"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DC77E7" w:rsidRPr="00586FEC" w:rsidRDefault="00DC77E7" w:rsidP="00DC77E7">
      <w:pPr>
        <w:pStyle w:val="ConsPlusNonformat"/>
        <w:jc w:val="right"/>
        <w:rPr>
          <w:rFonts w:ascii="Times New Roman" w:hAnsi="Times New Roman" w:cs="Times New Roman"/>
          <w:sz w:val="28"/>
          <w:szCs w:val="28"/>
        </w:rPr>
      </w:pPr>
      <w:bookmarkStart w:id="11" w:name="P548"/>
      <w:bookmarkEnd w:id="11"/>
      <w:r w:rsidRPr="00586FEC">
        <w:rPr>
          <w:rFonts w:ascii="Times New Roman" w:hAnsi="Times New Roman" w:cs="Times New Roman"/>
          <w:sz w:val="28"/>
          <w:szCs w:val="28"/>
        </w:rPr>
        <w:lastRenderedPageBreak/>
        <w:t xml:space="preserve">Приложение </w:t>
      </w:r>
      <w:r w:rsidR="009B004D" w:rsidRPr="00586FEC">
        <w:rPr>
          <w:rFonts w:ascii="Times New Roman" w:hAnsi="Times New Roman" w:cs="Times New Roman"/>
          <w:sz w:val="28"/>
          <w:szCs w:val="28"/>
        </w:rPr>
        <w:t>2</w:t>
      </w: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35B8E" w:rsidRPr="00735B8E" w:rsidRDefault="00735B8E" w:rsidP="00735B8E">
      <w:pPr>
        <w:spacing w:after="0" w:line="240" w:lineRule="auto"/>
        <w:jc w:val="center"/>
        <w:rPr>
          <w:rFonts w:ascii="Times New Roman" w:eastAsia="Calibri" w:hAnsi="Times New Roman" w:cs="Times New Roman"/>
          <w:sz w:val="24"/>
          <w:szCs w:val="24"/>
        </w:rPr>
      </w:pPr>
    </w:p>
    <w:p w:rsidR="00735B8E" w:rsidRPr="00735B8E" w:rsidRDefault="006B7216" w:rsidP="00735B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ПОСТАНОВЛЕНИЕ</w:t>
      </w:r>
    </w:p>
    <w:p w:rsidR="00735B8E" w:rsidRPr="00735B8E" w:rsidRDefault="00735B8E" w:rsidP="00735B8E">
      <w:pPr>
        <w:spacing w:after="0" w:line="240" w:lineRule="auto"/>
        <w:rPr>
          <w:rFonts w:ascii="Times New Roman" w:eastAsia="Calibri" w:hAnsi="Times New Roman" w:cs="Times New Roman"/>
          <w:sz w:val="24"/>
          <w:szCs w:val="24"/>
        </w:rPr>
      </w:pPr>
    </w:p>
    <w:p w:rsidR="00735B8E" w:rsidRPr="00735B8E" w:rsidRDefault="00735B8E" w:rsidP="00735B8E">
      <w:pPr>
        <w:spacing w:after="0" w:line="240" w:lineRule="auto"/>
        <w:jc w:val="both"/>
        <w:rPr>
          <w:rFonts w:ascii="Times New Roman" w:eastAsia="Calibri" w:hAnsi="Times New Roman" w:cs="Times New Roman"/>
          <w:sz w:val="24"/>
          <w:szCs w:val="24"/>
        </w:rPr>
      </w:pPr>
      <w:r w:rsidRPr="00735B8E">
        <w:rPr>
          <w:rFonts w:ascii="Times New Roman" w:eastAsia="Calibri" w:hAnsi="Times New Roman" w:cs="Times New Roman"/>
          <w:sz w:val="24"/>
          <w:szCs w:val="24"/>
        </w:rPr>
        <w:t>____________________</w:t>
      </w:r>
      <w:r w:rsidRPr="00735B8E">
        <w:rPr>
          <w:rFonts w:ascii="Times New Roman" w:eastAsia="Calibri" w:hAnsi="Times New Roman" w:cs="Times New Roman"/>
          <w:sz w:val="24"/>
          <w:szCs w:val="24"/>
        </w:rPr>
        <w:tab/>
      </w:r>
      <w:r w:rsidRPr="00735B8E">
        <w:rPr>
          <w:rFonts w:ascii="Times New Roman" w:eastAsia="Calibri" w:hAnsi="Times New Roman" w:cs="Times New Roman"/>
          <w:sz w:val="24"/>
          <w:szCs w:val="24"/>
        </w:rPr>
        <w:tab/>
      </w:r>
      <w:r w:rsidRPr="00735B8E">
        <w:rPr>
          <w:rFonts w:ascii="Times New Roman" w:eastAsia="Calibri" w:hAnsi="Times New Roman" w:cs="Times New Roman"/>
          <w:sz w:val="24"/>
          <w:szCs w:val="24"/>
        </w:rPr>
        <w:tab/>
      </w:r>
      <w:r w:rsidRPr="00735B8E">
        <w:rPr>
          <w:rFonts w:ascii="Times New Roman" w:eastAsia="Calibri" w:hAnsi="Times New Roman" w:cs="Times New Roman"/>
          <w:sz w:val="24"/>
          <w:szCs w:val="24"/>
        </w:rPr>
        <w:tab/>
      </w:r>
      <w:r w:rsidRPr="00735B8E">
        <w:rPr>
          <w:rFonts w:ascii="Times New Roman" w:eastAsia="Calibri" w:hAnsi="Times New Roman" w:cs="Times New Roman"/>
          <w:sz w:val="24"/>
          <w:szCs w:val="24"/>
        </w:rPr>
        <w:tab/>
      </w:r>
      <w:r w:rsidRPr="00735B8E">
        <w:rPr>
          <w:rFonts w:ascii="Times New Roman" w:eastAsia="Calibri" w:hAnsi="Times New Roman" w:cs="Times New Roman"/>
          <w:sz w:val="24"/>
          <w:szCs w:val="24"/>
        </w:rPr>
        <w:tab/>
      </w:r>
      <w:r w:rsidRPr="00735B8E">
        <w:rPr>
          <w:rFonts w:ascii="Times New Roman" w:eastAsia="Calibri" w:hAnsi="Times New Roman" w:cs="Times New Roman"/>
          <w:sz w:val="24"/>
          <w:szCs w:val="24"/>
        </w:rPr>
        <w:tab/>
      </w:r>
      <w:r w:rsidRPr="00735B8E">
        <w:rPr>
          <w:rFonts w:ascii="Times New Roman" w:eastAsia="Calibri" w:hAnsi="Times New Roman" w:cs="Times New Roman"/>
          <w:sz w:val="24"/>
          <w:szCs w:val="24"/>
        </w:rPr>
        <w:tab/>
        <w:t>№ ________</w:t>
      </w:r>
    </w:p>
    <w:p w:rsidR="00735B8E" w:rsidRPr="00735B8E" w:rsidRDefault="00735B8E" w:rsidP="00735B8E">
      <w:pPr>
        <w:spacing w:after="0" w:line="240" w:lineRule="auto"/>
        <w:rPr>
          <w:rFonts w:ascii="Times New Roman" w:eastAsia="Calibri" w:hAnsi="Times New Roman" w:cs="Times New Roman"/>
          <w:sz w:val="24"/>
          <w:szCs w:val="24"/>
        </w:rPr>
      </w:pPr>
    </w:p>
    <w:p w:rsidR="00735B8E" w:rsidRPr="00735B8E" w:rsidRDefault="006B7216" w:rsidP="006B72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w:t>
      </w:r>
      <w:r w:rsidRPr="006B7216">
        <w:rPr>
          <w:rFonts w:ascii="Times New Roman" w:eastAsia="Calibri" w:hAnsi="Times New Roman" w:cs="Times New Roman"/>
          <w:sz w:val="24"/>
          <w:szCs w:val="24"/>
        </w:rPr>
        <w:t xml:space="preserve">б отнесении </w:t>
      </w: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r w:rsidRPr="00735B8E">
        <w:rPr>
          <w:rFonts w:ascii="Times New Roman" w:eastAsia="Times New Roman" w:hAnsi="Times New Roman" w:cs="Times New Roman"/>
          <w:sz w:val="24"/>
          <w:szCs w:val="24"/>
          <w:lang w:eastAsia="ru-RU"/>
        </w:rPr>
        <w:t>Глава Администрации</w:t>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t xml:space="preserve"> </w:t>
      </w:r>
      <w:r w:rsidRPr="00735B8E">
        <w:rPr>
          <w:rFonts w:ascii="Times New Roman" w:eastAsia="Times New Roman" w:hAnsi="Times New Roman" w:cs="Times New Roman"/>
          <w:sz w:val="24"/>
          <w:szCs w:val="24"/>
          <w:lang w:eastAsia="ru-RU"/>
        </w:rPr>
        <w:tab/>
        <w:t xml:space="preserve">   </w:t>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t>_________________</w:t>
      </w: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35B8E">
        <w:rPr>
          <w:rFonts w:ascii="Times New Roman" w:eastAsiaTheme="minorEastAsia" w:hAnsi="Times New Roman" w:cs="Times New Roman"/>
          <w:sz w:val="28"/>
          <w:szCs w:val="28"/>
          <w:lang w:eastAsia="ru-RU"/>
        </w:rPr>
        <w:t>Приложение 3</w:t>
      </w: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35B8E">
        <w:rPr>
          <w:rFonts w:ascii="Times New Roman" w:eastAsiaTheme="minorEastAsia" w:hAnsi="Times New Roman" w:cs="Times New Roman"/>
          <w:sz w:val="28"/>
          <w:szCs w:val="28"/>
          <w:lang w:eastAsia="ru-RU"/>
        </w:rPr>
        <w:t>к административному регламенту</w:t>
      </w: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35B8E" w:rsidRPr="00735B8E" w:rsidRDefault="00735B8E" w:rsidP="00735B8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735B8E">
        <w:rPr>
          <w:rFonts w:ascii="Courier New" w:eastAsiaTheme="minorEastAsia" w:hAnsi="Courier New" w:cs="Courier New"/>
          <w:sz w:val="24"/>
          <w:szCs w:val="24"/>
          <w:lang w:eastAsia="ru-RU"/>
        </w:rPr>
        <w:t>_______________________</w:t>
      </w:r>
    </w:p>
    <w:p w:rsidR="00735B8E" w:rsidRPr="00735B8E" w:rsidRDefault="00735B8E" w:rsidP="00735B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5B8E">
        <w:rPr>
          <w:rFonts w:ascii="Times New Roman" w:eastAsiaTheme="minorEastAsia" w:hAnsi="Times New Roman" w:cs="Times New Roman"/>
          <w:sz w:val="24"/>
          <w:szCs w:val="24"/>
          <w:lang w:eastAsia="ru-RU"/>
        </w:rPr>
        <w:t>___________________________</w:t>
      </w:r>
    </w:p>
    <w:p w:rsidR="00735B8E" w:rsidRPr="00735B8E" w:rsidRDefault="00735B8E" w:rsidP="00735B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5B8E">
        <w:rPr>
          <w:rFonts w:ascii="Times New Roman" w:eastAsiaTheme="minorEastAsia" w:hAnsi="Times New Roman" w:cs="Times New Roman"/>
          <w:sz w:val="24"/>
          <w:szCs w:val="24"/>
          <w:lang w:eastAsia="ru-RU"/>
        </w:rPr>
        <w:t>___________________________</w:t>
      </w:r>
    </w:p>
    <w:p w:rsidR="00735B8E" w:rsidRPr="00735B8E" w:rsidRDefault="00735B8E" w:rsidP="00735B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735B8E">
        <w:rPr>
          <w:rFonts w:ascii="Times New Roman" w:eastAsia="Times New Roman" w:hAnsi="Times New Roman" w:cs="Times New Roman"/>
          <w:sz w:val="24"/>
          <w:szCs w:val="24"/>
          <w:lang w:eastAsia="ru-RU"/>
        </w:rPr>
        <w:t xml:space="preserve">(контактные данные заявителя </w:t>
      </w:r>
      <w:proofErr w:type="gramEnd"/>
    </w:p>
    <w:p w:rsidR="00735B8E" w:rsidRPr="00735B8E" w:rsidRDefault="00735B8E" w:rsidP="00735B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5B8E">
        <w:rPr>
          <w:rFonts w:ascii="Times New Roman" w:eastAsia="Times New Roman" w:hAnsi="Times New Roman" w:cs="Times New Roman"/>
          <w:sz w:val="24"/>
          <w:szCs w:val="24"/>
          <w:lang w:eastAsia="ru-RU"/>
        </w:rPr>
        <w:t xml:space="preserve">                          адрес, телефон)</w:t>
      </w:r>
    </w:p>
    <w:p w:rsidR="00735B8E" w:rsidRPr="00735B8E" w:rsidRDefault="00735B8E" w:rsidP="00735B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B8E">
        <w:rPr>
          <w:rFonts w:ascii="Times New Roman" w:eastAsia="Times New Roman" w:hAnsi="Times New Roman" w:cs="Times New Roman"/>
          <w:sz w:val="24"/>
          <w:szCs w:val="24"/>
          <w:lang w:eastAsia="ru-RU"/>
        </w:rPr>
        <w:t>РЕШЕНИЕ</w:t>
      </w:r>
    </w:p>
    <w:p w:rsidR="00735B8E" w:rsidRPr="00735B8E" w:rsidRDefault="00735B8E" w:rsidP="00735B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B8E">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p>
    <w:p w:rsidR="00735B8E" w:rsidRPr="00735B8E" w:rsidRDefault="00735B8E" w:rsidP="00735B8E">
      <w:pPr>
        <w:autoSpaceDE w:val="0"/>
        <w:autoSpaceDN w:val="0"/>
        <w:adjustRightInd w:val="0"/>
        <w:spacing w:after="0" w:line="240" w:lineRule="auto"/>
        <w:rPr>
          <w:rFonts w:ascii="Times New Roman" w:eastAsia="Times New Roman" w:hAnsi="Times New Roman" w:cs="Times New Roman"/>
          <w:sz w:val="24"/>
          <w:szCs w:val="24"/>
          <w:lang w:eastAsia="ru-RU"/>
        </w:rPr>
      </w:pPr>
      <w:r w:rsidRPr="00735B8E">
        <w:rPr>
          <w:rFonts w:ascii="Times New Roman" w:eastAsia="Times New Roman" w:hAnsi="Times New Roman" w:cs="Times New Roman"/>
          <w:sz w:val="24"/>
          <w:szCs w:val="24"/>
          <w:lang w:eastAsia="ru-RU"/>
        </w:rPr>
        <w:t xml:space="preserve">Глава Администрации    </w:t>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r>
      <w:r w:rsidRPr="00735B8E">
        <w:rPr>
          <w:rFonts w:ascii="Times New Roman" w:eastAsia="Times New Roman" w:hAnsi="Times New Roman" w:cs="Times New Roman"/>
          <w:sz w:val="24"/>
          <w:szCs w:val="24"/>
          <w:lang w:eastAsia="ru-RU"/>
        </w:rPr>
        <w:tab/>
        <w:t>_________________</w:t>
      </w:r>
    </w:p>
    <w:p w:rsidR="00735B8E" w:rsidRPr="00735B8E" w:rsidRDefault="00735B8E" w:rsidP="00735B8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735B8E" w:rsidRPr="00735B8E" w:rsidSect="00364EBD">
          <w:pgSz w:w="11905" w:h="16838"/>
          <w:pgMar w:top="1134" w:right="850" w:bottom="1134" w:left="1276" w:header="720" w:footer="720" w:gutter="0"/>
          <w:cols w:space="720"/>
          <w:noEndnote/>
        </w:sectPr>
      </w:pPr>
    </w:p>
    <w:p w:rsidR="00735B8E" w:rsidRPr="00735B8E" w:rsidRDefault="00735B8E" w:rsidP="00735B8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735B8E">
        <w:rPr>
          <w:rFonts w:ascii="Times New Roman" w:eastAsia="Times New Roman" w:hAnsi="Times New Roman" w:cs="Times New Roman"/>
          <w:sz w:val="28"/>
          <w:szCs w:val="28"/>
          <w:lang w:eastAsia="ru-RU"/>
        </w:rPr>
        <w:lastRenderedPageBreak/>
        <w:t>Приложение 4</w:t>
      </w:r>
    </w:p>
    <w:p w:rsidR="00735B8E" w:rsidRPr="00735B8E" w:rsidRDefault="00735B8E" w:rsidP="00735B8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35B8E">
        <w:rPr>
          <w:rFonts w:ascii="Times New Roman" w:eastAsia="Times New Roman" w:hAnsi="Times New Roman" w:cs="Times New Roman"/>
          <w:sz w:val="28"/>
          <w:szCs w:val="28"/>
          <w:lang w:eastAsia="ru-RU"/>
        </w:rPr>
        <w:t>к административному регламенту</w:t>
      </w:r>
    </w:p>
    <w:p w:rsidR="00735B8E" w:rsidRPr="00735B8E" w:rsidRDefault="00735B8E" w:rsidP="00735B8E">
      <w:pPr>
        <w:widowControl w:val="0"/>
        <w:autoSpaceDE w:val="0"/>
        <w:autoSpaceDN w:val="0"/>
        <w:spacing w:after="0" w:line="240" w:lineRule="auto"/>
        <w:jc w:val="center"/>
        <w:rPr>
          <w:rFonts w:ascii="Calibri" w:eastAsia="Times New Roman" w:hAnsi="Calibri" w:cs="Calibri"/>
          <w:b/>
          <w:szCs w:val="20"/>
          <w:lang w:eastAsia="ru-RU"/>
        </w:rPr>
      </w:pPr>
      <w:bookmarkStart w:id="12" w:name="P458"/>
      <w:bookmarkEnd w:id="12"/>
    </w:p>
    <w:p w:rsidR="00735B8E" w:rsidRPr="00735B8E" w:rsidRDefault="00735B8E" w:rsidP="00735B8E">
      <w:pPr>
        <w:autoSpaceDE w:val="0"/>
        <w:autoSpaceDN w:val="0"/>
        <w:adjustRightInd w:val="0"/>
        <w:spacing w:after="0" w:line="240" w:lineRule="auto"/>
        <w:jc w:val="center"/>
        <w:rPr>
          <w:rFonts w:ascii="Times New Roman" w:hAnsi="Times New Roman" w:cs="Times New Roman"/>
          <w:sz w:val="28"/>
          <w:szCs w:val="28"/>
        </w:rPr>
      </w:pPr>
      <w:r w:rsidRPr="00735B8E">
        <w:rPr>
          <w:rFonts w:ascii="Times New Roman" w:hAnsi="Times New Roman" w:cs="Times New Roman"/>
          <w:sz w:val="28"/>
          <w:szCs w:val="28"/>
        </w:rPr>
        <w:t xml:space="preserve">Блок-схема </w:t>
      </w:r>
    </w:p>
    <w:p w:rsidR="00735B8E" w:rsidRPr="00735B8E" w:rsidRDefault="00735B8E" w:rsidP="00735B8E">
      <w:pPr>
        <w:autoSpaceDE w:val="0"/>
        <w:autoSpaceDN w:val="0"/>
        <w:adjustRightInd w:val="0"/>
        <w:spacing w:after="0" w:line="240" w:lineRule="auto"/>
        <w:jc w:val="center"/>
        <w:rPr>
          <w:rFonts w:ascii="Times New Roman" w:hAnsi="Times New Roman" w:cs="Times New Roman"/>
          <w:sz w:val="28"/>
          <w:szCs w:val="28"/>
        </w:rPr>
      </w:pPr>
      <w:r w:rsidRPr="00735B8E">
        <w:rPr>
          <w:rFonts w:ascii="Times New Roman" w:hAnsi="Times New Roman" w:cs="Times New Roman"/>
          <w:sz w:val="28"/>
          <w:szCs w:val="28"/>
        </w:rPr>
        <w:t>предоставления муниципальной услуги</w:t>
      </w:r>
    </w:p>
    <w:p w:rsidR="006B7216" w:rsidRPr="00735B8E" w:rsidRDefault="006B7216" w:rsidP="00735B8E">
      <w:pPr>
        <w:autoSpaceDE w:val="0"/>
        <w:autoSpaceDN w:val="0"/>
        <w:adjustRightInd w:val="0"/>
        <w:spacing w:after="0" w:line="240" w:lineRule="auto"/>
        <w:jc w:val="both"/>
        <w:rPr>
          <w:rFonts w:ascii="Arial" w:hAnsi="Arial" w:cs="Arial"/>
          <w:sz w:val="20"/>
          <w:szCs w:val="20"/>
        </w:rPr>
      </w:pPr>
    </w:p>
    <w:p w:rsidR="00735B8E" w:rsidRPr="00735B8E" w:rsidRDefault="00735B8E" w:rsidP="00735B8E">
      <w:pPr>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11488" behindDoc="0" locked="0" layoutInCell="1" allowOverlap="1" wp14:anchorId="3B5D1AFB" wp14:editId="7DE0ECD7">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64EBD" w:rsidRDefault="00364EBD" w:rsidP="00735B8E">
                            <w:pPr>
                              <w:jc w:val="center"/>
                            </w:pPr>
                            <w:r>
                              <w:t>Заявление о предоставлении муниципальной услуги</w:t>
                            </w:r>
                          </w:p>
                          <w:p w:rsidR="00364EBD" w:rsidRDefault="00364EBD" w:rsidP="00735B8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364EBD" w:rsidRDefault="00364EBD" w:rsidP="00735B8E">
                      <w:pPr>
                        <w:jc w:val="center"/>
                      </w:pPr>
                      <w:r>
                        <w:t>Заявление о предоставлении муниципальной услуги</w:t>
                      </w:r>
                    </w:p>
                    <w:p w:rsidR="00364EBD" w:rsidRDefault="00364EBD" w:rsidP="00735B8E">
                      <w:pPr>
                        <w:jc w:val="center"/>
                      </w:pPr>
                    </w:p>
                  </w:txbxContent>
                </v:textbox>
              </v:shape>
            </w:pict>
          </mc:Fallback>
        </mc:AlternateContent>
      </w:r>
    </w:p>
    <w:p w:rsidR="00735B8E" w:rsidRPr="00735B8E" w:rsidRDefault="00735B8E" w:rsidP="00735B8E">
      <w:pPr>
        <w:autoSpaceDE w:val="0"/>
        <w:autoSpaceDN w:val="0"/>
        <w:adjustRightInd w:val="0"/>
        <w:spacing w:after="0" w:line="240" w:lineRule="auto"/>
        <w:jc w:val="both"/>
        <w:rPr>
          <w:rFonts w:ascii="Arial" w:hAnsi="Arial" w:cs="Arial"/>
          <w:sz w:val="20"/>
          <w:szCs w:val="20"/>
        </w:rPr>
      </w:pPr>
    </w:p>
    <w:p w:rsidR="00735B8E" w:rsidRPr="00735B8E" w:rsidRDefault="00735B8E" w:rsidP="00735B8E">
      <w:pPr>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22752" behindDoc="0" locked="0" layoutInCell="1" allowOverlap="1" wp14:anchorId="01C752EF" wp14:editId="56C5484E">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735B8E" w:rsidRPr="00735B8E" w:rsidRDefault="00735B8E" w:rsidP="00735B8E">
      <w:pPr>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43232" behindDoc="0" locked="0" layoutInCell="1" allowOverlap="1" wp14:anchorId="17FFE015" wp14:editId="4E44532E">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23776" behindDoc="0" locked="0" layoutInCell="1" allowOverlap="1" wp14:anchorId="2E37E57A" wp14:editId="316B4406">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7B1D77B0" wp14:editId="34858F2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735B8E" w:rsidRPr="00735B8E" w:rsidRDefault="00735B8E" w:rsidP="00735B8E">
      <w:pPr>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540603B7" wp14:editId="05C976F3">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364EBD" w:rsidRPr="00ED3062" w:rsidRDefault="00364EBD" w:rsidP="00735B8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64EBD" w:rsidRPr="00ED3062" w:rsidRDefault="00364EBD" w:rsidP="00735B8E">
                      <w:r w:rsidRPr="00ED3062">
                        <w:t xml:space="preserve">По почте в </w:t>
                      </w:r>
                      <w:r>
                        <w:t>Администрацию</w:t>
                      </w:r>
                    </w:p>
                  </w:txbxContent>
                </v:textbox>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1CE4F83C" wp14:editId="1713D2DE">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t>ПГУ ЛО/</w:t>
                            </w:r>
                            <w:r w:rsidRPr="00893EA7">
                              <w:t>ЕПГУ</w:t>
                            </w:r>
                          </w:p>
                          <w:p w:rsidR="00364EBD" w:rsidRDefault="00364EBD" w:rsidP="00735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64EBD" w:rsidRDefault="00364EBD" w:rsidP="00735B8E">
                      <w:pPr>
                        <w:jc w:val="center"/>
                      </w:pPr>
                      <w:r>
                        <w:t>ПГУ ЛО/</w:t>
                      </w:r>
                      <w:r w:rsidRPr="00893EA7">
                        <w:t>ЕПГУ</w:t>
                      </w:r>
                    </w:p>
                    <w:p w:rsidR="00364EBD" w:rsidRDefault="00364EBD" w:rsidP="00735B8E"/>
                  </w:txbxContent>
                </v:textbox>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6E8D438C" wp14:editId="3C6534D7">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t>МФЦ</w:t>
                            </w:r>
                          </w:p>
                          <w:p w:rsidR="00364EBD" w:rsidRDefault="00364EBD" w:rsidP="00735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64EBD" w:rsidRDefault="00364EBD" w:rsidP="00735B8E">
                      <w:pPr>
                        <w:jc w:val="center"/>
                      </w:pPr>
                      <w:r>
                        <w:t>МФЦ</w:t>
                      </w:r>
                    </w:p>
                    <w:p w:rsidR="00364EBD" w:rsidRDefault="00364EBD" w:rsidP="00735B8E"/>
                  </w:txbxContent>
                </v:textbox>
              </v:shape>
            </w:pict>
          </mc:Fallback>
        </mc:AlternateContent>
      </w:r>
    </w:p>
    <w:p w:rsidR="00735B8E" w:rsidRPr="00735B8E" w:rsidRDefault="00735B8E" w:rsidP="00735B8E">
      <w:pPr>
        <w:autoSpaceDE w:val="0"/>
        <w:autoSpaceDN w:val="0"/>
        <w:adjustRightInd w:val="0"/>
        <w:spacing w:after="0" w:line="240" w:lineRule="auto"/>
        <w:jc w:val="both"/>
        <w:rPr>
          <w:rFonts w:ascii="Arial" w:hAnsi="Arial" w:cs="Arial"/>
          <w:sz w:val="20"/>
          <w:szCs w:val="20"/>
        </w:rPr>
      </w:pPr>
    </w:p>
    <w:p w:rsidR="00735B8E" w:rsidRPr="00735B8E" w:rsidRDefault="00735B8E" w:rsidP="00735B8E">
      <w:pPr>
        <w:autoSpaceDE w:val="0"/>
        <w:autoSpaceDN w:val="0"/>
        <w:adjustRightInd w:val="0"/>
        <w:spacing w:after="0" w:line="240" w:lineRule="auto"/>
        <w:jc w:val="both"/>
        <w:rPr>
          <w:rFonts w:ascii="Arial" w:hAnsi="Arial" w:cs="Arial"/>
          <w:sz w:val="20"/>
          <w:szCs w:val="20"/>
        </w:rPr>
      </w:pPr>
    </w:p>
    <w:p w:rsidR="00735B8E" w:rsidRPr="00735B8E" w:rsidRDefault="00735B8E" w:rsidP="00735B8E">
      <w:pPr>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6555"/>
        </w:tabs>
        <w:autoSpaceDE w:val="0"/>
        <w:autoSpaceDN w:val="0"/>
        <w:adjustRightInd w:val="0"/>
        <w:spacing w:after="0" w:line="240" w:lineRule="auto"/>
        <w:jc w:val="both"/>
        <w:rPr>
          <w:rFonts w:ascii="Arial" w:hAnsi="Arial" w:cs="Arial"/>
          <w:sz w:val="20"/>
          <w:szCs w:val="20"/>
        </w:rPr>
      </w:pPr>
      <w:r w:rsidRPr="00735B8E">
        <w:rPr>
          <w:rFonts w:ascii="Arial" w:hAnsi="Arial" w:cs="Arial"/>
          <w:sz w:val="20"/>
          <w:szCs w:val="20"/>
        </w:rPr>
        <w:tab/>
      </w:r>
    </w:p>
    <w:p w:rsidR="00735B8E" w:rsidRPr="00735B8E" w:rsidRDefault="00735B8E" w:rsidP="00735B8E">
      <w:pPr>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26848" behindDoc="0" locked="0" layoutInCell="1" allowOverlap="1" wp14:anchorId="4BC628DD" wp14:editId="0C1A7843">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25824" behindDoc="0" locked="0" layoutInCell="1" allowOverlap="1" wp14:anchorId="6E844AE0" wp14:editId="6439577A">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24800" behindDoc="0" locked="0" layoutInCell="1" allowOverlap="1" wp14:anchorId="06DDD6F0" wp14:editId="078B7315">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575DE654" wp14:editId="485A0014">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64EBD" w:rsidRDefault="00364EBD" w:rsidP="00735B8E">
                      <w:pPr>
                        <w:jc w:val="center"/>
                      </w:pPr>
                      <w:r>
                        <w:t>АДМИНИСТРАЦИЯ</w:t>
                      </w:r>
                    </w:p>
                  </w:txbxContent>
                </v:textbox>
              </v:shape>
            </w:pict>
          </mc:Fallback>
        </mc:AlternateContent>
      </w: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29920" behindDoc="0" locked="0" layoutInCell="1" allowOverlap="1" wp14:anchorId="0076ED7B" wp14:editId="6D81461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735B8E">
        <w:rPr>
          <w:rFonts w:ascii="Arial" w:hAnsi="Arial" w:cs="Arial"/>
          <w:sz w:val="20"/>
          <w:szCs w:val="20"/>
        </w:rPr>
        <w:tab/>
      </w: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0A8A3D89" wp14:editId="74675B8D">
                <wp:simplePos x="0" y="0"/>
                <wp:positionH relativeFrom="column">
                  <wp:posOffset>413385</wp:posOffset>
                </wp:positionH>
                <wp:positionV relativeFrom="paragraph">
                  <wp:posOffset>40640</wp:posOffset>
                </wp:positionV>
                <wp:extent cx="5943600" cy="341630"/>
                <wp:effectExtent l="0" t="0" r="19050"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630"/>
                        </a:xfrm>
                        <a:prstGeom prst="rect">
                          <a:avLst/>
                        </a:prstGeom>
                        <a:solidFill>
                          <a:srgbClr val="FFFFFF"/>
                        </a:solidFill>
                        <a:ln w="9525">
                          <a:solidFill>
                            <a:srgbClr val="000000"/>
                          </a:solidFill>
                          <a:miter lim="800000"/>
                          <a:headEnd/>
                          <a:tailEnd/>
                        </a:ln>
                      </wps:spPr>
                      <wps:txbx>
                        <w:txbxContent>
                          <w:p w:rsidR="00364EBD" w:rsidRDefault="00364EBD" w:rsidP="00735B8E">
                            <w:pPr>
                              <w:pStyle w:val="a8"/>
                              <w:numPr>
                                <w:ilvl w:val="0"/>
                                <w:numId w:val="2"/>
                              </w:numPr>
                              <w:contextualSpacing w:val="0"/>
                              <w:jc w:val="center"/>
                            </w:pPr>
                            <w:r>
                              <w:t>Регистрация заявления и документов о предоставлении муниципальной услуги – 1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55pt;margin-top:3.2pt;width:468pt;height:2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">
                <v:textbox>
                  <w:txbxContent>
                    <w:p w:rsidR="00364EBD" w:rsidRDefault="00364EBD" w:rsidP="00735B8E">
                      <w:pPr>
                        <w:pStyle w:val="a8"/>
                        <w:numPr>
                          <w:ilvl w:val="0"/>
                          <w:numId w:val="2"/>
                        </w:numPr>
                        <w:contextualSpacing w:val="0"/>
                        <w:jc w:val="center"/>
                      </w:pPr>
                      <w:r>
                        <w:t>Регистрация заявления и документов о предоставлении муниципальной услуги – 1 день</w:t>
                      </w:r>
                    </w:p>
                  </w:txbxContent>
                </v:textbox>
              </v:shape>
            </w:pict>
          </mc:Fallback>
        </mc:AlternateContent>
      </w: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31968" behindDoc="0" locked="0" layoutInCell="1" allowOverlap="1" wp14:anchorId="77DC114E" wp14:editId="5090E854">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341CDFA9" wp14:editId="52BD23DF">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10</w:t>
                            </w:r>
                            <w:r w:rsidRPr="00586FEC">
                              <w:t xml:space="preserve"> </w:t>
                            </w:r>
                            <w:r>
                              <w:t xml:space="preserve">рабочих </w:t>
                            </w:r>
                            <w:r w:rsidRPr="00586FEC">
                              <w:t>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5.9pt;margin-top:2.2pt;width:309.75pt;height:3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364EBD" w:rsidRDefault="00364EBD" w:rsidP="00735B8E">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10</w:t>
                      </w:r>
                      <w:r w:rsidRPr="00586FEC">
                        <w:t xml:space="preserve"> </w:t>
                      </w:r>
                      <w:r>
                        <w:t xml:space="preserve">рабочих </w:t>
                      </w:r>
                      <w:r w:rsidRPr="00586FEC">
                        <w:t>дней</w:t>
                      </w:r>
                    </w:p>
                  </w:txbxContent>
                </v:textbox>
              </v:shape>
            </w:pict>
          </mc:Fallback>
        </mc:AlternateContent>
      </w: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44256" behindDoc="0" locked="0" layoutInCell="1" allowOverlap="1" wp14:anchorId="4B0603CC" wp14:editId="40CC8CFD">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45280" behindDoc="0" locked="0" layoutInCell="1" allowOverlap="1" wp14:anchorId="0249A4A0" wp14:editId="5E3D3204">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36064" behindDoc="0" locked="0" layoutInCell="1" allowOverlap="1" wp14:anchorId="284F280B" wp14:editId="7FC005CF">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64EBD" w:rsidRDefault="00364EBD" w:rsidP="00735B8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735B8E">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04ABD1E9" wp14:editId="4EA086EC">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t>Имеются предусмотренные п.2.10 основания для отказа в предоставлении муниципальной услуги</w:t>
                            </w:r>
                          </w:p>
                          <w:p w:rsidR="00364EBD" w:rsidRDefault="00364EBD" w:rsidP="00735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64EBD" w:rsidRDefault="00364EBD" w:rsidP="00735B8E">
                      <w:pPr>
                        <w:jc w:val="center"/>
                      </w:pPr>
                      <w:r>
                        <w:t>Имеются предусмотренные п.2.10 основания для отказа в предоставлении муниципальной услуги</w:t>
                      </w:r>
                    </w:p>
                    <w:p w:rsidR="00364EBD" w:rsidRDefault="00364EBD" w:rsidP="00735B8E"/>
                  </w:txbxContent>
                </v:textbox>
              </v:shape>
            </w:pict>
          </mc:Fallback>
        </mc:AlternateContent>
      </w:r>
    </w:p>
    <w:p w:rsidR="00735B8E" w:rsidRPr="00735B8E" w:rsidRDefault="00735B8E" w:rsidP="00735B8E">
      <w:pPr>
        <w:tabs>
          <w:tab w:val="left" w:pos="4065"/>
        </w:tabs>
        <w:autoSpaceDE w:val="0"/>
        <w:autoSpaceDN w:val="0"/>
        <w:adjustRightInd w:val="0"/>
        <w:spacing w:after="0" w:line="240" w:lineRule="auto"/>
        <w:jc w:val="both"/>
        <w:rPr>
          <w:rFonts w:ascii="Arial" w:hAnsi="Arial" w:cs="Arial"/>
          <w:sz w:val="20"/>
          <w:szCs w:val="20"/>
        </w:rPr>
      </w:pPr>
    </w:p>
    <w:p w:rsidR="00735B8E" w:rsidRPr="00735B8E" w:rsidRDefault="00735B8E" w:rsidP="00735B8E">
      <w:pPr>
        <w:autoSpaceDE w:val="0"/>
        <w:autoSpaceDN w:val="0"/>
        <w:adjustRightInd w:val="0"/>
        <w:spacing w:after="0" w:line="240" w:lineRule="auto"/>
        <w:jc w:val="both"/>
        <w:rPr>
          <w:rFonts w:ascii="Courier New" w:hAnsi="Courier New" w:cs="Courier New"/>
          <w:sz w:val="20"/>
          <w:szCs w:val="20"/>
        </w:rPr>
      </w:pPr>
      <w:r w:rsidRPr="00735B8E">
        <w:rPr>
          <w:rFonts w:ascii="Courier New" w:hAnsi="Courier New" w:cs="Courier New"/>
          <w:sz w:val="20"/>
          <w:szCs w:val="20"/>
        </w:rPr>
        <w:t xml:space="preserve">            </w:t>
      </w:r>
    </w:p>
    <w:p w:rsidR="00735B8E" w:rsidRPr="00735B8E" w:rsidRDefault="00735B8E" w:rsidP="00735B8E">
      <w:pPr>
        <w:autoSpaceDE w:val="0"/>
        <w:autoSpaceDN w:val="0"/>
        <w:adjustRightInd w:val="0"/>
        <w:spacing w:after="0" w:line="240" w:lineRule="auto"/>
        <w:jc w:val="both"/>
        <w:rPr>
          <w:rFonts w:ascii="Courier New" w:hAnsi="Courier New" w:cs="Courier New"/>
          <w:sz w:val="20"/>
          <w:szCs w:val="20"/>
        </w:rPr>
      </w:pPr>
    </w:p>
    <w:p w:rsidR="00735B8E" w:rsidRPr="00735B8E" w:rsidRDefault="00735B8E" w:rsidP="00735B8E">
      <w:pPr>
        <w:autoSpaceDE w:val="0"/>
        <w:autoSpaceDN w:val="0"/>
        <w:adjustRightInd w:val="0"/>
        <w:spacing w:after="0" w:line="240" w:lineRule="auto"/>
        <w:jc w:val="both"/>
        <w:rPr>
          <w:rFonts w:ascii="Courier New" w:hAnsi="Courier New" w:cs="Courier New"/>
          <w:sz w:val="20"/>
          <w:szCs w:val="20"/>
        </w:rPr>
      </w:pP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p>
    <w:p w:rsidR="00735B8E" w:rsidRPr="00735B8E" w:rsidRDefault="00735B8E" w:rsidP="00735B8E">
      <w:r w:rsidRPr="00735B8E">
        <w:rPr>
          <w:rFonts w:ascii="Arial" w:hAnsi="Arial" w:cs="Arial"/>
          <w:noProof/>
          <w:sz w:val="20"/>
          <w:szCs w:val="20"/>
          <w:lang w:eastAsia="ru-RU"/>
        </w:rPr>
        <mc:AlternateContent>
          <mc:Choice Requires="wps">
            <w:drawing>
              <wp:anchor distT="0" distB="0" distL="114300" distR="114300" simplePos="0" relativeHeight="251742208" behindDoc="0" locked="0" layoutInCell="1" allowOverlap="1" wp14:anchorId="79BD2B9F" wp14:editId="693F6925">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41184" behindDoc="0" locked="0" layoutInCell="1" allowOverlap="1" wp14:anchorId="40B1B058" wp14:editId="7BC6FC21">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38112" behindDoc="0" locked="0" layoutInCell="1" allowOverlap="1" wp14:anchorId="02F7E7B6" wp14:editId="7B80EFAE">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t>Подготовка проекта решения об отказе в предоставлении муниципальной услуги</w:t>
                            </w:r>
                          </w:p>
                          <w:p w:rsidR="00364EBD" w:rsidRDefault="00364EBD" w:rsidP="00735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364EBD" w:rsidRDefault="00364EBD" w:rsidP="00735B8E">
                      <w:pPr>
                        <w:jc w:val="center"/>
                      </w:pPr>
                      <w:r>
                        <w:t>Подготовка проекта решения об отказе в предоставлении муниципальной услуги</w:t>
                      </w:r>
                    </w:p>
                    <w:p w:rsidR="00364EBD" w:rsidRDefault="00364EBD" w:rsidP="00735B8E"/>
                  </w:txbxContent>
                </v:textbox>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37088" behindDoc="0" locked="0" layoutInCell="1" allowOverlap="1" wp14:anchorId="1C77D9C1" wp14:editId="3CE98EF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rsidRPr="004F1FCB">
                              <w:t>Подготовка проекта р</w:t>
                            </w:r>
                            <w:r>
                              <w:t>ешения</w:t>
                            </w:r>
                            <w:r w:rsidRPr="004F1FCB">
                              <w:t xml:space="preserve"> о</w:t>
                            </w:r>
                          </w:p>
                          <w:p w:rsidR="00364EBD" w:rsidRDefault="00364EBD" w:rsidP="00735B8E">
                            <w:pPr>
                              <w:jc w:val="center"/>
                            </w:pPr>
                            <w:proofErr w:type="gramStart"/>
                            <w:r>
                              <w:t>предоставлении</w:t>
                            </w:r>
                            <w:proofErr w:type="gramEnd"/>
                            <w:r>
                              <w:t xml:space="preserve">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364EBD" w:rsidRDefault="00364EBD" w:rsidP="00735B8E">
                      <w:pPr>
                        <w:jc w:val="center"/>
                      </w:pPr>
                      <w:r w:rsidRPr="004F1FCB">
                        <w:t>Подготовка проекта р</w:t>
                      </w:r>
                      <w:r>
                        <w:t>ешения</w:t>
                      </w:r>
                      <w:r w:rsidRPr="004F1FCB">
                        <w:t xml:space="preserve"> о</w:t>
                      </w:r>
                    </w:p>
                    <w:p w:rsidR="00364EBD" w:rsidRDefault="00364EBD" w:rsidP="00735B8E">
                      <w:pPr>
                        <w:jc w:val="center"/>
                      </w:pPr>
                      <w:proofErr w:type="gramStart"/>
                      <w:r>
                        <w:t>предоставлении</w:t>
                      </w:r>
                      <w:proofErr w:type="gramEnd"/>
                      <w:r>
                        <w:t xml:space="preserve"> муниципальной услуги</w:t>
                      </w:r>
                    </w:p>
                  </w:txbxContent>
                </v:textbox>
              </v:shape>
            </w:pict>
          </mc:Fallback>
        </mc:AlternateContent>
      </w: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39136" behindDoc="0" locked="0" layoutInCell="1" allowOverlap="1" wp14:anchorId="7055515C" wp14:editId="141F1BBA">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40160" behindDoc="0" locked="0" layoutInCell="1" allowOverlap="1" wp14:anchorId="6A4C11C0" wp14:editId="0351D3F0">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r w:rsidRPr="00735B8E">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52D2016F" wp14:editId="5D8DDA10">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w:t>
                            </w:r>
                            <w:r>
                              <w:t>2</w:t>
                            </w:r>
                            <w:r w:rsidRPr="00922FCD">
                              <w:t xml:space="preserve">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5pt;margin-top:8.2pt;width:393.75pt;height:4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364EBD" w:rsidRDefault="00364EBD" w:rsidP="00735B8E">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w:t>
                      </w:r>
                      <w:r>
                        <w:t>2</w:t>
                      </w:r>
                      <w:r w:rsidRPr="00922FCD">
                        <w:t xml:space="preserve"> </w:t>
                      </w:r>
                      <w:r>
                        <w:t xml:space="preserve">рабочих </w:t>
                      </w:r>
                      <w:r w:rsidRPr="00922FCD">
                        <w:t>дня</w:t>
                      </w:r>
                    </w:p>
                  </w:txbxContent>
                </v:textbox>
              </v:shape>
            </w:pict>
          </mc:Fallback>
        </mc:AlternateContent>
      </w: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p>
    <w:p w:rsidR="00735B8E" w:rsidRPr="00735B8E" w:rsidRDefault="00735B8E" w:rsidP="00735B8E">
      <w:pPr>
        <w:autoSpaceDE w:val="0"/>
        <w:autoSpaceDN w:val="0"/>
        <w:adjustRightInd w:val="0"/>
        <w:spacing w:after="0" w:line="240" w:lineRule="auto"/>
        <w:jc w:val="right"/>
        <w:outlineLvl w:val="0"/>
        <w:rPr>
          <w:rFonts w:ascii="Arial" w:hAnsi="Arial" w:cs="Arial"/>
          <w:sz w:val="20"/>
          <w:szCs w:val="20"/>
        </w:rPr>
      </w:pP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35B8E">
        <w:rPr>
          <w:rFonts w:ascii="Arial" w:hAnsi="Arial" w:cs="Arial"/>
          <w:noProof/>
          <w:sz w:val="20"/>
          <w:szCs w:val="20"/>
          <w:lang w:eastAsia="ru-RU"/>
        </w:rPr>
        <mc:AlternateContent>
          <mc:Choice Requires="wps">
            <w:drawing>
              <wp:anchor distT="0" distB="0" distL="114300" distR="114300" simplePos="0" relativeHeight="251728896" behindDoc="0" locked="0" layoutInCell="1" allowOverlap="1" wp14:anchorId="4E7FFBC4" wp14:editId="1EEA5F34">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30944" behindDoc="0" locked="0" layoutInCell="1" allowOverlap="1" wp14:anchorId="20530EEE" wp14:editId="2D708D6A">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35B8E">
        <w:rPr>
          <w:rFonts w:ascii="Calibri" w:eastAsiaTheme="minorEastAsia" w:hAnsi="Calibri" w:cs="Calibri"/>
          <w:noProof/>
          <w:sz w:val="24"/>
          <w:szCs w:val="24"/>
          <w:lang w:eastAsia="ru-RU"/>
        </w:rPr>
        <mc:AlternateContent>
          <mc:Choice Requires="wps">
            <w:drawing>
              <wp:anchor distT="0" distB="0" distL="114300" distR="114300" simplePos="0" relativeHeight="251734016" behindDoc="0" locked="0" layoutInCell="1" allowOverlap="1" wp14:anchorId="6D408F32" wp14:editId="60C269F2">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3.05pt;margin-top:8.45pt;width:200.35pt;height:5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364EBD" w:rsidRDefault="00364EBD" w:rsidP="00735B8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1D6761A0" wp14:editId="22190281">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364EBD" w:rsidRDefault="00364EBD" w:rsidP="00735B8E">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64EBD" w:rsidRDefault="00364EBD" w:rsidP="00735B8E">
                      <w:pPr>
                        <w:jc w:val="center"/>
                      </w:pPr>
                      <w:r>
                        <w:t>Решение о предоставлении муниципальной услуги</w:t>
                      </w:r>
                    </w:p>
                  </w:txbxContent>
                </v:textbox>
              </v:shape>
            </w:pict>
          </mc:Fallback>
        </mc:AlternateContent>
      </w: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35B8E" w:rsidRPr="00735B8E" w:rsidRDefault="00735B8E" w:rsidP="00735B8E">
      <w:pPr>
        <w:widowControl w:val="0"/>
        <w:shd w:val="clear" w:color="auto" w:fill="FFFFFF" w:themeFill="background1"/>
        <w:autoSpaceDE w:val="0"/>
        <w:autoSpaceDN w:val="0"/>
        <w:adjustRightInd w:val="0"/>
        <w:spacing w:after="0" w:line="240" w:lineRule="auto"/>
        <w:jc w:val="right"/>
        <w:outlineLvl w:val="1"/>
      </w:pPr>
      <w:r w:rsidRPr="00735B8E">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5935BCB6" wp14:editId="7D957BA6">
                <wp:simplePos x="0" y="0"/>
                <wp:positionH relativeFrom="column">
                  <wp:posOffset>232410</wp:posOffset>
                </wp:positionH>
                <wp:positionV relativeFrom="paragraph">
                  <wp:posOffset>314325</wp:posOffset>
                </wp:positionV>
                <wp:extent cx="5528442" cy="361950"/>
                <wp:effectExtent l="0" t="0" r="1524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364EBD" w:rsidRPr="00AB490A" w:rsidRDefault="00364EBD" w:rsidP="00735B8E">
                            <w:pPr>
                              <w:jc w:val="center"/>
                              <w:rPr>
                                <w:strike/>
                              </w:rPr>
                            </w:pPr>
                            <w:r>
                              <w:t>4.  Выдача результата</w:t>
                            </w:r>
                            <w:r w:rsidRPr="002A21C5">
                              <w:t xml:space="preserve"> </w:t>
                            </w:r>
                            <w:r>
                              <w:t xml:space="preserve">предоставления муниципальной </w:t>
                            </w:r>
                            <w:r w:rsidRPr="00586FEC">
                              <w:t>услуги –</w:t>
                            </w:r>
                            <w:r>
                              <w:t>1</w:t>
                            </w:r>
                            <w:r w:rsidRPr="00586FEC">
                              <w:t xml:space="preserve"> </w:t>
                            </w:r>
                            <w:r>
                              <w:t xml:space="preserve">рабочий </w:t>
                            </w:r>
                            <w:r w:rsidRPr="00586FEC">
                              <w:t>д</w:t>
                            </w:r>
                            <w:r>
                              <w:t>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">
                <v:textbox>
                  <w:txbxContent>
                    <w:p w:rsidR="00364EBD" w:rsidRPr="00AB490A" w:rsidRDefault="00364EBD" w:rsidP="00735B8E">
                      <w:pPr>
                        <w:jc w:val="center"/>
                        <w:rPr>
                          <w:strike/>
                        </w:rPr>
                      </w:pPr>
                      <w:r>
                        <w:t>4.  Выдача результата</w:t>
                      </w:r>
                      <w:r w:rsidRPr="002A21C5">
                        <w:t xml:space="preserve"> </w:t>
                      </w:r>
                      <w:r>
                        <w:t xml:space="preserve">предоставления муниципальной </w:t>
                      </w:r>
                      <w:r w:rsidRPr="00586FEC">
                        <w:t>услуги –</w:t>
                      </w:r>
                      <w:r>
                        <w:t>1</w:t>
                      </w:r>
                      <w:r w:rsidRPr="00586FEC">
                        <w:t xml:space="preserve"> </w:t>
                      </w:r>
                      <w:r>
                        <w:t xml:space="preserve">рабочий </w:t>
                      </w:r>
                      <w:r w:rsidRPr="00586FEC">
                        <w:t>д</w:t>
                      </w:r>
                      <w:r>
                        <w:t>ень</w:t>
                      </w:r>
                    </w:p>
                  </w:txbxContent>
                </v:textbox>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32992" behindDoc="0" locked="0" layoutInCell="1" allowOverlap="1" wp14:anchorId="6AB59C9E" wp14:editId="54464944">
                <wp:simplePos x="0" y="0"/>
                <wp:positionH relativeFrom="column">
                  <wp:posOffset>4317365</wp:posOffset>
                </wp:positionH>
                <wp:positionV relativeFrom="paragraph">
                  <wp:posOffset>60325</wp:posOffset>
                </wp:positionV>
                <wp:extent cx="0" cy="261620"/>
                <wp:effectExtent l="95250" t="0" r="57150" b="62230"/>
                <wp:wrapNone/>
                <wp:docPr id="3" name="Прямая со стрелкой 3"/>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339.95pt;margin-top:4.75pt;width:0;height:20.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">
                <v:stroke endarrow="open"/>
              </v:shape>
            </w:pict>
          </mc:Fallback>
        </mc:AlternateContent>
      </w:r>
      <w:r w:rsidRPr="00735B8E">
        <w:rPr>
          <w:rFonts w:ascii="Arial" w:hAnsi="Arial" w:cs="Arial"/>
          <w:noProof/>
          <w:sz w:val="20"/>
          <w:szCs w:val="20"/>
          <w:lang w:eastAsia="ru-RU"/>
        </w:rPr>
        <mc:AlternateContent>
          <mc:Choice Requires="wps">
            <w:drawing>
              <wp:anchor distT="0" distB="0" distL="114300" distR="114300" simplePos="0" relativeHeight="251727872" behindDoc="0" locked="0" layoutInCell="1" allowOverlap="1" wp14:anchorId="277596D0" wp14:editId="65276C9F">
                <wp:simplePos x="0" y="0"/>
                <wp:positionH relativeFrom="column">
                  <wp:posOffset>1938020</wp:posOffset>
                </wp:positionH>
                <wp:positionV relativeFrom="paragraph">
                  <wp:posOffset>60325</wp:posOffset>
                </wp:positionV>
                <wp:extent cx="0" cy="2381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52.6pt;margin-top:4.75pt;width:0;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">
                <v:stroke endarrow="open"/>
              </v:shape>
            </w:pict>
          </mc:Fallback>
        </mc:AlternateContent>
      </w:r>
    </w:p>
    <w:p w:rsidR="001B6E20" w:rsidRPr="00F11CF7"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4398315D" wp14:editId="40AA9F3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364EBD" w:rsidRPr="00AB490A" w:rsidRDefault="00364EBD" w:rsidP="001B6E20">
                            <w:pPr>
                              <w:jc w:val="center"/>
                              <w:rPr>
                                <w:strik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wg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0oE8B&#10;5S0ya2DocpxK3NRgPlHSYYfn1H7cMCMoUS81qjOLJxM/EsGYpOcJGubUU5x6mOYIlVNHybBdujBG&#10;njgNl6hiJQPBXu4hk33O2LmB9/2U+dE4tUPUr3/B4ic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AI1YwgQQIAAFME&#10;AAAOAAAAAAAAAAAAAAAAAC4CAABkcnMvZTJvRG9jLnhtbFBLAQItABQABgAIAAAAIQCsLU6Q4AAA&#10;AAkBAAAPAAAAAAAAAAAAAAAAAJsEAABkcnMvZG93bnJldi54bWxQSwUGAAAAAAQABADzAAAAqAUA&#10;AAAA&#10;">
                <v:textbox>
                  <w:txbxContent>
                    <w:p w:rsidR="00364EBD" w:rsidRPr="00AB490A" w:rsidRDefault="00364EBD" w:rsidP="001B6E20">
                      <w:pPr>
                        <w:jc w:val="center"/>
                        <w:rPr>
                          <w:strike/>
                        </w:rPr>
                      </w:pPr>
                    </w:p>
                  </w:txbxContent>
                </v:textbox>
              </v:shape>
            </w:pict>
          </mc:Fallback>
        </mc:AlternateConten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59" w:rsidRDefault="00921459" w:rsidP="00327D48">
      <w:pPr>
        <w:spacing w:after="0" w:line="240" w:lineRule="auto"/>
      </w:pPr>
      <w:r>
        <w:separator/>
      </w:r>
    </w:p>
  </w:endnote>
  <w:endnote w:type="continuationSeparator" w:id="0">
    <w:p w:rsidR="00921459" w:rsidRDefault="0092145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59" w:rsidRDefault="00921459" w:rsidP="00327D48">
      <w:pPr>
        <w:spacing w:after="0" w:line="240" w:lineRule="auto"/>
      </w:pPr>
      <w:r>
        <w:separator/>
      </w:r>
    </w:p>
  </w:footnote>
  <w:footnote w:type="continuationSeparator" w:id="0">
    <w:p w:rsidR="00921459" w:rsidRDefault="00921459"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64EBD" w:rsidRDefault="00364EBD">
        <w:pPr>
          <w:pStyle w:val="a3"/>
          <w:jc w:val="center"/>
        </w:pPr>
        <w:r>
          <w:fldChar w:fldCharType="begin"/>
        </w:r>
        <w:r>
          <w:instrText>PAGE   \* MERGEFORMAT</w:instrText>
        </w:r>
        <w:r>
          <w:fldChar w:fldCharType="separate"/>
        </w:r>
        <w:r w:rsidR="00AA4411">
          <w:rPr>
            <w:noProof/>
          </w:rPr>
          <w:t>2</w:t>
        </w:r>
        <w:r>
          <w:fldChar w:fldCharType="end"/>
        </w:r>
      </w:p>
    </w:sdtContent>
  </w:sdt>
  <w:p w:rsidR="00364EBD" w:rsidRDefault="00364E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1549"/>
    <w:rsid w:val="00095A76"/>
    <w:rsid w:val="00095EF9"/>
    <w:rsid w:val="000B28B4"/>
    <w:rsid w:val="000C0421"/>
    <w:rsid w:val="000F392D"/>
    <w:rsid w:val="000F4556"/>
    <w:rsid w:val="000F7473"/>
    <w:rsid w:val="00125587"/>
    <w:rsid w:val="00175F2B"/>
    <w:rsid w:val="001A6000"/>
    <w:rsid w:val="001A792E"/>
    <w:rsid w:val="001B2E10"/>
    <w:rsid w:val="001B6E20"/>
    <w:rsid w:val="001C78EB"/>
    <w:rsid w:val="001D273A"/>
    <w:rsid w:val="001D7B4C"/>
    <w:rsid w:val="001E6C85"/>
    <w:rsid w:val="0021241B"/>
    <w:rsid w:val="00231107"/>
    <w:rsid w:val="00255DC3"/>
    <w:rsid w:val="00263498"/>
    <w:rsid w:val="00272D90"/>
    <w:rsid w:val="002C2839"/>
    <w:rsid w:val="002D17EC"/>
    <w:rsid w:val="002D1EAA"/>
    <w:rsid w:val="002E786B"/>
    <w:rsid w:val="003031A1"/>
    <w:rsid w:val="00316C10"/>
    <w:rsid w:val="00327D48"/>
    <w:rsid w:val="003367DA"/>
    <w:rsid w:val="003375D5"/>
    <w:rsid w:val="0035055B"/>
    <w:rsid w:val="00364EBD"/>
    <w:rsid w:val="0039137D"/>
    <w:rsid w:val="003B5BE6"/>
    <w:rsid w:val="003E0B43"/>
    <w:rsid w:val="003F1A7F"/>
    <w:rsid w:val="003F6CA2"/>
    <w:rsid w:val="004503C0"/>
    <w:rsid w:val="00481E9B"/>
    <w:rsid w:val="004B4542"/>
    <w:rsid w:val="004C0E4C"/>
    <w:rsid w:val="004C566F"/>
    <w:rsid w:val="005500CB"/>
    <w:rsid w:val="00577B8E"/>
    <w:rsid w:val="00582453"/>
    <w:rsid w:val="00586FEC"/>
    <w:rsid w:val="00591570"/>
    <w:rsid w:val="00591FE3"/>
    <w:rsid w:val="005C4665"/>
    <w:rsid w:val="005E32D0"/>
    <w:rsid w:val="005E481D"/>
    <w:rsid w:val="005E5096"/>
    <w:rsid w:val="0067244B"/>
    <w:rsid w:val="006B3E70"/>
    <w:rsid w:val="006B7216"/>
    <w:rsid w:val="006C6585"/>
    <w:rsid w:val="006E73F5"/>
    <w:rsid w:val="007049E8"/>
    <w:rsid w:val="00713649"/>
    <w:rsid w:val="007138BA"/>
    <w:rsid w:val="007244E7"/>
    <w:rsid w:val="007340EF"/>
    <w:rsid w:val="00735B8E"/>
    <w:rsid w:val="00740BF9"/>
    <w:rsid w:val="00757814"/>
    <w:rsid w:val="00794664"/>
    <w:rsid w:val="007A0D1B"/>
    <w:rsid w:val="007B787D"/>
    <w:rsid w:val="007C12E7"/>
    <w:rsid w:val="007D247F"/>
    <w:rsid w:val="00811E49"/>
    <w:rsid w:val="00820743"/>
    <w:rsid w:val="008F2F60"/>
    <w:rsid w:val="008F61FD"/>
    <w:rsid w:val="008F761C"/>
    <w:rsid w:val="009038E7"/>
    <w:rsid w:val="00921459"/>
    <w:rsid w:val="009266A5"/>
    <w:rsid w:val="00936A25"/>
    <w:rsid w:val="00937743"/>
    <w:rsid w:val="009424F6"/>
    <w:rsid w:val="0096224F"/>
    <w:rsid w:val="009748CC"/>
    <w:rsid w:val="00991D57"/>
    <w:rsid w:val="009B004D"/>
    <w:rsid w:val="009D6AB2"/>
    <w:rsid w:val="00A27008"/>
    <w:rsid w:val="00A512EE"/>
    <w:rsid w:val="00A877B4"/>
    <w:rsid w:val="00A96162"/>
    <w:rsid w:val="00AA4411"/>
    <w:rsid w:val="00AB490A"/>
    <w:rsid w:val="00B01EE7"/>
    <w:rsid w:val="00B25DA2"/>
    <w:rsid w:val="00B543E8"/>
    <w:rsid w:val="00B62D95"/>
    <w:rsid w:val="00B76F4B"/>
    <w:rsid w:val="00BD632A"/>
    <w:rsid w:val="00C13652"/>
    <w:rsid w:val="00C26F48"/>
    <w:rsid w:val="00C26FA7"/>
    <w:rsid w:val="00C310DC"/>
    <w:rsid w:val="00C53D8B"/>
    <w:rsid w:val="00C55332"/>
    <w:rsid w:val="00C656F7"/>
    <w:rsid w:val="00CA731E"/>
    <w:rsid w:val="00CD76C1"/>
    <w:rsid w:val="00CF472F"/>
    <w:rsid w:val="00D10EC0"/>
    <w:rsid w:val="00D25C8A"/>
    <w:rsid w:val="00D865DE"/>
    <w:rsid w:val="00D97406"/>
    <w:rsid w:val="00DC77E7"/>
    <w:rsid w:val="00DD1045"/>
    <w:rsid w:val="00DD7DDC"/>
    <w:rsid w:val="00DF1B51"/>
    <w:rsid w:val="00E02E8E"/>
    <w:rsid w:val="00E33C14"/>
    <w:rsid w:val="00E60610"/>
    <w:rsid w:val="00E66890"/>
    <w:rsid w:val="00EE72BB"/>
    <w:rsid w:val="00F02AE3"/>
    <w:rsid w:val="00F11CF7"/>
    <w:rsid w:val="00F260ED"/>
    <w:rsid w:val="00FA7914"/>
    <w:rsid w:val="00FD4351"/>
    <w:rsid w:val="00FE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42AB-0C47-4037-A9AE-8DDD31E8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8953</Words>
  <Characters>51038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cp:revision>
  <dcterms:created xsi:type="dcterms:W3CDTF">2019-02-18T07:23:00Z</dcterms:created>
  <dcterms:modified xsi:type="dcterms:W3CDTF">2020-01-31T08:50:00Z</dcterms:modified>
</cp:coreProperties>
</file>