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«ТОКСОВСКОЕ ГОРОДСКОЕ ПОСЕЛЕНИЕ»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</w:p>
    <w:p w:rsidR="00F417DA" w:rsidRPr="00AF180C" w:rsidRDefault="00F417DA" w:rsidP="000C27D5">
      <w:pPr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публичных слушаний</w:t>
      </w:r>
    </w:p>
    <w:p w:rsidR="003D371C" w:rsidRPr="00AF180C" w:rsidRDefault="003D371C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Ленинградская обл., Всеволожский район</w:t>
      </w:r>
    </w:p>
    <w:p w:rsidR="00F417DA" w:rsidRPr="00AF180C" w:rsidRDefault="00DA206B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. Токсово</w:t>
      </w:r>
      <w:r w:rsidR="00EE1A2B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     12 дека</w:t>
      </w:r>
      <w:r w:rsidR="00EE1A2B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бря 2022 года</w:t>
      </w:r>
      <w:r w:rsidR="00F417DA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</w:t>
      </w:r>
    </w:p>
    <w:p w:rsidR="00F20C40" w:rsidRPr="00AF180C" w:rsidRDefault="00F20C40" w:rsidP="000C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E2E" w:rsidRPr="00AF180C" w:rsidRDefault="00F465B8" w:rsidP="000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DA206B" w:rsidRPr="007A67B0" w:rsidRDefault="00DA206B" w:rsidP="00DA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A67B0">
        <w:rPr>
          <w:rFonts w:ascii="Times New Roman" w:hAnsi="Times New Roman"/>
          <w:sz w:val="28"/>
          <w:szCs w:val="28"/>
        </w:rPr>
        <w:t xml:space="preserve">вопросу предоставления отклонения от предельных параметров разрешенного строительства по земельному участку с кадастровым номером 47:07:0502042:126, в части отступа от границ земельного участка до объекта капитального строительства с 3 метров на 2 метра, в сроки с 25 ноября 2022 </w:t>
      </w:r>
      <w:proofErr w:type="gramStart"/>
      <w:r w:rsidRPr="007A67B0">
        <w:rPr>
          <w:rFonts w:ascii="Times New Roman" w:hAnsi="Times New Roman"/>
          <w:sz w:val="28"/>
          <w:szCs w:val="28"/>
        </w:rPr>
        <w:t>года  по</w:t>
      </w:r>
      <w:proofErr w:type="gramEnd"/>
      <w:r w:rsidRPr="007A67B0">
        <w:rPr>
          <w:rFonts w:ascii="Times New Roman" w:hAnsi="Times New Roman"/>
          <w:sz w:val="28"/>
          <w:szCs w:val="28"/>
        </w:rPr>
        <w:t xml:space="preserve">  23 декабря 2022 года включительно.</w:t>
      </w:r>
    </w:p>
    <w:p w:rsidR="00F417DA" w:rsidRPr="00AF180C" w:rsidRDefault="00A84E2E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публичных слушаний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астников публичных </w:t>
      </w:r>
      <w:proofErr w:type="gramStart"/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2</w:t>
      </w:r>
      <w:proofErr w:type="gramEnd"/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(два) человека.</w:t>
      </w:r>
    </w:p>
    <w:p w:rsidR="004C4F68" w:rsidRPr="00EE1A2B" w:rsidRDefault="00EB048E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участников публичных слушаний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51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оформления 09.12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181B41" w:rsidRPr="00AF180C" w:rsidRDefault="00181B41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17" w:rsidRDefault="00852117" w:rsidP="00EE1A2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период, установленный для направления предложений и замечаний, касающихся предмета публичных слушаний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Токсово,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района, Ленинградской области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в</w:t>
      </w:r>
      <w:r w:rsidR="0022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ключительно, </w:t>
      </w:r>
      <w:r w:rsidR="0084668D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организатора публичных слушаний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1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A2B" w:rsidRDefault="00EE1A2B" w:rsidP="00EE1A2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6B" w:rsidRDefault="00EE1A2B" w:rsidP="002272A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</w:t>
      </w:r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целесообразности или нецелесообразности внесенных участниками публичных слушаний предложений и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06B" w:rsidRDefault="00DA206B" w:rsidP="00DA206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виду отсутствия в период проведения публичных слушаний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Токсово, Всеволожского района Ленинградской области поступивших обращений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публичных слушаний,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ргументированные рекомендации организатора публичных слушаний о целесообразности или нецелесообразности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внесенных участниками публичных слушаний предложений и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2272A2" w:rsidRDefault="002272A2" w:rsidP="002272A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A2" w:rsidRDefault="002272A2" w:rsidP="002272A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по результатам публичных слушаний: </w:t>
      </w:r>
    </w:p>
    <w:p w:rsidR="002272A2" w:rsidRDefault="002272A2" w:rsidP="002272A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проведены в соответствии с положениями Градостроительного кодекса Российской Федерации. Основанием для проведения публичных слушаний является постановление главы муниципального образования </w:t>
      </w:r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</w:t>
      </w:r>
      <w:proofErr w:type="spellEnd"/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="004774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 от 22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2022 года «О назначении и проведении публичных слушаний»</w:t>
      </w:r>
    </w:p>
    <w:p w:rsidR="0055114D" w:rsidRDefault="002272A2" w:rsidP="002272A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</w:t>
      </w:r>
      <w:r w:rsidR="0047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слушания по территории </w:t>
      </w:r>
      <w:proofErr w:type="spellStart"/>
      <w:r w:rsidR="0047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4774E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Токсово, Всеволожского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проведены в </w:t>
      </w:r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постановлением главы муниципального образования </w:t>
      </w:r>
      <w:proofErr w:type="gramStart"/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 и</w:t>
      </w:r>
      <w:proofErr w:type="gramEnd"/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дату.</w:t>
      </w:r>
    </w:p>
    <w:p w:rsidR="0055114D" w:rsidRPr="00AF180C" w:rsidRDefault="0055114D" w:rsidP="0055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 комиссия </w:t>
      </w: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публичных слушаний по вопросам землепользова</w:t>
      </w:r>
      <w:r w:rsidR="000C7B29">
        <w:rPr>
          <w:rFonts w:ascii="Times New Roman" w:eastAsia="Calibri" w:hAnsi="Times New Roman" w:cs="Times New Roman"/>
          <w:sz w:val="28"/>
          <w:szCs w:val="28"/>
          <w:lang w:eastAsia="ru-RU"/>
        </w:rPr>
        <w:t>ния и застройки на территории МО</w:t>
      </w:r>
      <w:bookmarkStart w:id="0" w:name="_GoBack"/>
      <w:bookmarkEnd w:id="0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Токсовское</w:t>
      </w:r>
      <w:proofErr w:type="spellEnd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поселение», по внесению изменений в Правила землепользования и застройки МО «</w:t>
      </w:r>
      <w:proofErr w:type="spellStart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Токсовское</w:t>
      </w:r>
      <w:proofErr w:type="spellEnd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поселение» и иным вопросам землепользования и застройки на территории МО «</w:t>
      </w:r>
      <w:proofErr w:type="spellStart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Токсовское</w:t>
      </w:r>
      <w:proofErr w:type="spellEnd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считает проведенные публичные слушания состоявшимися.</w:t>
      </w:r>
    </w:p>
    <w:p w:rsidR="002272A2" w:rsidRPr="00AF180C" w:rsidRDefault="002272A2" w:rsidP="002272A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1D0" w:rsidRPr="00EE1A2B" w:rsidRDefault="000031D0" w:rsidP="0047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AF180C" w:rsidRDefault="00080511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6A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76A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       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01F0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 Ю.А.</w:t>
      </w:r>
    </w:p>
    <w:p w:rsidR="00F20C40" w:rsidRPr="00AF180C" w:rsidRDefault="00F20C40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AF180C" w:rsidRDefault="008676AF" w:rsidP="000C2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AF180C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   </w:t>
      </w:r>
      <w:r w:rsidR="0055114D">
        <w:rPr>
          <w:rFonts w:ascii="Times New Roman" w:hAnsi="Times New Roman" w:cs="Times New Roman"/>
          <w:sz w:val="28"/>
          <w:szCs w:val="28"/>
        </w:rPr>
        <w:t>Стаханова</w:t>
      </w:r>
      <w:r w:rsidR="00080511" w:rsidRPr="00AF180C"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8676AF" w:rsidRPr="00AF180C" w:rsidSect="00415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C8" w:rsidRDefault="00DB0BC8" w:rsidP="00E346DB">
      <w:pPr>
        <w:spacing w:after="0" w:line="240" w:lineRule="auto"/>
      </w:pPr>
      <w:r>
        <w:separator/>
      </w:r>
    </w:p>
  </w:endnote>
  <w:endnote w:type="continuationSeparator" w:id="0">
    <w:p w:rsidR="00DB0BC8" w:rsidRDefault="00DB0BC8" w:rsidP="00E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634553"/>
      <w:docPartObj>
        <w:docPartGallery w:val="Page Numbers (Bottom of Page)"/>
        <w:docPartUnique/>
      </w:docPartObj>
    </w:sdtPr>
    <w:sdtEndPr/>
    <w:sdtContent>
      <w:p w:rsidR="00E346DB" w:rsidRDefault="00E34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B29">
          <w:rPr>
            <w:noProof/>
          </w:rPr>
          <w:t>2</w:t>
        </w:r>
        <w:r>
          <w:fldChar w:fldCharType="end"/>
        </w:r>
      </w:p>
    </w:sdtContent>
  </w:sdt>
  <w:p w:rsidR="00E346DB" w:rsidRDefault="00E3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C8" w:rsidRDefault="00DB0BC8" w:rsidP="00E346DB">
      <w:pPr>
        <w:spacing w:after="0" w:line="240" w:lineRule="auto"/>
      </w:pPr>
      <w:r>
        <w:separator/>
      </w:r>
    </w:p>
  </w:footnote>
  <w:footnote w:type="continuationSeparator" w:id="0">
    <w:p w:rsidR="00DB0BC8" w:rsidRDefault="00DB0BC8" w:rsidP="00E3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4997"/>
    <w:multiLevelType w:val="hybridMultilevel"/>
    <w:tmpl w:val="DB9227B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6C41"/>
    <w:multiLevelType w:val="hybridMultilevel"/>
    <w:tmpl w:val="1F624D60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26"/>
    <w:rsid w:val="000031D0"/>
    <w:rsid w:val="00045588"/>
    <w:rsid w:val="00047407"/>
    <w:rsid w:val="00056B07"/>
    <w:rsid w:val="00076E32"/>
    <w:rsid w:val="00080511"/>
    <w:rsid w:val="000A3D34"/>
    <w:rsid w:val="000C27D5"/>
    <w:rsid w:val="000C7B29"/>
    <w:rsid w:val="000D3D18"/>
    <w:rsid w:val="000E7623"/>
    <w:rsid w:val="0010193B"/>
    <w:rsid w:val="00107D72"/>
    <w:rsid w:val="00135027"/>
    <w:rsid w:val="001533EE"/>
    <w:rsid w:val="00172BD4"/>
    <w:rsid w:val="00173AF1"/>
    <w:rsid w:val="00181B41"/>
    <w:rsid w:val="001A3B1C"/>
    <w:rsid w:val="001B5032"/>
    <w:rsid w:val="001D4251"/>
    <w:rsid w:val="001D448D"/>
    <w:rsid w:val="002272A2"/>
    <w:rsid w:val="00251F35"/>
    <w:rsid w:val="00284DFA"/>
    <w:rsid w:val="00292A62"/>
    <w:rsid w:val="002D0545"/>
    <w:rsid w:val="002D3923"/>
    <w:rsid w:val="00300188"/>
    <w:rsid w:val="00301F0B"/>
    <w:rsid w:val="003112FB"/>
    <w:rsid w:val="003507BD"/>
    <w:rsid w:val="0035399F"/>
    <w:rsid w:val="00354A2F"/>
    <w:rsid w:val="00370D06"/>
    <w:rsid w:val="003C541E"/>
    <w:rsid w:val="003D371C"/>
    <w:rsid w:val="003E03F9"/>
    <w:rsid w:val="003E6536"/>
    <w:rsid w:val="00415B5A"/>
    <w:rsid w:val="00420DC6"/>
    <w:rsid w:val="0047346B"/>
    <w:rsid w:val="004774EF"/>
    <w:rsid w:val="004867D5"/>
    <w:rsid w:val="004A1F6B"/>
    <w:rsid w:val="004A2D0F"/>
    <w:rsid w:val="004C4F68"/>
    <w:rsid w:val="004C7512"/>
    <w:rsid w:val="004F6C25"/>
    <w:rsid w:val="00503047"/>
    <w:rsid w:val="0055114D"/>
    <w:rsid w:val="00575833"/>
    <w:rsid w:val="0059282D"/>
    <w:rsid w:val="005B5459"/>
    <w:rsid w:val="00651226"/>
    <w:rsid w:val="0066538B"/>
    <w:rsid w:val="00693590"/>
    <w:rsid w:val="00693FA8"/>
    <w:rsid w:val="006E3AA1"/>
    <w:rsid w:val="006F3F97"/>
    <w:rsid w:val="006F74E6"/>
    <w:rsid w:val="007015C7"/>
    <w:rsid w:val="00712480"/>
    <w:rsid w:val="007151F0"/>
    <w:rsid w:val="00730A37"/>
    <w:rsid w:val="00737C14"/>
    <w:rsid w:val="0074687A"/>
    <w:rsid w:val="0075486D"/>
    <w:rsid w:val="007625AD"/>
    <w:rsid w:val="00767C26"/>
    <w:rsid w:val="007F2B35"/>
    <w:rsid w:val="007F40C7"/>
    <w:rsid w:val="00814F19"/>
    <w:rsid w:val="0081587F"/>
    <w:rsid w:val="008276F8"/>
    <w:rsid w:val="008424CA"/>
    <w:rsid w:val="0084668D"/>
    <w:rsid w:val="00852117"/>
    <w:rsid w:val="008522B3"/>
    <w:rsid w:val="008676AF"/>
    <w:rsid w:val="00871EB2"/>
    <w:rsid w:val="008938F1"/>
    <w:rsid w:val="008958F4"/>
    <w:rsid w:val="008D4DD9"/>
    <w:rsid w:val="0090403C"/>
    <w:rsid w:val="00925FD7"/>
    <w:rsid w:val="00943CB9"/>
    <w:rsid w:val="00944D19"/>
    <w:rsid w:val="009523AE"/>
    <w:rsid w:val="00964752"/>
    <w:rsid w:val="0097332F"/>
    <w:rsid w:val="00994D9B"/>
    <w:rsid w:val="009A32B7"/>
    <w:rsid w:val="009A7BB7"/>
    <w:rsid w:val="009C0E30"/>
    <w:rsid w:val="009F30B4"/>
    <w:rsid w:val="00A278A9"/>
    <w:rsid w:val="00A45FB1"/>
    <w:rsid w:val="00A71B2A"/>
    <w:rsid w:val="00A84E2E"/>
    <w:rsid w:val="00AA6D5A"/>
    <w:rsid w:val="00AF180C"/>
    <w:rsid w:val="00B145E3"/>
    <w:rsid w:val="00B5028A"/>
    <w:rsid w:val="00B8323D"/>
    <w:rsid w:val="00BC5F30"/>
    <w:rsid w:val="00BD18B2"/>
    <w:rsid w:val="00BE7B93"/>
    <w:rsid w:val="00BF4852"/>
    <w:rsid w:val="00C01B17"/>
    <w:rsid w:val="00C5768C"/>
    <w:rsid w:val="00C84B75"/>
    <w:rsid w:val="00C9608C"/>
    <w:rsid w:val="00CE3179"/>
    <w:rsid w:val="00CF23B5"/>
    <w:rsid w:val="00D15073"/>
    <w:rsid w:val="00D51DC7"/>
    <w:rsid w:val="00D7589B"/>
    <w:rsid w:val="00D80CD5"/>
    <w:rsid w:val="00D83176"/>
    <w:rsid w:val="00D94A52"/>
    <w:rsid w:val="00D95479"/>
    <w:rsid w:val="00DA206B"/>
    <w:rsid w:val="00DA4AAC"/>
    <w:rsid w:val="00DB0BC8"/>
    <w:rsid w:val="00DD41D2"/>
    <w:rsid w:val="00E0022E"/>
    <w:rsid w:val="00E04BF0"/>
    <w:rsid w:val="00E12060"/>
    <w:rsid w:val="00E14FD8"/>
    <w:rsid w:val="00E25692"/>
    <w:rsid w:val="00E346DB"/>
    <w:rsid w:val="00E44AA5"/>
    <w:rsid w:val="00E81C33"/>
    <w:rsid w:val="00EB048E"/>
    <w:rsid w:val="00EB648F"/>
    <w:rsid w:val="00EC5394"/>
    <w:rsid w:val="00ED65DB"/>
    <w:rsid w:val="00ED6A44"/>
    <w:rsid w:val="00EE1A2B"/>
    <w:rsid w:val="00F151B6"/>
    <w:rsid w:val="00F161FC"/>
    <w:rsid w:val="00F20C40"/>
    <w:rsid w:val="00F323DA"/>
    <w:rsid w:val="00F417DA"/>
    <w:rsid w:val="00F465B8"/>
    <w:rsid w:val="00FA6572"/>
    <w:rsid w:val="00FC3185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C4DCD-0A9A-46C1-9C84-8B5218B0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523A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F50E-2E0D-4821-9F1F-A1B4B9DF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2018-12-21T14:49:00Z</cp:lastPrinted>
  <dcterms:created xsi:type="dcterms:W3CDTF">2018-12-28T12:51:00Z</dcterms:created>
  <dcterms:modified xsi:type="dcterms:W3CDTF">2022-12-12T09:10:00Z</dcterms:modified>
</cp:coreProperties>
</file>