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2136B" w14:textId="77777777" w:rsidR="009D33BF" w:rsidRDefault="009D33BF" w:rsidP="005A38FF">
      <w:pPr>
        <w:ind w:firstLine="0"/>
      </w:pPr>
      <w:bookmarkStart w:id="0" w:name="_GoBack"/>
      <w:bookmarkEnd w:id="0"/>
    </w:p>
    <w:p w14:paraId="2A0FA61F" w14:textId="77777777" w:rsidR="00205257" w:rsidRDefault="00205257" w:rsidP="005A38FF">
      <w:pPr>
        <w:ind w:firstLine="0"/>
      </w:pPr>
    </w:p>
    <w:p w14:paraId="3564BA38" w14:textId="77777777" w:rsidR="00205257" w:rsidRDefault="00205257" w:rsidP="005A38FF">
      <w:pPr>
        <w:ind w:firstLine="0"/>
      </w:pPr>
    </w:p>
    <w:p w14:paraId="7448D0B4" w14:textId="77777777" w:rsidR="00205257" w:rsidRDefault="00205257" w:rsidP="005A38FF">
      <w:pPr>
        <w:ind w:firstLine="0"/>
      </w:pPr>
    </w:p>
    <w:p w14:paraId="287B8BD8" w14:textId="77777777" w:rsidR="00205257" w:rsidRDefault="00205257" w:rsidP="005A38FF">
      <w:pPr>
        <w:ind w:firstLine="0"/>
      </w:pPr>
    </w:p>
    <w:p w14:paraId="26B09A16" w14:textId="77777777" w:rsidR="00205257" w:rsidRDefault="00205257" w:rsidP="005A38FF">
      <w:pPr>
        <w:ind w:firstLine="0"/>
      </w:pPr>
    </w:p>
    <w:p w14:paraId="601415CE" w14:textId="77777777" w:rsidR="00205257" w:rsidRDefault="00205257" w:rsidP="005A38FF">
      <w:pPr>
        <w:ind w:firstLine="0"/>
      </w:pPr>
    </w:p>
    <w:p w14:paraId="7D957B8A" w14:textId="77777777" w:rsidR="00205257" w:rsidRDefault="00205257" w:rsidP="005A38FF">
      <w:pPr>
        <w:ind w:firstLine="0"/>
      </w:pPr>
    </w:p>
    <w:p w14:paraId="6AB15910" w14:textId="77777777" w:rsidR="00205257" w:rsidRDefault="00205257" w:rsidP="005A38FF">
      <w:pPr>
        <w:ind w:firstLine="0"/>
      </w:pPr>
    </w:p>
    <w:p w14:paraId="30B2A570" w14:textId="77777777" w:rsidR="00205257" w:rsidRDefault="00205257" w:rsidP="005A38FF">
      <w:pPr>
        <w:ind w:firstLine="0"/>
      </w:pPr>
    </w:p>
    <w:p w14:paraId="50817F5F" w14:textId="77777777" w:rsidR="00205257" w:rsidRDefault="00205257" w:rsidP="005A38FF">
      <w:pPr>
        <w:ind w:firstLine="0"/>
      </w:pPr>
    </w:p>
    <w:p w14:paraId="13003682" w14:textId="77777777" w:rsidR="00205257" w:rsidRDefault="00205257" w:rsidP="00ED7D2F">
      <w:pPr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12"/>
      </w:tblGrid>
      <w:tr w:rsidR="000135DB" w:rsidRPr="00134F00" w14:paraId="61D6C2A7" w14:textId="77777777" w:rsidTr="00274CD3">
        <w:tc>
          <w:tcPr>
            <w:tcW w:w="5529" w:type="dxa"/>
          </w:tcPr>
          <w:p w14:paraId="0A37C849" w14:textId="4D0D3A38" w:rsidR="000135DB" w:rsidRPr="00134F00" w:rsidRDefault="00134F00" w:rsidP="00C31206">
            <w:pPr>
              <w:spacing w:before="240" w:after="240"/>
              <w:ind w:firstLine="0"/>
              <w:contextualSpacing w:val="0"/>
              <w:jc w:val="left"/>
              <w:rPr>
                <w:szCs w:val="28"/>
              </w:rPr>
            </w:pPr>
            <w:r w:rsidRPr="00134F00">
              <w:rPr>
                <w:color w:val="auto"/>
                <w:szCs w:val="28"/>
              </w:rPr>
              <w:t>Об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утверждении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Методики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отбора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лиц,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претендующих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на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включение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в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резерв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управленческих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кадров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муниципального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134F00">
              <w:rPr>
                <w:color w:val="auto"/>
                <w:szCs w:val="28"/>
              </w:rPr>
              <w:t>образования</w:t>
            </w:r>
            <w:r w:rsidR="00CD307D">
              <w:rPr>
                <w:color w:val="auto"/>
                <w:szCs w:val="28"/>
              </w:rPr>
              <w:t xml:space="preserve"> </w:t>
            </w:r>
            <w:r w:rsidR="007C1045">
              <w:rPr>
                <w:color w:val="auto"/>
                <w:szCs w:val="28"/>
              </w:rPr>
              <w:t>«Токсовское</w:t>
            </w:r>
            <w:r w:rsidR="00CD307D">
              <w:rPr>
                <w:color w:val="auto"/>
                <w:szCs w:val="28"/>
              </w:rPr>
              <w:t xml:space="preserve"> </w:t>
            </w:r>
            <w:r w:rsidR="007C1045">
              <w:rPr>
                <w:color w:val="auto"/>
                <w:szCs w:val="28"/>
              </w:rPr>
              <w:t>городское</w:t>
            </w:r>
            <w:r w:rsidR="00CD307D">
              <w:rPr>
                <w:color w:val="auto"/>
                <w:szCs w:val="28"/>
              </w:rPr>
              <w:t xml:space="preserve"> </w:t>
            </w:r>
            <w:r w:rsidR="007C1045">
              <w:rPr>
                <w:color w:val="auto"/>
                <w:szCs w:val="28"/>
              </w:rPr>
              <w:t>поселение»</w:t>
            </w:r>
            <w:r w:rsidR="00CD307D">
              <w:rPr>
                <w:color w:val="auto"/>
                <w:szCs w:val="28"/>
              </w:rPr>
              <w:t xml:space="preserve"> </w:t>
            </w:r>
            <w:r w:rsidR="007C1045">
              <w:rPr>
                <w:color w:val="auto"/>
                <w:szCs w:val="28"/>
              </w:rPr>
              <w:t>Всеволожского</w:t>
            </w:r>
            <w:r w:rsidR="00CD307D">
              <w:rPr>
                <w:color w:val="auto"/>
                <w:szCs w:val="28"/>
              </w:rPr>
              <w:t xml:space="preserve"> </w:t>
            </w:r>
            <w:r w:rsidR="007C1045">
              <w:rPr>
                <w:color w:val="auto"/>
                <w:szCs w:val="28"/>
              </w:rPr>
              <w:t>муниципального</w:t>
            </w:r>
            <w:r w:rsidR="00CD307D">
              <w:rPr>
                <w:color w:val="auto"/>
                <w:szCs w:val="28"/>
              </w:rPr>
              <w:t xml:space="preserve"> </w:t>
            </w:r>
            <w:r w:rsidR="007C1045">
              <w:rPr>
                <w:color w:val="auto"/>
                <w:szCs w:val="28"/>
              </w:rPr>
              <w:t>района</w:t>
            </w:r>
            <w:r w:rsidR="00CD307D">
              <w:rPr>
                <w:color w:val="auto"/>
                <w:szCs w:val="28"/>
              </w:rPr>
              <w:t xml:space="preserve"> </w:t>
            </w:r>
            <w:r w:rsidR="007C1045">
              <w:rPr>
                <w:color w:val="auto"/>
                <w:szCs w:val="28"/>
              </w:rPr>
              <w:t>Ленинградской</w:t>
            </w:r>
            <w:r w:rsidR="00CD307D">
              <w:rPr>
                <w:color w:val="auto"/>
                <w:szCs w:val="28"/>
              </w:rPr>
              <w:t xml:space="preserve"> </w:t>
            </w:r>
            <w:r w:rsidR="007C1045">
              <w:rPr>
                <w:color w:val="auto"/>
                <w:szCs w:val="28"/>
              </w:rPr>
              <w:t>области</w:t>
            </w:r>
          </w:p>
        </w:tc>
        <w:tc>
          <w:tcPr>
            <w:tcW w:w="3712" w:type="dxa"/>
          </w:tcPr>
          <w:p w14:paraId="190B4EB2" w14:textId="77777777" w:rsidR="000135DB" w:rsidRPr="00134F00" w:rsidRDefault="000135DB" w:rsidP="004C1BA7">
            <w:pPr>
              <w:spacing w:before="240" w:after="240"/>
              <w:ind w:firstLine="0"/>
              <w:contextualSpacing w:val="0"/>
              <w:rPr>
                <w:szCs w:val="28"/>
              </w:rPr>
            </w:pPr>
          </w:p>
        </w:tc>
      </w:tr>
    </w:tbl>
    <w:p w14:paraId="7BE5B3EC" w14:textId="4C6460A9" w:rsidR="00134F00" w:rsidRPr="00274CD3" w:rsidRDefault="00134F00" w:rsidP="00134F00">
      <w:pPr>
        <w:widowControl/>
        <w:ind w:firstLine="540"/>
        <w:contextualSpacing w:val="0"/>
        <w:outlineLvl w:val="0"/>
        <w:rPr>
          <w:color w:val="auto"/>
          <w:szCs w:val="28"/>
        </w:rPr>
      </w:pPr>
      <w:bookmarkStart w:id="1" w:name="_Hlk98325485"/>
      <w:r w:rsidRPr="00274CD3">
        <w:rPr>
          <w:bCs/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целях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реализации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постановления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администрации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bookmarkStart w:id="2" w:name="_Hlk98325333"/>
      <w:r w:rsidR="007C1045" w:rsidRPr="00274CD3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области</w:t>
      </w:r>
      <w:bookmarkEnd w:id="2"/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от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25.02.2022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№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87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274CD3">
        <w:rPr>
          <w:color w:val="auto"/>
          <w:szCs w:val="28"/>
        </w:rPr>
        <w:t>«Об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утверждении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Порядка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формирования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резерва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="007C1045" w:rsidRPr="00274CD3">
        <w:rPr>
          <w:color w:val="auto"/>
          <w:szCs w:val="28"/>
        </w:rPr>
        <w:t>области</w:t>
      </w:r>
      <w:r w:rsidRPr="00274CD3">
        <w:rPr>
          <w:color w:val="auto"/>
          <w:szCs w:val="28"/>
        </w:rPr>
        <w:t>:</w:t>
      </w:r>
    </w:p>
    <w:p w14:paraId="36345B59" w14:textId="41DD09D3" w:rsidR="00134F00" w:rsidRPr="00274CD3" w:rsidRDefault="00134F00" w:rsidP="00134F00">
      <w:pPr>
        <w:widowControl/>
        <w:ind w:firstLine="540"/>
        <w:contextualSpacing w:val="0"/>
        <w:outlineLvl w:val="0"/>
        <w:rPr>
          <w:color w:val="auto"/>
          <w:szCs w:val="28"/>
        </w:rPr>
      </w:pPr>
      <w:r w:rsidRPr="00274CD3">
        <w:rPr>
          <w:color w:val="auto"/>
          <w:szCs w:val="28"/>
        </w:rPr>
        <w:t>1.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Утвердить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Методику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отбора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лиц,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претендующих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включение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274CD3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резерв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области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согласно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приложению.</w:t>
      </w:r>
    </w:p>
    <w:p w14:paraId="11A12D7E" w14:textId="0F7A55B1" w:rsidR="00134F00" w:rsidRPr="00274CD3" w:rsidRDefault="00134F00" w:rsidP="00134F00">
      <w:pPr>
        <w:widowControl/>
        <w:ind w:firstLine="540"/>
        <w:contextualSpacing w:val="0"/>
        <w:outlineLvl w:val="0"/>
        <w:rPr>
          <w:color w:val="auto"/>
          <w:szCs w:val="28"/>
        </w:rPr>
      </w:pPr>
      <w:r w:rsidRPr="00274CD3">
        <w:rPr>
          <w:color w:val="auto"/>
          <w:szCs w:val="28"/>
        </w:rPr>
        <w:t>2.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Комиссии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формированию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подготовке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резерва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="00274CD3" w:rsidRPr="00274CD3">
        <w:rPr>
          <w:color w:val="auto"/>
          <w:szCs w:val="28"/>
        </w:rPr>
        <w:t>области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использовать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утвержденную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Методику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при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отборе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кандидатов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резерв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образования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«Токсовское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городское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поселение»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Всеволожского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муниципального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района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Ленинградской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области</w:t>
      </w:r>
      <w:r w:rsidRPr="00274CD3">
        <w:rPr>
          <w:color w:val="auto"/>
          <w:szCs w:val="28"/>
        </w:rPr>
        <w:t>.</w:t>
      </w:r>
    </w:p>
    <w:p w14:paraId="6F5AEB2D" w14:textId="2B1628B2" w:rsidR="00134F00" w:rsidRPr="00134F00" w:rsidRDefault="00134F00" w:rsidP="00134F00">
      <w:pPr>
        <w:widowControl/>
        <w:ind w:firstLine="540"/>
        <w:contextualSpacing w:val="0"/>
        <w:outlineLvl w:val="0"/>
        <w:rPr>
          <w:color w:val="auto"/>
          <w:szCs w:val="28"/>
        </w:rPr>
      </w:pPr>
      <w:r w:rsidRPr="00274CD3">
        <w:rPr>
          <w:color w:val="auto"/>
          <w:szCs w:val="28"/>
        </w:rPr>
        <w:t>3.</w:t>
      </w:r>
      <w:r w:rsidR="00CD307D">
        <w:rPr>
          <w:color w:val="auto"/>
          <w:szCs w:val="28"/>
        </w:rPr>
        <w:t xml:space="preserve"> </w:t>
      </w:r>
      <w:r w:rsidRPr="00274CD3">
        <w:rPr>
          <w:szCs w:val="28"/>
        </w:rPr>
        <w:t>Контроль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за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исполнением</w:t>
      </w:r>
      <w:r w:rsidR="00CD307D">
        <w:rPr>
          <w:szCs w:val="28"/>
        </w:rPr>
        <w:t xml:space="preserve"> </w:t>
      </w:r>
      <w:r w:rsidR="00274CD3">
        <w:rPr>
          <w:szCs w:val="28"/>
        </w:rPr>
        <w:t>настоящего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распоряжения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возложить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на</w:t>
      </w:r>
      <w:r w:rsidR="00CD307D">
        <w:rPr>
          <w:szCs w:val="28"/>
        </w:rPr>
        <w:t xml:space="preserve"> </w:t>
      </w:r>
      <w:r w:rsidR="00274CD3">
        <w:rPr>
          <w:szCs w:val="28"/>
        </w:rPr>
        <w:t>з</w:t>
      </w:r>
      <w:r w:rsidRPr="00274CD3">
        <w:rPr>
          <w:szCs w:val="28"/>
        </w:rPr>
        <w:t>аместител</w:t>
      </w:r>
      <w:r w:rsidR="00274CD3">
        <w:rPr>
          <w:szCs w:val="28"/>
        </w:rPr>
        <w:t>я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главы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администрации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городского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поселения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по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социальному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развитию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Ю.А.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Зиновьева.</w:t>
      </w:r>
    </w:p>
    <w:p w14:paraId="0DFD043A" w14:textId="77777777" w:rsidR="00134F00" w:rsidRPr="00134F00" w:rsidRDefault="00134F00" w:rsidP="00134F00">
      <w:pPr>
        <w:widowControl/>
        <w:ind w:firstLine="0"/>
        <w:contextualSpacing w:val="0"/>
        <w:rPr>
          <w:color w:val="auto"/>
          <w:szCs w:val="28"/>
        </w:rPr>
      </w:pPr>
    </w:p>
    <w:bookmarkEnd w:id="1"/>
    <w:p w14:paraId="34AD36E2" w14:textId="77777777" w:rsidR="00205257" w:rsidRPr="00134F00" w:rsidRDefault="00205257" w:rsidP="005A38FF">
      <w:pPr>
        <w:ind w:firstLine="0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29"/>
      </w:tblGrid>
      <w:tr w:rsidR="005871B0" w:rsidRPr="00134F00" w14:paraId="490B2B5F" w14:textId="77777777" w:rsidTr="002D49BD">
        <w:tc>
          <w:tcPr>
            <w:tcW w:w="2500" w:type="pct"/>
          </w:tcPr>
          <w:p w14:paraId="6D53FCB5" w14:textId="5BAC9ACC" w:rsidR="005871B0" w:rsidRPr="00134F00" w:rsidRDefault="005871B0" w:rsidP="005871B0">
            <w:pPr>
              <w:ind w:firstLine="0"/>
              <w:rPr>
                <w:szCs w:val="28"/>
              </w:rPr>
            </w:pPr>
            <w:r w:rsidRPr="00134F00">
              <w:rPr>
                <w:szCs w:val="28"/>
              </w:rPr>
              <w:t>Глава</w:t>
            </w:r>
            <w:r w:rsidR="00CD307D">
              <w:rPr>
                <w:szCs w:val="28"/>
              </w:rPr>
              <w:t xml:space="preserve"> </w:t>
            </w:r>
            <w:r w:rsidRPr="00134F00">
              <w:rPr>
                <w:szCs w:val="28"/>
              </w:rPr>
              <w:t>администрации</w:t>
            </w:r>
          </w:p>
        </w:tc>
        <w:tc>
          <w:tcPr>
            <w:tcW w:w="2500" w:type="pct"/>
          </w:tcPr>
          <w:p w14:paraId="4A12A9DC" w14:textId="3AC7FCAC" w:rsidR="005871B0" w:rsidRPr="00134F00" w:rsidRDefault="005871B0" w:rsidP="005871B0">
            <w:pPr>
              <w:ind w:firstLine="0"/>
              <w:jc w:val="right"/>
              <w:rPr>
                <w:szCs w:val="28"/>
              </w:rPr>
            </w:pPr>
            <w:r w:rsidRPr="00134F00">
              <w:rPr>
                <w:szCs w:val="28"/>
              </w:rPr>
              <w:t>С.Н.</w:t>
            </w:r>
            <w:r w:rsidR="00CD307D">
              <w:rPr>
                <w:szCs w:val="28"/>
              </w:rPr>
              <w:t xml:space="preserve"> </w:t>
            </w:r>
            <w:r w:rsidRPr="00134F00">
              <w:rPr>
                <w:szCs w:val="28"/>
              </w:rPr>
              <w:t>Кузьмин</w:t>
            </w:r>
          </w:p>
        </w:tc>
      </w:tr>
    </w:tbl>
    <w:p w14:paraId="4C8BBC2B" w14:textId="77777777" w:rsidR="00205257" w:rsidRDefault="00205257" w:rsidP="005A38FF">
      <w:pPr>
        <w:ind w:firstLine="0"/>
      </w:pPr>
    </w:p>
    <w:p w14:paraId="27BEA39A" w14:textId="77777777" w:rsidR="00205257" w:rsidRDefault="00205257" w:rsidP="005A38FF">
      <w:pPr>
        <w:ind w:firstLine="0"/>
        <w:sectPr w:rsidR="00205257" w:rsidSect="006B326A">
          <w:headerReference w:type="default" r:id="rId7"/>
          <w:pgSz w:w="11906" w:h="16838"/>
          <w:pgMar w:top="1361" w:right="1304" w:bottom="1134" w:left="1361" w:header="0" w:footer="0" w:gutter="0"/>
          <w:cols w:space="708"/>
          <w:docGrid w:linePitch="381"/>
        </w:sectPr>
      </w:pPr>
    </w:p>
    <w:p w14:paraId="57970696" w14:textId="77777777" w:rsidR="00865F0A" w:rsidRPr="00865F0A" w:rsidRDefault="00865F0A" w:rsidP="006B326A">
      <w:pPr>
        <w:pStyle w:val="1"/>
      </w:pPr>
      <w:bookmarkStart w:id="3" w:name="_Hlk83646064"/>
      <w:bookmarkStart w:id="4" w:name="_Hlk67047565"/>
      <w:r w:rsidRPr="00865F0A">
        <w:lastRenderedPageBreak/>
        <w:t>ГЕРБ</w:t>
      </w:r>
    </w:p>
    <w:p w14:paraId="57E498CF" w14:textId="0498F654" w:rsidR="00865F0A" w:rsidRPr="006B326A" w:rsidRDefault="00865F0A" w:rsidP="006B326A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6B326A">
        <w:rPr>
          <w:szCs w:val="28"/>
        </w:rPr>
        <w:t>Муниципальное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образование</w:t>
      </w:r>
    </w:p>
    <w:p w14:paraId="77C721C0" w14:textId="76BDDA28" w:rsidR="00865F0A" w:rsidRPr="006B326A" w:rsidRDefault="00865F0A" w:rsidP="006B326A">
      <w:pPr>
        <w:ind w:firstLine="0"/>
        <w:contextualSpacing w:val="0"/>
        <w:jc w:val="center"/>
        <w:rPr>
          <w:b/>
          <w:bCs/>
          <w:szCs w:val="28"/>
        </w:rPr>
      </w:pPr>
      <w:r w:rsidRPr="006B326A">
        <w:rPr>
          <w:b/>
          <w:bCs/>
          <w:szCs w:val="28"/>
        </w:rPr>
        <w:t>«Токсовское</w:t>
      </w:r>
      <w:r w:rsidR="00CD307D">
        <w:rPr>
          <w:b/>
          <w:bCs/>
          <w:szCs w:val="28"/>
        </w:rPr>
        <w:t xml:space="preserve"> </w:t>
      </w:r>
      <w:r w:rsidRPr="006B326A">
        <w:rPr>
          <w:b/>
          <w:bCs/>
          <w:szCs w:val="28"/>
        </w:rPr>
        <w:t>городское</w:t>
      </w:r>
      <w:r w:rsidR="00CD307D">
        <w:rPr>
          <w:b/>
          <w:bCs/>
          <w:szCs w:val="28"/>
        </w:rPr>
        <w:t xml:space="preserve"> </w:t>
      </w:r>
      <w:r w:rsidRPr="006B326A">
        <w:rPr>
          <w:b/>
          <w:bCs/>
          <w:szCs w:val="28"/>
        </w:rPr>
        <w:t>поселение»</w:t>
      </w:r>
    </w:p>
    <w:p w14:paraId="2D66B9D0" w14:textId="6BAD4DBB" w:rsidR="00865F0A" w:rsidRPr="006B326A" w:rsidRDefault="00865F0A" w:rsidP="006B326A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6B326A">
        <w:rPr>
          <w:szCs w:val="28"/>
        </w:rPr>
        <w:t>Всеволожского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муниципального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района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Ленинградской</w:t>
      </w:r>
      <w:r w:rsidR="00CD307D">
        <w:rPr>
          <w:szCs w:val="28"/>
        </w:rPr>
        <w:t xml:space="preserve"> </w:t>
      </w:r>
      <w:r w:rsidRPr="006B326A">
        <w:rPr>
          <w:szCs w:val="28"/>
        </w:rPr>
        <w:t>области</w:t>
      </w:r>
    </w:p>
    <w:p w14:paraId="58F32C2A" w14:textId="77777777" w:rsidR="00865F0A" w:rsidRPr="00865F0A" w:rsidRDefault="00865F0A" w:rsidP="006B326A">
      <w:pPr>
        <w:rPr>
          <w:sz w:val="20"/>
        </w:rPr>
      </w:pPr>
    </w:p>
    <w:p w14:paraId="03F22BAA" w14:textId="77777777" w:rsidR="00865F0A" w:rsidRPr="00865F0A" w:rsidRDefault="00865F0A" w:rsidP="006B326A">
      <w:pPr>
        <w:pStyle w:val="2"/>
      </w:pPr>
      <w:r w:rsidRPr="00865F0A">
        <w:t>АДМИНИСТРАЦИЯ</w:t>
      </w:r>
    </w:p>
    <w:p w14:paraId="7C81DB84" w14:textId="77777777" w:rsidR="00865F0A" w:rsidRPr="00865F0A" w:rsidRDefault="00865F0A" w:rsidP="00865F0A">
      <w:pPr>
        <w:ind w:firstLine="0"/>
        <w:jc w:val="center"/>
        <w:rPr>
          <w:spacing w:val="18"/>
          <w:sz w:val="20"/>
        </w:rPr>
      </w:pPr>
    </w:p>
    <w:p w14:paraId="1CCF5117" w14:textId="77777777" w:rsidR="00865F0A" w:rsidRPr="00865F0A" w:rsidRDefault="00865F0A" w:rsidP="00865F0A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865F0A">
        <w:rPr>
          <w:b/>
          <w:bCs/>
          <w:spacing w:val="18"/>
          <w:sz w:val="40"/>
          <w:szCs w:val="40"/>
        </w:rPr>
        <w:t>РАСПОРЯЖЕНИЕ</w:t>
      </w:r>
    </w:p>
    <w:bookmarkEnd w:id="3"/>
    <w:p w14:paraId="586695D4" w14:textId="77777777" w:rsidR="00865F0A" w:rsidRPr="006B326A" w:rsidRDefault="00865F0A" w:rsidP="00865F0A">
      <w:pPr>
        <w:rPr>
          <w:sz w:val="52"/>
          <w:szCs w:val="5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300"/>
        <w:gridCol w:w="1426"/>
        <w:gridCol w:w="2366"/>
        <w:gridCol w:w="6"/>
      </w:tblGrid>
      <w:tr w:rsidR="00865F0A" w:rsidRPr="00865F0A" w14:paraId="282D2E59" w14:textId="77777777" w:rsidTr="00274CD3">
        <w:trPr>
          <w:gridAfter w:val="1"/>
          <w:wAfter w:w="4" w:type="pct"/>
        </w:trPr>
        <w:tc>
          <w:tcPr>
            <w:tcW w:w="1247" w:type="pct"/>
            <w:tcBorders>
              <w:bottom w:val="single" w:sz="4" w:space="0" w:color="auto"/>
            </w:tcBorders>
          </w:tcPr>
          <w:p w14:paraId="728EC1E0" w14:textId="77777777" w:rsidR="00865F0A" w:rsidRPr="00865F0A" w:rsidRDefault="00865F0A" w:rsidP="00865F0A">
            <w:pPr>
              <w:spacing w:after="120"/>
              <w:ind w:firstLine="0"/>
            </w:pPr>
          </w:p>
        </w:tc>
        <w:tc>
          <w:tcPr>
            <w:tcW w:w="1745" w:type="pct"/>
          </w:tcPr>
          <w:p w14:paraId="69B0A2BD" w14:textId="77777777" w:rsidR="00865F0A" w:rsidRPr="00865F0A" w:rsidRDefault="00865F0A" w:rsidP="00865F0A">
            <w:pPr>
              <w:spacing w:after="120"/>
              <w:ind w:firstLine="0"/>
            </w:pPr>
          </w:p>
        </w:tc>
        <w:tc>
          <w:tcPr>
            <w:tcW w:w="754" w:type="pct"/>
            <w:vAlign w:val="bottom"/>
          </w:tcPr>
          <w:p w14:paraId="386009F2" w14:textId="77777777" w:rsidR="00865F0A" w:rsidRPr="00865F0A" w:rsidRDefault="00865F0A" w:rsidP="00865F0A">
            <w:pPr>
              <w:spacing w:after="120"/>
              <w:ind w:firstLine="0"/>
              <w:jc w:val="right"/>
            </w:pPr>
            <w:r w:rsidRPr="00865F0A">
              <w:t>№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576A6839" w14:textId="77777777" w:rsidR="00865F0A" w:rsidRPr="00865F0A" w:rsidRDefault="00865F0A" w:rsidP="00865F0A">
            <w:pPr>
              <w:spacing w:after="120"/>
              <w:ind w:firstLine="0"/>
            </w:pPr>
          </w:p>
        </w:tc>
      </w:tr>
      <w:tr w:rsidR="00865F0A" w:rsidRPr="00865F0A" w14:paraId="58A3485E" w14:textId="77777777" w:rsidTr="00274CD3">
        <w:trPr>
          <w:gridAfter w:val="1"/>
          <w:wAfter w:w="4" w:type="pct"/>
          <w:trHeight w:hRule="exact" w:val="227"/>
        </w:trPr>
        <w:tc>
          <w:tcPr>
            <w:tcW w:w="1247" w:type="pct"/>
            <w:tcBorders>
              <w:top w:val="single" w:sz="4" w:space="0" w:color="auto"/>
            </w:tcBorders>
          </w:tcPr>
          <w:p w14:paraId="6857C56D" w14:textId="7C5DDAC6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г.п.</w:t>
            </w:r>
            <w:r w:rsidR="00CD307D">
              <w:rPr>
                <w:sz w:val="20"/>
              </w:rPr>
              <w:t xml:space="preserve"> </w:t>
            </w:r>
            <w:r w:rsidRPr="00865F0A">
              <w:rPr>
                <w:sz w:val="20"/>
              </w:rPr>
              <w:t>Токсово</w:t>
            </w:r>
          </w:p>
        </w:tc>
        <w:tc>
          <w:tcPr>
            <w:tcW w:w="1745" w:type="pct"/>
          </w:tcPr>
          <w:p w14:paraId="0A3DD02D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754" w:type="pct"/>
          </w:tcPr>
          <w:p w14:paraId="0067FF35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14:paraId="30B631DA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bookmarkEnd w:id="4"/>
      <w:tr w:rsidR="00134F00" w:rsidRPr="00134F00" w14:paraId="6291EB52" w14:textId="77777777" w:rsidTr="00274CD3">
        <w:tc>
          <w:tcPr>
            <w:tcW w:w="2992" w:type="pct"/>
            <w:gridSpan w:val="2"/>
          </w:tcPr>
          <w:p w14:paraId="695E8F3A" w14:textId="5C518AF1" w:rsidR="00134F00" w:rsidRPr="00134F00" w:rsidRDefault="00274CD3" w:rsidP="00C31206">
            <w:pPr>
              <w:spacing w:before="240" w:after="240"/>
              <w:ind w:firstLine="0"/>
              <w:contextualSpacing w:val="0"/>
              <w:jc w:val="left"/>
              <w:rPr>
                <w:szCs w:val="28"/>
              </w:rPr>
            </w:pPr>
            <w:r w:rsidRPr="00274CD3">
              <w:rPr>
                <w:color w:val="auto"/>
                <w:szCs w:val="28"/>
              </w:rPr>
              <w:t>Об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утверждении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Методики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отбора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лиц,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претендующих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на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включение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в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резерв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управленческих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кадров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муниципального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образования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«Токсовское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городское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поселение»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Всеволожского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муниципального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района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Ленинградской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274CD3">
              <w:rPr>
                <w:color w:val="auto"/>
                <w:szCs w:val="28"/>
              </w:rPr>
              <w:t>области</w:t>
            </w:r>
          </w:p>
        </w:tc>
        <w:tc>
          <w:tcPr>
            <w:tcW w:w="2008" w:type="pct"/>
            <w:gridSpan w:val="3"/>
          </w:tcPr>
          <w:p w14:paraId="6BA98CF8" w14:textId="77777777" w:rsidR="00134F00" w:rsidRPr="00134F00" w:rsidRDefault="00134F00" w:rsidP="00843248">
            <w:pPr>
              <w:spacing w:before="240" w:after="240"/>
              <w:ind w:firstLine="0"/>
              <w:contextualSpacing w:val="0"/>
              <w:rPr>
                <w:szCs w:val="28"/>
              </w:rPr>
            </w:pPr>
          </w:p>
        </w:tc>
      </w:tr>
    </w:tbl>
    <w:p w14:paraId="12FD91EB" w14:textId="77777777" w:rsidR="00134F00" w:rsidRPr="00134F00" w:rsidRDefault="00134F00" w:rsidP="00134F00">
      <w:pPr>
        <w:ind w:firstLine="0"/>
        <w:rPr>
          <w:szCs w:val="28"/>
        </w:rPr>
      </w:pPr>
    </w:p>
    <w:p w14:paraId="1DBCCC91" w14:textId="57CEBE50" w:rsidR="00DA5DED" w:rsidRPr="00274CD3" w:rsidRDefault="00DA5DED" w:rsidP="00DA5DED">
      <w:pPr>
        <w:widowControl/>
        <w:ind w:firstLine="540"/>
        <w:contextualSpacing w:val="0"/>
        <w:outlineLvl w:val="0"/>
        <w:rPr>
          <w:color w:val="auto"/>
          <w:szCs w:val="28"/>
        </w:rPr>
      </w:pPr>
      <w:r w:rsidRPr="00274CD3">
        <w:rPr>
          <w:bCs/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целях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реализации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постановления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администрации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области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от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25.02.2022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№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87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274CD3">
        <w:rPr>
          <w:color w:val="auto"/>
          <w:szCs w:val="28"/>
        </w:rPr>
        <w:t>«Об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утверждении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Порядка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формирования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резерва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области</w:t>
      </w:r>
      <w:r>
        <w:rPr>
          <w:color w:val="auto"/>
          <w:szCs w:val="28"/>
        </w:rPr>
        <w:t>»:</w:t>
      </w:r>
    </w:p>
    <w:p w14:paraId="6F00A7AC" w14:textId="3167FB06" w:rsidR="00DA5DED" w:rsidRPr="00274CD3" w:rsidRDefault="00DA5DED" w:rsidP="00DA5DED">
      <w:pPr>
        <w:widowControl/>
        <w:ind w:firstLine="540"/>
        <w:contextualSpacing w:val="0"/>
        <w:outlineLvl w:val="0"/>
        <w:rPr>
          <w:color w:val="auto"/>
          <w:szCs w:val="28"/>
        </w:rPr>
      </w:pPr>
      <w:r w:rsidRPr="00274CD3">
        <w:rPr>
          <w:color w:val="auto"/>
          <w:szCs w:val="28"/>
        </w:rPr>
        <w:t>1.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Утвердить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Методику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отбора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лиц,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претендующих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включение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274CD3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резерв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области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согласно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приложению.</w:t>
      </w:r>
    </w:p>
    <w:p w14:paraId="072D58E4" w14:textId="733819DF" w:rsidR="00DA5DED" w:rsidRPr="00274CD3" w:rsidRDefault="00DA5DED" w:rsidP="00DA5DED">
      <w:pPr>
        <w:widowControl/>
        <w:ind w:firstLine="540"/>
        <w:contextualSpacing w:val="0"/>
        <w:outlineLvl w:val="0"/>
        <w:rPr>
          <w:color w:val="auto"/>
          <w:szCs w:val="28"/>
        </w:rPr>
      </w:pPr>
      <w:r w:rsidRPr="00274CD3">
        <w:rPr>
          <w:color w:val="auto"/>
          <w:szCs w:val="28"/>
        </w:rPr>
        <w:t>2.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Комиссии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формированию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подготовке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резерва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области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использовать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утвержденную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Методику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при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отборе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кандидатов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резерв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образования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«Токсовское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городское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поселение»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Всеволожского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муниципального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района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Ленинградской</w:t>
      </w:r>
      <w:r w:rsidR="00AC122A">
        <w:rPr>
          <w:color w:val="auto"/>
          <w:szCs w:val="28"/>
        </w:rPr>
        <w:t xml:space="preserve"> </w:t>
      </w:r>
      <w:r w:rsidR="00AC122A" w:rsidRPr="00274CD3">
        <w:rPr>
          <w:color w:val="auto"/>
          <w:szCs w:val="28"/>
        </w:rPr>
        <w:t>области</w:t>
      </w:r>
      <w:r w:rsidRPr="00274CD3">
        <w:rPr>
          <w:color w:val="auto"/>
          <w:szCs w:val="28"/>
        </w:rPr>
        <w:t>.</w:t>
      </w:r>
    </w:p>
    <w:p w14:paraId="71B7C96A" w14:textId="702A7F15" w:rsidR="00DA5DED" w:rsidRPr="00134F00" w:rsidRDefault="00DA5DED" w:rsidP="00DA5DED">
      <w:pPr>
        <w:widowControl/>
        <w:ind w:firstLine="540"/>
        <w:contextualSpacing w:val="0"/>
        <w:outlineLvl w:val="0"/>
        <w:rPr>
          <w:color w:val="auto"/>
          <w:szCs w:val="28"/>
        </w:rPr>
      </w:pPr>
      <w:r w:rsidRPr="00274CD3">
        <w:rPr>
          <w:color w:val="auto"/>
          <w:szCs w:val="28"/>
        </w:rPr>
        <w:t>3.</w:t>
      </w:r>
      <w:r w:rsidR="00CD307D">
        <w:rPr>
          <w:color w:val="auto"/>
          <w:szCs w:val="28"/>
        </w:rPr>
        <w:t xml:space="preserve"> </w:t>
      </w:r>
      <w:r w:rsidRPr="00274CD3">
        <w:rPr>
          <w:szCs w:val="28"/>
        </w:rPr>
        <w:t>Контроль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за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исполнением</w:t>
      </w:r>
      <w:r w:rsidR="00CD307D">
        <w:rPr>
          <w:szCs w:val="28"/>
        </w:rPr>
        <w:t xml:space="preserve"> </w:t>
      </w:r>
      <w:r>
        <w:rPr>
          <w:szCs w:val="28"/>
        </w:rPr>
        <w:t>настоящего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распоряжения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возложить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на</w:t>
      </w:r>
      <w:r w:rsidR="00CD307D">
        <w:rPr>
          <w:szCs w:val="28"/>
        </w:rPr>
        <w:t xml:space="preserve"> </w:t>
      </w:r>
      <w:r>
        <w:rPr>
          <w:szCs w:val="28"/>
        </w:rPr>
        <w:t>з</w:t>
      </w:r>
      <w:r w:rsidRPr="00274CD3">
        <w:rPr>
          <w:szCs w:val="28"/>
        </w:rPr>
        <w:t>аместител</w:t>
      </w:r>
      <w:r>
        <w:rPr>
          <w:szCs w:val="28"/>
        </w:rPr>
        <w:t>я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главы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администрации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городского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поселения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по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социальному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развитию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Ю.А.</w:t>
      </w:r>
      <w:r w:rsidR="00CD307D">
        <w:rPr>
          <w:szCs w:val="28"/>
        </w:rPr>
        <w:t xml:space="preserve"> </w:t>
      </w:r>
      <w:r w:rsidRPr="00274CD3">
        <w:rPr>
          <w:szCs w:val="28"/>
        </w:rPr>
        <w:t>Зиновьева.</w:t>
      </w:r>
    </w:p>
    <w:p w14:paraId="32B6D641" w14:textId="77777777" w:rsidR="00DA5DED" w:rsidRPr="00134F00" w:rsidRDefault="00DA5DED" w:rsidP="00DA5DED">
      <w:pPr>
        <w:widowControl/>
        <w:ind w:firstLine="0"/>
        <w:contextualSpacing w:val="0"/>
        <w:rPr>
          <w:color w:val="auto"/>
          <w:szCs w:val="28"/>
        </w:rPr>
      </w:pPr>
    </w:p>
    <w:p w14:paraId="0E096001" w14:textId="77777777" w:rsidR="00134F00" w:rsidRPr="00134F00" w:rsidRDefault="00134F00" w:rsidP="00134F00">
      <w:pPr>
        <w:ind w:firstLine="0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668"/>
        <w:gridCol w:w="4729"/>
      </w:tblGrid>
      <w:tr w:rsidR="00134F00" w:rsidRPr="00134F00" w14:paraId="306BEF54" w14:textId="77777777" w:rsidTr="00843248">
        <w:tc>
          <w:tcPr>
            <w:tcW w:w="2500" w:type="pct"/>
            <w:gridSpan w:val="2"/>
          </w:tcPr>
          <w:p w14:paraId="18B4C24F" w14:textId="06727319" w:rsidR="00134F00" w:rsidRPr="00134F00" w:rsidRDefault="00134F00" w:rsidP="00843248">
            <w:pPr>
              <w:ind w:firstLine="0"/>
              <w:rPr>
                <w:szCs w:val="28"/>
              </w:rPr>
            </w:pPr>
            <w:r w:rsidRPr="00134F00">
              <w:rPr>
                <w:szCs w:val="28"/>
              </w:rPr>
              <w:t>Глава</w:t>
            </w:r>
            <w:r w:rsidR="00CD307D">
              <w:rPr>
                <w:szCs w:val="28"/>
              </w:rPr>
              <w:t xml:space="preserve"> </w:t>
            </w:r>
            <w:r w:rsidRPr="00134F00">
              <w:rPr>
                <w:szCs w:val="28"/>
              </w:rPr>
              <w:t>администрации</w:t>
            </w:r>
          </w:p>
        </w:tc>
        <w:tc>
          <w:tcPr>
            <w:tcW w:w="2500" w:type="pct"/>
          </w:tcPr>
          <w:p w14:paraId="698F1029" w14:textId="3B7AA3C1" w:rsidR="00134F00" w:rsidRPr="00134F00" w:rsidRDefault="00134F00" w:rsidP="00843248">
            <w:pPr>
              <w:ind w:firstLine="0"/>
              <w:jc w:val="right"/>
              <w:rPr>
                <w:szCs w:val="28"/>
              </w:rPr>
            </w:pPr>
            <w:r w:rsidRPr="00134F00">
              <w:rPr>
                <w:szCs w:val="28"/>
              </w:rPr>
              <w:t>С.Н.</w:t>
            </w:r>
            <w:r w:rsidR="00CD307D">
              <w:rPr>
                <w:szCs w:val="28"/>
              </w:rPr>
              <w:t xml:space="preserve"> </w:t>
            </w:r>
            <w:r w:rsidRPr="00134F00">
              <w:rPr>
                <w:szCs w:val="28"/>
              </w:rPr>
              <w:t>Кузьмин</w:t>
            </w:r>
          </w:p>
        </w:tc>
      </w:tr>
      <w:tr w:rsidR="00134F00" w:rsidRPr="00B35C29" w14:paraId="1959A3BD" w14:textId="77777777" w:rsidTr="00DA5DED">
        <w:tc>
          <w:tcPr>
            <w:tcW w:w="2147" w:type="pct"/>
          </w:tcPr>
          <w:p w14:paraId="0A664363" w14:textId="77777777" w:rsidR="00134F00" w:rsidRPr="00B35C29" w:rsidRDefault="00134F00" w:rsidP="00843248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2853" w:type="pct"/>
            <w:gridSpan w:val="2"/>
          </w:tcPr>
          <w:p w14:paraId="1033D1FC" w14:textId="77777777" w:rsidR="00134F00" w:rsidRPr="00B35C29" w:rsidRDefault="00134F00" w:rsidP="00C31206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4"/>
              </w:rPr>
            </w:pPr>
            <w:r w:rsidRPr="00B35C29">
              <w:rPr>
                <w:szCs w:val="24"/>
              </w:rPr>
              <w:t>УТВЕРЖДЕНО</w:t>
            </w:r>
          </w:p>
          <w:p w14:paraId="2F0B59AF" w14:textId="5C00C04F" w:rsidR="00134F00" w:rsidRPr="00B35C29" w:rsidRDefault="00134F00" w:rsidP="00C31206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распоряжением</w:t>
            </w:r>
            <w:r w:rsidR="00CD307D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B35C29">
              <w:rPr>
                <w:szCs w:val="24"/>
              </w:rPr>
              <w:t>дминистрации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муниципального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образования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«Токсовское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городское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поселение»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Всеволожского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муниципального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района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Ленинградской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области</w:t>
            </w:r>
          </w:p>
          <w:p w14:paraId="617C5DB2" w14:textId="5C62A38C" w:rsidR="00134F00" w:rsidRPr="00B35C29" w:rsidRDefault="00134F00" w:rsidP="00C31206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4"/>
              </w:rPr>
            </w:pPr>
            <w:r w:rsidRPr="00B35C29">
              <w:rPr>
                <w:szCs w:val="24"/>
              </w:rPr>
              <w:t>от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______</w:t>
            </w:r>
            <w:r w:rsidR="00DA5DED">
              <w:rPr>
                <w:szCs w:val="24"/>
              </w:rPr>
              <w:t>__</w:t>
            </w:r>
            <w:r w:rsidRPr="00B35C29">
              <w:rPr>
                <w:szCs w:val="24"/>
              </w:rPr>
              <w:t>______№</w:t>
            </w:r>
            <w:r w:rsidR="00CD307D">
              <w:rPr>
                <w:szCs w:val="24"/>
              </w:rPr>
              <w:t xml:space="preserve"> </w:t>
            </w:r>
            <w:r w:rsidRPr="00B35C29">
              <w:rPr>
                <w:szCs w:val="24"/>
              </w:rPr>
              <w:t>___________</w:t>
            </w:r>
          </w:p>
          <w:p w14:paraId="7B236EAC" w14:textId="77777777" w:rsidR="00134F00" w:rsidRPr="00DA5DED" w:rsidRDefault="00134F00" w:rsidP="00C31206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 w:val="24"/>
                <w:szCs w:val="24"/>
              </w:rPr>
            </w:pPr>
            <w:r w:rsidRPr="00DA5DED">
              <w:rPr>
                <w:sz w:val="24"/>
                <w:szCs w:val="24"/>
              </w:rPr>
              <w:t>(приложение)</w:t>
            </w:r>
          </w:p>
        </w:tc>
      </w:tr>
    </w:tbl>
    <w:p w14:paraId="0B16F29E" w14:textId="77777777" w:rsidR="00134F00" w:rsidRPr="00DA5DED" w:rsidRDefault="00134F00" w:rsidP="00DA5DED">
      <w:pPr>
        <w:ind w:firstLine="0"/>
        <w:jc w:val="center"/>
        <w:rPr>
          <w:szCs w:val="28"/>
        </w:rPr>
      </w:pPr>
    </w:p>
    <w:p w14:paraId="68D7ECA0" w14:textId="0BE8B1EC" w:rsidR="00134F00" w:rsidRPr="00DA5DED" w:rsidRDefault="00134F00" w:rsidP="00DA5DED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DA5DED">
        <w:rPr>
          <w:color w:val="auto"/>
          <w:szCs w:val="28"/>
        </w:rPr>
        <w:t>Методика</w:t>
      </w:r>
    </w:p>
    <w:p w14:paraId="3E9D9429" w14:textId="745B8228" w:rsidR="00134F00" w:rsidRPr="00DA5DED" w:rsidRDefault="00134F00" w:rsidP="00DA5DED">
      <w:pPr>
        <w:pStyle w:val="22"/>
        <w:rPr>
          <w:sz w:val="28"/>
          <w:szCs w:val="28"/>
        </w:rPr>
      </w:pPr>
      <w:r w:rsidRPr="00DA5DED">
        <w:rPr>
          <w:sz w:val="28"/>
          <w:szCs w:val="28"/>
        </w:rPr>
        <w:t>отбора</w:t>
      </w:r>
      <w:r w:rsidR="00CD307D">
        <w:rPr>
          <w:sz w:val="28"/>
          <w:szCs w:val="28"/>
        </w:rPr>
        <w:t xml:space="preserve"> </w:t>
      </w:r>
      <w:r w:rsidRPr="00DA5DED">
        <w:rPr>
          <w:sz w:val="28"/>
          <w:szCs w:val="28"/>
        </w:rPr>
        <w:t>лиц,</w:t>
      </w:r>
      <w:r w:rsidR="00CD307D">
        <w:rPr>
          <w:sz w:val="28"/>
          <w:szCs w:val="28"/>
        </w:rPr>
        <w:t xml:space="preserve"> </w:t>
      </w:r>
      <w:r w:rsidRPr="00DA5DED">
        <w:rPr>
          <w:sz w:val="28"/>
          <w:szCs w:val="28"/>
        </w:rPr>
        <w:t>претендующих</w:t>
      </w:r>
      <w:r w:rsidR="00CD307D">
        <w:rPr>
          <w:sz w:val="28"/>
          <w:szCs w:val="28"/>
        </w:rPr>
        <w:t xml:space="preserve"> </w:t>
      </w:r>
      <w:r w:rsidRPr="00DA5DED">
        <w:rPr>
          <w:sz w:val="28"/>
          <w:szCs w:val="28"/>
        </w:rPr>
        <w:t>на</w:t>
      </w:r>
      <w:r w:rsidR="00CD307D">
        <w:rPr>
          <w:sz w:val="28"/>
          <w:szCs w:val="28"/>
        </w:rPr>
        <w:t xml:space="preserve"> </w:t>
      </w:r>
      <w:r w:rsidRPr="00DA5DED">
        <w:rPr>
          <w:sz w:val="28"/>
          <w:szCs w:val="28"/>
        </w:rPr>
        <w:t>включение</w:t>
      </w:r>
      <w:r w:rsidR="00CD307D">
        <w:rPr>
          <w:sz w:val="28"/>
          <w:szCs w:val="28"/>
        </w:rPr>
        <w:t xml:space="preserve"> </w:t>
      </w:r>
      <w:r w:rsidRPr="00DA5DED">
        <w:rPr>
          <w:sz w:val="28"/>
          <w:szCs w:val="28"/>
        </w:rPr>
        <w:t>в</w:t>
      </w:r>
      <w:r w:rsidR="00CD307D">
        <w:rPr>
          <w:sz w:val="28"/>
          <w:szCs w:val="28"/>
        </w:rPr>
        <w:t xml:space="preserve"> </w:t>
      </w:r>
      <w:r w:rsidRPr="00DA5DED">
        <w:rPr>
          <w:sz w:val="28"/>
          <w:szCs w:val="28"/>
        </w:rPr>
        <w:t>резерв</w:t>
      </w:r>
      <w:r w:rsidR="00CD307D">
        <w:rPr>
          <w:sz w:val="28"/>
          <w:szCs w:val="28"/>
        </w:rPr>
        <w:t xml:space="preserve"> </w:t>
      </w:r>
      <w:r w:rsidRPr="00DA5DED">
        <w:rPr>
          <w:sz w:val="28"/>
          <w:szCs w:val="28"/>
        </w:rPr>
        <w:t>управленческих</w:t>
      </w:r>
      <w:r w:rsidR="00CD307D">
        <w:rPr>
          <w:sz w:val="28"/>
          <w:szCs w:val="28"/>
        </w:rPr>
        <w:t xml:space="preserve"> </w:t>
      </w:r>
      <w:r w:rsidRPr="00DA5DED">
        <w:rPr>
          <w:sz w:val="28"/>
          <w:szCs w:val="28"/>
        </w:rPr>
        <w:t>кадров</w:t>
      </w:r>
      <w:r w:rsidR="00CD307D">
        <w:rPr>
          <w:sz w:val="28"/>
          <w:szCs w:val="28"/>
        </w:rPr>
        <w:t xml:space="preserve"> </w:t>
      </w:r>
      <w:r w:rsidRPr="00DA5DED">
        <w:rPr>
          <w:sz w:val="28"/>
          <w:szCs w:val="28"/>
        </w:rPr>
        <w:t>муниципального</w:t>
      </w:r>
      <w:r w:rsidR="00CD307D">
        <w:rPr>
          <w:sz w:val="28"/>
          <w:szCs w:val="28"/>
        </w:rPr>
        <w:t xml:space="preserve"> </w:t>
      </w:r>
      <w:r w:rsidRPr="00DA5DED">
        <w:rPr>
          <w:sz w:val="28"/>
          <w:szCs w:val="28"/>
        </w:rPr>
        <w:t>образования</w:t>
      </w:r>
      <w:r w:rsidR="00CD307D">
        <w:rPr>
          <w:sz w:val="28"/>
          <w:szCs w:val="28"/>
        </w:rPr>
        <w:t xml:space="preserve"> </w:t>
      </w:r>
      <w:r w:rsidR="007C1045" w:rsidRPr="00DA5DED">
        <w:rPr>
          <w:sz w:val="28"/>
          <w:szCs w:val="28"/>
        </w:rPr>
        <w:t>«Токсовское</w:t>
      </w:r>
      <w:r w:rsidR="00CD307D">
        <w:rPr>
          <w:sz w:val="28"/>
          <w:szCs w:val="28"/>
        </w:rPr>
        <w:t xml:space="preserve"> </w:t>
      </w:r>
      <w:r w:rsidR="007C1045" w:rsidRPr="00DA5DED">
        <w:rPr>
          <w:sz w:val="28"/>
          <w:szCs w:val="28"/>
        </w:rPr>
        <w:t>городское</w:t>
      </w:r>
      <w:r w:rsidR="00CD307D">
        <w:rPr>
          <w:sz w:val="28"/>
          <w:szCs w:val="28"/>
        </w:rPr>
        <w:t xml:space="preserve"> </w:t>
      </w:r>
      <w:r w:rsidR="007C1045" w:rsidRPr="00DA5DED">
        <w:rPr>
          <w:sz w:val="28"/>
          <w:szCs w:val="28"/>
        </w:rPr>
        <w:t>поселение»</w:t>
      </w:r>
      <w:r w:rsidR="00CD307D">
        <w:rPr>
          <w:sz w:val="28"/>
          <w:szCs w:val="28"/>
        </w:rPr>
        <w:t xml:space="preserve"> </w:t>
      </w:r>
      <w:r w:rsidR="007C1045" w:rsidRPr="00DA5DED">
        <w:rPr>
          <w:sz w:val="28"/>
          <w:szCs w:val="28"/>
        </w:rPr>
        <w:t>Всеволожского</w:t>
      </w:r>
      <w:r w:rsidR="00CD307D">
        <w:rPr>
          <w:sz w:val="28"/>
          <w:szCs w:val="28"/>
        </w:rPr>
        <w:t xml:space="preserve"> </w:t>
      </w:r>
      <w:r w:rsidR="007C1045" w:rsidRPr="00DA5DED">
        <w:rPr>
          <w:sz w:val="28"/>
          <w:szCs w:val="28"/>
        </w:rPr>
        <w:t>муниципального</w:t>
      </w:r>
      <w:r w:rsidR="00CD307D">
        <w:rPr>
          <w:sz w:val="28"/>
          <w:szCs w:val="28"/>
        </w:rPr>
        <w:t xml:space="preserve"> </w:t>
      </w:r>
      <w:r w:rsidR="007C1045" w:rsidRPr="00DA5DED">
        <w:rPr>
          <w:sz w:val="28"/>
          <w:szCs w:val="28"/>
        </w:rPr>
        <w:t>района</w:t>
      </w:r>
      <w:r w:rsidR="00CD307D">
        <w:rPr>
          <w:sz w:val="28"/>
          <w:szCs w:val="28"/>
        </w:rPr>
        <w:t xml:space="preserve"> </w:t>
      </w:r>
      <w:r w:rsidR="007C1045" w:rsidRPr="00DA5DED">
        <w:rPr>
          <w:sz w:val="28"/>
          <w:szCs w:val="28"/>
        </w:rPr>
        <w:t>Ленинградской</w:t>
      </w:r>
      <w:r w:rsidR="00CD307D">
        <w:rPr>
          <w:sz w:val="28"/>
          <w:szCs w:val="28"/>
        </w:rPr>
        <w:t xml:space="preserve"> </w:t>
      </w:r>
      <w:r w:rsidR="007C1045" w:rsidRPr="00DA5DED">
        <w:rPr>
          <w:sz w:val="28"/>
          <w:szCs w:val="28"/>
        </w:rPr>
        <w:t>области</w:t>
      </w:r>
    </w:p>
    <w:p w14:paraId="2E841AB0" w14:textId="61551CCD" w:rsidR="00134F00" w:rsidRPr="00DA5DED" w:rsidRDefault="001F491D" w:rsidP="007C1045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Cs/>
          <w:color w:val="auto"/>
          <w:szCs w:val="28"/>
        </w:rPr>
      </w:pPr>
      <w:r w:rsidRPr="00DA5DED">
        <w:rPr>
          <w:bCs/>
          <w:color w:val="auto"/>
          <w:szCs w:val="28"/>
          <w:lang w:val="en-US"/>
        </w:rPr>
        <w:t>I</w:t>
      </w:r>
      <w:r w:rsidRPr="00DA5DED">
        <w:rPr>
          <w:bCs/>
          <w:color w:val="auto"/>
          <w:szCs w:val="28"/>
        </w:rPr>
        <w:t>.</w:t>
      </w:r>
      <w:r w:rsidR="00CD307D">
        <w:rPr>
          <w:bCs/>
          <w:color w:val="auto"/>
          <w:szCs w:val="28"/>
        </w:rPr>
        <w:t xml:space="preserve"> </w:t>
      </w:r>
      <w:r w:rsidR="00134F00" w:rsidRPr="00DA5DED">
        <w:rPr>
          <w:bCs/>
          <w:color w:val="auto"/>
          <w:szCs w:val="28"/>
        </w:rPr>
        <w:t>Общие</w:t>
      </w:r>
      <w:r w:rsidR="00CD307D">
        <w:rPr>
          <w:bCs/>
          <w:color w:val="auto"/>
          <w:szCs w:val="28"/>
        </w:rPr>
        <w:t xml:space="preserve"> </w:t>
      </w:r>
      <w:r w:rsidR="00134F00" w:rsidRPr="00DA5DED">
        <w:rPr>
          <w:bCs/>
          <w:color w:val="auto"/>
          <w:szCs w:val="28"/>
        </w:rPr>
        <w:t>положения</w:t>
      </w:r>
    </w:p>
    <w:p w14:paraId="39725504" w14:textId="155483B4" w:rsidR="00134F00" w:rsidRPr="00DA5DED" w:rsidRDefault="007C1045" w:rsidP="00134F00">
      <w:pPr>
        <w:widowControl/>
        <w:ind w:firstLine="540"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1.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Отбор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кандидатов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включение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резерв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области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(далее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–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кандидат)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осуществляется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соответствии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с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постановлением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администрации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области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от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25.02.2022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№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87</w:t>
      </w:r>
      <w:r w:rsidR="00CD307D">
        <w:rPr>
          <w:color w:val="auto"/>
          <w:szCs w:val="28"/>
        </w:rPr>
        <w:t xml:space="preserve"> </w:t>
      </w:r>
      <w:r w:rsidR="00DA5DED">
        <w:rPr>
          <w:color w:val="auto"/>
          <w:szCs w:val="28"/>
        </w:rPr>
        <w:t>«</w:t>
      </w:r>
      <w:r w:rsidR="00DA5DED" w:rsidRPr="00DA5DED">
        <w:rPr>
          <w:color w:val="auto"/>
          <w:szCs w:val="28"/>
        </w:rPr>
        <w:t>Об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утверждении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Порядка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формирования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резерва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области</w:t>
      </w:r>
      <w:r w:rsidR="00DA5DED">
        <w:rPr>
          <w:color w:val="auto"/>
          <w:szCs w:val="28"/>
        </w:rPr>
        <w:t>»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(далее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–</w:t>
      </w:r>
      <w:r w:rsidR="00CD307D">
        <w:rPr>
          <w:color w:val="auto"/>
          <w:szCs w:val="28"/>
        </w:rPr>
        <w:t xml:space="preserve"> </w:t>
      </w:r>
      <w:r w:rsidR="00DA5DED" w:rsidRPr="00DA5DED">
        <w:rPr>
          <w:color w:val="auto"/>
          <w:szCs w:val="28"/>
        </w:rPr>
        <w:t>Порядок</w:t>
      </w:r>
      <w:r w:rsidR="00134F00" w:rsidRPr="00DA5DED">
        <w:rPr>
          <w:color w:val="auto"/>
          <w:szCs w:val="28"/>
        </w:rPr>
        <w:t>)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проводится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два</w:t>
      </w:r>
      <w:r w:rsidR="00CD307D">
        <w:rPr>
          <w:color w:val="auto"/>
          <w:szCs w:val="28"/>
        </w:rPr>
        <w:t xml:space="preserve"> </w:t>
      </w:r>
      <w:r w:rsidR="00134F00" w:rsidRPr="00DA5DED">
        <w:rPr>
          <w:color w:val="auto"/>
          <w:szCs w:val="28"/>
        </w:rPr>
        <w:t>этапа:</w:t>
      </w:r>
    </w:p>
    <w:p w14:paraId="7234436E" w14:textId="33665C00" w:rsidR="00134F00" w:rsidRPr="00DA5DED" w:rsidRDefault="00134F00" w:rsidP="00134F00">
      <w:pPr>
        <w:widowControl/>
        <w:ind w:firstLine="540"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1.1.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Первый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этап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состоит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привлечении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граждан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участию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отборе,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проверке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наличия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необходимых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документов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предварительной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оценке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соответствия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необходимым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требованиям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основе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анализа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представленных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ими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документов.</w:t>
      </w:r>
    </w:p>
    <w:p w14:paraId="5A0BD004" w14:textId="219313F2" w:rsidR="00134F00" w:rsidRPr="00DA5DED" w:rsidRDefault="00134F00" w:rsidP="00134F00">
      <w:pPr>
        <w:widowControl/>
        <w:autoSpaceDE/>
        <w:autoSpaceDN/>
        <w:adjustRightInd/>
        <w:ind w:firstLine="540"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1.2.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Второй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этап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включает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оценку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профессиональных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личных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качеств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результатам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собеседования,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групповых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дискуссий,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основании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выполнения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заданий.</w:t>
      </w:r>
    </w:p>
    <w:p w14:paraId="0ACEDB51" w14:textId="294E9DBA" w:rsidR="00134F00" w:rsidRPr="00DA5DED" w:rsidRDefault="001F491D" w:rsidP="001F491D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Cs/>
          <w:color w:val="auto"/>
          <w:szCs w:val="28"/>
        </w:rPr>
      </w:pPr>
      <w:r w:rsidRPr="00DA5DED">
        <w:rPr>
          <w:bCs/>
          <w:color w:val="auto"/>
          <w:szCs w:val="28"/>
          <w:lang w:val="en-US"/>
        </w:rPr>
        <w:t>II</w:t>
      </w:r>
      <w:r w:rsidRPr="00DA5DED">
        <w:rPr>
          <w:bCs/>
          <w:color w:val="auto"/>
          <w:szCs w:val="28"/>
        </w:rPr>
        <w:t>.</w:t>
      </w:r>
      <w:r w:rsidR="00CD307D">
        <w:rPr>
          <w:bCs/>
          <w:color w:val="auto"/>
          <w:szCs w:val="28"/>
        </w:rPr>
        <w:t xml:space="preserve"> </w:t>
      </w:r>
      <w:r w:rsidR="00134F00" w:rsidRPr="00DA5DED">
        <w:rPr>
          <w:bCs/>
          <w:color w:val="auto"/>
          <w:szCs w:val="28"/>
        </w:rPr>
        <w:t>Первый</w:t>
      </w:r>
      <w:r w:rsidR="00CD307D">
        <w:rPr>
          <w:bCs/>
          <w:color w:val="auto"/>
          <w:szCs w:val="28"/>
        </w:rPr>
        <w:t xml:space="preserve"> </w:t>
      </w:r>
      <w:r w:rsidR="00134F00" w:rsidRPr="00DA5DED">
        <w:rPr>
          <w:bCs/>
          <w:color w:val="auto"/>
          <w:szCs w:val="28"/>
        </w:rPr>
        <w:t>этап</w:t>
      </w:r>
      <w:r w:rsidR="00CD307D">
        <w:rPr>
          <w:bCs/>
          <w:color w:val="auto"/>
          <w:szCs w:val="28"/>
        </w:rPr>
        <w:t xml:space="preserve"> </w:t>
      </w:r>
      <w:r w:rsidR="00134F00" w:rsidRPr="00DA5DED">
        <w:rPr>
          <w:bCs/>
          <w:color w:val="auto"/>
          <w:szCs w:val="28"/>
        </w:rPr>
        <w:t>отбора</w:t>
      </w:r>
    </w:p>
    <w:p w14:paraId="3D1A94B1" w14:textId="24A3A287" w:rsidR="00134F00" w:rsidRPr="00DA5DED" w:rsidRDefault="00134F00" w:rsidP="00134F00">
      <w:pPr>
        <w:widowControl/>
        <w:ind w:firstLine="540"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первом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этапе</w:t>
      </w:r>
      <w:r w:rsidR="00CD307D">
        <w:rPr>
          <w:color w:val="auto"/>
          <w:szCs w:val="28"/>
        </w:rPr>
        <w:t xml:space="preserve"> </w:t>
      </w:r>
      <w:r w:rsidR="00135B1F">
        <w:rPr>
          <w:color w:val="auto"/>
          <w:szCs w:val="28"/>
        </w:rPr>
        <w:t>к</w:t>
      </w:r>
      <w:r w:rsidRPr="00DA5DED">
        <w:rPr>
          <w:color w:val="auto"/>
          <w:szCs w:val="28"/>
        </w:rPr>
        <w:t>омиссия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формированию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подготовке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резерва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="007C1045" w:rsidRPr="00DA5DED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="007C1045" w:rsidRPr="00DA5DED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="007C1045" w:rsidRPr="00DA5DED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="007C1045" w:rsidRPr="00DA5DED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="007C1045"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="007C1045" w:rsidRPr="00DA5DED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="007C1045" w:rsidRPr="00DA5DED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="007C1045" w:rsidRPr="00DA5DED">
        <w:rPr>
          <w:color w:val="auto"/>
          <w:szCs w:val="28"/>
        </w:rPr>
        <w:t>области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(далее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–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Комиссия)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размещает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информацию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формировании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резерва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газете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«Вести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Токсово»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официальном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сайте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администрации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«Токсовское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городское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поселение»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Всеволожского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района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Ленинградской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области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(далее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–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муниципальное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образование).</w:t>
      </w:r>
    </w:p>
    <w:p w14:paraId="3FC72830" w14:textId="7D15E799" w:rsidR="00134F00" w:rsidRPr="00DA5DED" w:rsidRDefault="00134F00" w:rsidP="00134F00">
      <w:pPr>
        <w:widowControl/>
        <w:ind w:firstLine="540"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публикуемом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объявлении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указываются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наименование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должности,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которую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формируется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резерв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кадров,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квалификационные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требования,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предъявляемые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претендентам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замещение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этой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должности,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lastRenderedPageBreak/>
        <w:t>место,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время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сроки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приема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документов,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подлежащих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представлению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Комиссию,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также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сведения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об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источниках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подробной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информации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об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отборе,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контактный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телефон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отдела.</w:t>
      </w:r>
    </w:p>
    <w:p w14:paraId="565D83C4" w14:textId="4C62D14B" w:rsidR="00134F00" w:rsidRPr="00DA5DED" w:rsidRDefault="00134F00" w:rsidP="00134F00">
      <w:pPr>
        <w:widowControl/>
        <w:ind w:firstLine="540"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Кандидат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представляет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отдел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по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связям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с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общественностью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="001F491D"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социальной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работе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администрации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(далее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–</w:t>
      </w:r>
      <w:r w:rsidR="00CD307D">
        <w:rPr>
          <w:color w:val="auto"/>
          <w:szCs w:val="28"/>
        </w:rPr>
        <w:t xml:space="preserve"> </w:t>
      </w:r>
      <w:r w:rsidR="00433399">
        <w:rPr>
          <w:color w:val="auto"/>
          <w:szCs w:val="28"/>
        </w:rPr>
        <w:t>О</w:t>
      </w:r>
      <w:r w:rsidRPr="00DA5DED">
        <w:rPr>
          <w:color w:val="auto"/>
          <w:szCs w:val="28"/>
        </w:rPr>
        <w:t>тдел)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документы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соответствии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пунктом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2.6</w:t>
      </w:r>
      <w:r w:rsidR="00CD307D">
        <w:rPr>
          <w:color w:val="auto"/>
          <w:szCs w:val="28"/>
        </w:rPr>
        <w:t xml:space="preserve"> </w:t>
      </w:r>
      <w:r w:rsidR="00433399">
        <w:rPr>
          <w:color w:val="auto"/>
          <w:szCs w:val="28"/>
        </w:rPr>
        <w:t>Порядка</w:t>
      </w:r>
      <w:r w:rsidRPr="00DA5DED">
        <w:rPr>
          <w:color w:val="auto"/>
          <w:szCs w:val="28"/>
        </w:rPr>
        <w:t>.</w:t>
      </w:r>
    </w:p>
    <w:p w14:paraId="5C94D73C" w14:textId="57DDA962" w:rsidR="00134F00" w:rsidRPr="00DA5DED" w:rsidRDefault="00134F00" w:rsidP="00134F00">
      <w:pPr>
        <w:widowControl/>
        <w:ind w:firstLine="540"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Несвоевременное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предоставление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кандидатами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документов,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предоставление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полном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объеме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или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нарушением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правил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оформления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является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основанием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для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отказа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кандидату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приеме.</w:t>
      </w:r>
    </w:p>
    <w:p w14:paraId="5511FB40" w14:textId="0603F5B4" w:rsidR="00134F00" w:rsidRPr="00DA5DED" w:rsidRDefault="00134F00" w:rsidP="00134F00">
      <w:pPr>
        <w:widowControl/>
        <w:ind w:firstLine="540"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Первый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этап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Конкурса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начинается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дня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публикации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газете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«Вести</w:t>
      </w:r>
      <w:r w:rsidR="00CD307D">
        <w:rPr>
          <w:color w:val="auto"/>
          <w:szCs w:val="28"/>
        </w:rPr>
        <w:t xml:space="preserve"> </w:t>
      </w:r>
      <w:r w:rsidR="001F491D" w:rsidRPr="00DA5DED">
        <w:rPr>
          <w:color w:val="auto"/>
          <w:szCs w:val="28"/>
        </w:rPr>
        <w:t>Токсово»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объявления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приеме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документов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для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участия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отборе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завершается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ранее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чем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через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30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дней.</w:t>
      </w:r>
    </w:p>
    <w:p w14:paraId="2DE0BA04" w14:textId="60F5AA7E" w:rsidR="00134F00" w:rsidRPr="00DA5DED" w:rsidRDefault="00134F00" w:rsidP="00134F00">
      <w:pPr>
        <w:widowControl/>
        <w:ind w:firstLine="540"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Результатом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первого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этапа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отбора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является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список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кандидатов,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соответствующих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установленным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требованиям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допущенных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DA5DED">
        <w:rPr>
          <w:color w:val="auto"/>
          <w:szCs w:val="28"/>
        </w:rPr>
        <w:t>к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дальнейшему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участию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отборе,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назначении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даты,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времени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места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проведения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заседания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Комиссии.</w:t>
      </w:r>
    </w:p>
    <w:p w14:paraId="214CF748" w14:textId="4B9A9524" w:rsidR="00134F00" w:rsidRPr="00DA5DED" w:rsidRDefault="00134F00" w:rsidP="00134F00">
      <w:pPr>
        <w:widowControl/>
        <w:ind w:firstLine="540"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Кандидаты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порядке,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установленном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пунктом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2.9.</w:t>
      </w:r>
      <w:r w:rsidR="00CD307D">
        <w:rPr>
          <w:color w:val="auto"/>
          <w:szCs w:val="28"/>
        </w:rPr>
        <w:t xml:space="preserve"> </w:t>
      </w:r>
      <w:r w:rsidR="00135B1F">
        <w:rPr>
          <w:color w:val="auto"/>
          <w:szCs w:val="28"/>
        </w:rPr>
        <w:t>Порядка</w:t>
      </w:r>
      <w:r w:rsidRPr="00DA5DED">
        <w:rPr>
          <w:color w:val="auto"/>
          <w:szCs w:val="28"/>
        </w:rPr>
        <w:t>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информируются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проведении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второго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этапа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отбора.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Претенденты,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которым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отказано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допуске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участию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втором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этапе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отбора,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информируются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письменной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форме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причинах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отказа.</w:t>
      </w:r>
    </w:p>
    <w:p w14:paraId="34BBBA35" w14:textId="01DA6ACA" w:rsidR="00134F00" w:rsidRPr="00DA5DED" w:rsidRDefault="00B31EAB" w:rsidP="00B31EAB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Cs/>
          <w:color w:val="auto"/>
          <w:szCs w:val="28"/>
        </w:rPr>
      </w:pPr>
      <w:r w:rsidRPr="00DA5DED">
        <w:rPr>
          <w:bCs/>
          <w:color w:val="auto"/>
          <w:szCs w:val="28"/>
          <w:lang w:val="en-US"/>
        </w:rPr>
        <w:t>III</w:t>
      </w:r>
      <w:r w:rsidRPr="00DA5DED">
        <w:rPr>
          <w:bCs/>
          <w:color w:val="auto"/>
          <w:szCs w:val="28"/>
        </w:rPr>
        <w:t>.</w:t>
      </w:r>
      <w:r w:rsidR="00CD307D">
        <w:rPr>
          <w:bCs/>
          <w:color w:val="auto"/>
          <w:szCs w:val="28"/>
        </w:rPr>
        <w:t xml:space="preserve"> </w:t>
      </w:r>
      <w:r w:rsidR="00134F00" w:rsidRPr="00DA5DED">
        <w:rPr>
          <w:bCs/>
          <w:color w:val="auto"/>
          <w:szCs w:val="28"/>
        </w:rPr>
        <w:t>Второй</w:t>
      </w:r>
      <w:r w:rsidR="00CD307D">
        <w:rPr>
          <w:bCs/>
          <w:color w:val="auto"/>
          <w:szCs w:val="28"/>
        </w:rPr>
        <w:t xml:space="preserve"> </w:t>
      </w:r>
      <w:r w:rsidR="00134F00" w:rsidRPr="00DA5DED">
        <w:rPr>
          <w:bCs/>
          <w:color w:val="auto"/>
          <w:szCs w:val="28"/>
        </w:rPr>
        <w:t>этап</w:t>
      </w:r>
      <w:r w:rsidR="00CD307D">
        <w:rPr>
          <w:bCs/>
          <w:color w:val="auto"/>
          <w:szCs w:val="28"/>
        </w:rPr>
        <w:t xml:space="preserve"> </w:t>
      </w:r>
      <w:r w:rsidR="00134F00" w:rsidRPr="00DA5DED">
        <w:rPr>
          <w:bCs/>
          <w:color w:val="auto"/>
          <w:szCs w:val="28"/>
        </w:rPr>
        <w:t>отбора</w:t>
      </w:r>
    </w:p>
    <w:p w14:paraId="4CB97BED" w14:textId="7255B755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3.1.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проведении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второго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этапа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отбора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Комиссия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оценивает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использованием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противоречащих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федеральному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областному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законодательству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методов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оценки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профессиональных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личностных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качеств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кандидата,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включая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индивидуальное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собеседование,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проведение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групповых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дискуссий,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написание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перспективного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проекта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сфере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деятельности,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которую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нацелен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кандидат.</w:t>
      </w:r>
    </w:p>
    <w:p w14:paraId="02D40FF0" w14:textId="6E39605B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К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кандидату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применяются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методы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оценки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выбору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Комиссии.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Применение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всех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перечисленных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методов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оценки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требуется.</w:t>
      </w:r>
      <w:r w:rsidR="00CD307D">
        <w:rPr>
          <w:color w:val="auto"/>
          <w:szCs w:val="28"/>
        </w:rPr>
        <w:t xml:space="preserve"> </w:t>
      </w:r>
    </w:p>
    <w:p w14:paraId="1C741FB0" w14:textId="5D6730BD" w:rsidR="00134F00" w:rsidRPr="00DA5DED" w:rsidRDefault="00134F00" w:rsidP="00134F00">
      <w:pPr>
        <w:widowControl/>
        <w:autoSpaceDE/>
        <w:autoSpaceDN/>
        <w:adjustRightInd/>
        <w:ind w:firstLine="708"/>
        <w:contextualSpacing w:val="0"/>
        <w:rPr>
          <w:color w:val="auto"/>
          <w:szCs w:val="28"/>
        </w:rPr>
      </w:pPr>
      <w:r w:rsidRPr="00DA5DED">
        <w:rPr>
          <w:bCs/>
          <w:color w:val="auto"/>
          <w:szCs w:val="28"/>
        </w:rPr>
        <w:t>3.1.1.</w:t>
      </w:r>
      <w:r w:rsidR="00CD307D">
        <w:rPr>
          <w:bCs/>
          <w:color w:val="auto"/>
          <w:szCs w:val="28"/>
        </w:rPr>
        <w:t xml:space="preserve"> </w:t>
      </w:r>
      <w:r w:rsidRPr="00DA5DED">
        <w:rPr>
          <w:bCs/>
          <w:color w:val="auto"/>
          <w:szCs w:val="28"/>
        </w:rPr>
        <w:t>Индивидуальное</w:t>
      </w:r>
      <w:r w:rsidR="00CD307D">
        <w:rPr>
          <w:bCs/>
          <w:color w:val="auto"/>
          <w:szCs w:val="28"/>
        </w:rPr>
        <w:t xml:space="preserve"> </w:t>
      </w:r>
      <w:r w:rsidRPr="00DA5DED">
        <w:rPr>
          <w:bCs/>
          <w:color w:val="auto"/>
          <w:szCs w:val="28"/>
        </w:rPr>
        <w:t>собеседование</w:t>
      </w:r>
      <w:r w:rsidR="00CD307D">
        <w:rPr>
          <w:bCs/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заключается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устных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ответах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вопросы,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охватывающие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основные,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интересующие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Комиссию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темы,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позволяющие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определить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уровень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необходимых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профессиональных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знаний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кандидата,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также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самооценку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его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уровня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профессиональных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знаний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навыков,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планах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совершенствования,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мотивах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служебной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деятельности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т.д.</w:t>
      </w:r>
      <w:r w:rsidR="00CD307D">
        <w:rPr>
          <w:iCs/>
          <w:color w:val="auto"/>
          <w:szCs w:val="28"/>
        </w:rPr>
        <w:t xml:space="preserve"> </w:t>
      </w:r>
    </w:p>
    <w:p w14:paraId="2DF070F1" w14:textId="6A006CF2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3.1.2.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Тематика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проведения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групповой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дискуссии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определяется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Комиссией.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Проведение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групповых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дискуссий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осуществляется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свободной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форме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среди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вопросам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знания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законодательства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функциональных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особенностей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должности,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для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замещения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которой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дал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согласие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рассмотрение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включение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его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кандидатуры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резерв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кадров.</w:t>
      </w:r>
    </w:p>
    <w:p w14:paraId="7C299B66" w14:textId="553D0C64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Данный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метод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оценки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дает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возможность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выявить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наиболее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самостоятельных,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активных,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информированных,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логично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рассуждающих,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lastRenderedPageBreak/>
        <w:t>обладающих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необходимыми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профессиональными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личностными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качествами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кандидатов.</w:t>
      </w:r>
    </w:p>
    <w:p w14:paraId="633B8DB1" w14:textId="12261BD5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3.1.3.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Разработка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перспективного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проекта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сфере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деятельности,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которую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нацелен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(далее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–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проект)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включает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себя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написание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работы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предложенной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теме.</w:t>
      </w:r>
    </w:p>
    <w:p w14:paraId="7EB7A008" w14:textId="6183AFF4" w:rsidR="00134F00" w:rsidRPr="00DA5DED" w:rsidRDefault="00134F00" w:rsidP="00C31206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Требования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тексту:</w:t>
      </w:r>
    </w:p>
    <w:p w14:paraId="65833FDA" w14:textId="31D64611" w:rsidR="00134F00" w:rsidRPr="00DA5DED" w:rsidRDefault="00134F00" w:rsidP="00C31206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объем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текста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3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10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страниц;</w:t>
      </w:r>
    </w:p>
    <w:p w14:paraId="77356C3A" w14:textId="0612FA0B" w:rsidR="00134F00" w:rsidRPr="00DA5DED" w:rsidRDefault="00134F00" w:rsidP="00C31206">
      <w:pPr>
        <w:widowControl/>
        <w:autoSpaceDE/>
        <w:autoSpaceDN/>
        <w:adjustRightInd/>
        <w:contextualSpacing w:val="0"/>
        <w:rPr>
          <w:color w:val="auto"/>
          <w:szCs w:val="28"/>
          <w:lang w:val="en-US"/>
        </w:rPr>
      </w:pPr>
      <w:r w:rsidRPr="00DA5DED">
        <w:rPr>
          <w:color w:val="auto"/>
          <w:szCs w:val="28"/>
        </w:rPr>
        <w:t>шрифт</w:t>
      </w:r>
      <w:r w:rsidR="00CD307D">
        <w:rPr>
          <w:color w:val="auto"/>
          <w:szCs w:val="28"/>
          <w:lang w:val="en-US"/>
        </w:rPr>
        <w:t xml:space="preserve"> </w:t>
      </w:r>
      <w:r w:rsidRPr="00DA5DED">
        <w:rPr>
          <w:color w:val="auto"/>
          <w:szCs w:val="28"/>
          <w:lang w:val="en-US"/>
        </w:rPr>
        <w:t>14,</w:t>
      </w:r>
      <w:r w:rsidR="00CD307D">
        <w:rPr>
          <w:color w:val="auto"/>
          <w:szCs w:val="28"/>
          <w:lang w:val="en-US"/>
        </w:rPr>
        <w:t xml:space="preserve"> </w:t>
      </w:r>
      <w:r w:rsidRPr="00DA5DED">
        <w:rPr>
          <w:color w:val="auto"/>
          <w:szCs w:val="28"/>
          <w:lang w:val="en-US"/>
        </w:rPr>
        <w:t>Times</w:t>
      </w:r>
      <w:r w:rsidR="00CD307D">
        <w:rPr>
          <w:color w:val="auto"/>
          <w:szCs w:val="28"/>
          <w:lang w:val="en-US"/>
        </w:rPr>
        <w:t xml:space="preserve"> </w:t>
      </w:r>
      <w:r w:rsidRPr="00DA5DED">
        <w:rPr>
          <w:color w:val="auto"/>
          <w:szCs w:val="28"/>
          <w:lang w:val="en-US"/>
        </w:rPr>
        <w:t>New</w:t>
      </w:r>
      <w:r w:rsidR="00CD307D">
        <w:rPr>
          <w:color w:val="auto"/>
          <w:szCs w:val="28"/>
          <w:lang w:val="en-US"/>
        </w:rPr>
        <w:t xml:space="preserve"> </w:t>
      </w:r>
      <w:r w:rsidRPr="00DA5DED">
        <w:rPr>
          <w:color w:val="auto"/>
          <w:szCs w:val="28"/>
          <w:lang w:val="en-US"/>
        </w:rPr>
        <w:t>Roman</w:t>
      </w:r>
      <w:r w:rsidR="00CD307D">
        <w:rPr>
          <w:color w:val="auto"/>
          <w:szCs w:val="28"/>
          <w:lang w:val="en-US"/>
        </w:rPr>
        <w:t xml:space="preserve"> </w:t>
      </w:r>
      <w:r w:rsidRPr="00DA5DED">
        <w:rPr>
          <w:color w:val="auto"/>
          <w:szCs w:val="28"/>
        </w:rPr>
        <w:t>через</w:t>
      </w:r>
      <w:r w:rsidR="00CD307D">
        <w:rPr>
          <w:color w:val="auto"/>
          <w:szCs w:val="28"/>
          <w:lang w:val="en-US"/>
        </w:rPr>
        <w:t xml:space="preserve"> </w:t>
      </w:r>
      <w:r w:rsidRPr="00DA5DED">
        <w:rPr>
          <w:color w:val="auto"/>
          <w:szCs w:val="28"/>
          <w:lang w:val="en-US"/>
        </w:rPr>
        <w:t>1</w:t>
      </w:r>
      <w:r w:rsidR="00CD307D">
        <w:rPr>
          <w:color w:val="auto"/>
          <w:szCs w:val="28"/>
          <w:lang w:val="en-US"/>
        </w:rPr>
        <w:t xml:space="preserve"> </w:t>
      </w:r>
      <w:r w:rsidRPr="00DA5DED">
        <w:rPr>
          <w:color w:val="auto"/>
          <w:szCs w:val="28"/>
        </w:rPr>
        <w:t>интервал</w:t>
      </w:r>
      <w:r w:rsidRPr="00DA5DED">
        <w:rPr>
          <w:color w:val="auto"/>
          <w:szCs w:val="28"/>
          <w:lang w:val="en-US"/>
        </w:rPr>
        <w:t>;</w:t>
      </w:r>
    </w:p>
    <w:p w14:paraId="5785EBB3" w14:textId="4CEEF3FC" w:rsidR="00134F00" w:rsidRPr="00DA5DED" w:rsidRDefault="00134F00" w:rsidP="00C31206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наличие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стандартных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ссылок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использованные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источники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литературы.</w:t>
      </w:r>
    </w:p>
    <w:p w14:paraId="47B00AF8" w14:textId="1834CDBF" w:rsidR="00134F00" w:rsidRPr="00DA5DED" w:rsidRDefault="00134F00" w:rsidP="00C31206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Проект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представляется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установленного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Комиссией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срока.</w:t>
      </w:r>
    </w:p>
    <w:p w14:paraId="47A196DF" w14:textId="6F93D43A" w:rsidR="00134F00" w:rsidRPr="00DA5DED" w:rsidRDefault="00134F00" w:rsidP="00C31206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Разработанный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проект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оценивается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Комиссией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основным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критериям:</w:t>
      </w:r>
    </w:p>
    <w:p w14:paraId="1D25CD7E" w14:textId="3117BA2A" w:rsidR="00134F00" w:rsidRPr="00DA5DED" w:rsidRDefault="00134F00" w:rsidP="00C31206">
      <w:pPr>
        <w:widowControl/>
        <w:autoSpaceDE/>
        <w:autoSpaceDN/>
        <w:adjustRightInd/>
        <w:contextualSpacing w:val="0"/>
        <w:jc w:val="left"/>
        <w:rPr>
          <w:color w:val="auto"/>
          <w:szCs w:val="28"/>
        </w:rPr>
      </w:pPr>
      <w:r w:rsidRPr="00DA5DED">
        <w:rPr>
          <w:color w:val="auto"/>
          <w:szCs w:val="28"/>
        </w:rPr>
        <w:t>соответствие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формальным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требованиям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(объем,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сроки,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оформление);</w:t>
      </w:r>
    </w:p>
    <w:p w14:paraId="4E492481" w14:textId="14F01A01" w:rsidR="00134F00" w:rsidRPr="00DA5DED" w:rsidRDefault="00134F00" w:rsidP="00C31206">
      <w:pPr>
        <w:pStyle w:val="3"/>
        <w:ind w:firstLine="709"/>
      </w:pPr>
      <w:r w:rsidRPr="00DA5DED">
        <w:t>раскрытие</w:t>
      </w:r>
      <w:r w:rsidR="00CD307D">
        <w:t xml:space="preserve"> </w:t>
      </w:r>
      <w:r w:rsidRPr="00DA5DED">
        <w:t>темы,</w:t>
      </w:r>
      <w:r w:rsidR="00CD307D">
        <w:t xml:space="preserve"> </w:t>
      </w:r>
      <w:r w:rsidRPr="00DA5DED">
        <w:t>умение</w:t>
      </w:r>
      <w:r w:rsidR="00CD307D">
        <w:t xml:space="preserve"> </w:t>
      </w:r>
      <w:r w:rsidRPr="00DA5DED">
        <w:t>анализировать</w:t>
      </w:r>
      <w:r w:rsidR="00CD307D">
        <w:t xml:space="preserve"> </w:t>
      </w:r>
      <w:r w:rsidRPr="00DA5DED">
        <w:t>и</w:t>
      </w:r>
      <w:r w:rsidR="00CD307D">
        <w:t xml:space="preserve"> </w:t>
      </w:r>
      <w:r w:rsidRPr="00DA5DED">
        <w:t>давать</w:t>
      </w:r>
      <w:r w:rsidR="00CD307D">
        <w:t xml:space="preserve"> </w:t>
      </w:r>
      <w:r w:rsidRPr="00DA5DED">
        <w:t>оценку</w:t>
      </w:r>
      <w:r w:rsidR="00CD307D">
        <w:t xml:space="preserve"> </w:t>
      </w:r>
      <w:r w:rsidRPr="00DA5DED">
        <w:t>сложившейся</w:t>
      </w:r>
      <w:r w:rsidR="00CD307D">
        <w:t xml:space="preserve"> </w:t>
      </w:r>
      <w:r w:rsidRPr="00DA5DED">
        <w:t>ситуации</w:t>
      </w:r>
      <w:r w:rsidR="00CD307D">
        <w:t xml:space="preserve"> </w:t>
      </w:r>
      <w:r w:rsidRPr="00DA5DED">
        <w:t>по</w:t>
      </w:r>
      <w:r w:rsidR="00CD307D">
        <w:t xml:space="preserve"> </w:t>
      </w:r>
      <w:r w:rsidRPr="00DA5DED">
        <w:t>указанной</w:t>
      </w:r>
      <w:r w:rsidR="00CD307D">
        <w:t xml:space="preserve"> </w:t>
      </w:r>
      <w:r w:rsidRPr="00DA5DED">
        <w:t>теме;</w:t>
      </w:r>
    </w:p>
    <w:p w14:paraId="670A3883" w14:textId="38576AD2" w:rsidR="00134F00" w:rsidRPr="00DA5DED" w:rsidRDefault="00134F00" w:rsidP="00C31206">
      <w:pPr>
        <w:widowControl/>
        <w:autoSpaceDE/>
        <w:autoSpaceDN/>
        <w:adjustRightInd/>
        <w:contextualSpacing w:val="0"/>
        <w:jc w:val="left"/>
        <w:rPr>
          <w:color w:val="auto"/>
          <w:szCs w:val="28"/>
        </w:rPr>
      </w:pPr>
      <w:r w:rsidRPr="00DA5DED">
        <w:rPr>
          <w:color w:val="auto"/>
          <w:szCs w:val="28"/>
        </w:rPr>
        <w:t>обоснованность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практическая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реализуемость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предложений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совершенствованию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данного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вида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деятельности;</w:t>
      </w:r>
    </w:p>
    <w:p w14:paraId="0E26D6A7" w14:textId="580F13F3" w:rsidR="00134F00" w:rsidRPr="00DA5DED" w:rsidRDefault="00134F00" w:rsidP="00C31206">
      <w:pPr>
        <w:widowControl/>
        <w:autoSpaceDE/>
        <w:autoSpaceDN/>
        <w:adjustRightInd/>
        <w:contextualSpacing w:val="0"/>
        <w:jc w:val="left"/>
        <w:rPr>
          <w:color w:val="auto"/>
          <w:szCs w:val="28"/>
        </w:rPr>
      </w:pPr>
      <w:r w:rsidRPr="00DA5DED">
        <w:rPr>
          <w:color w:val="auto"/>
          <w:szCs w:val="28"/>
        </w:rPr>
        <w:t>логическая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последовательность;</w:t>
      </w:r>
    </w:p>
    <w:p w14:paraId="03058F13" w14:textId="2D2B2A15" w:rsidR="00134F00" w:rsidRPr="00DA5DED" w:rsidRDefault="00134F00" w:rsidP="00C31206">
      <w:pPr>
        <w:widowControl/>
        <w:autoSpaceDE/>
        <w:autoSpaceDN/>
        <w:adjustRightInd/>
        <w:contextualSpacing w:val="0"/>
        <w:jc w:val="left"/>
        <w:rPr>
          <w:color w:val="auto"/>
          <w:szCs w:val="28"/>
        </w:rPr>
      </w:pPr>
      <w:r w:rsidRPr="00DA5DED">
        <w:rPr>
          <w:color w:val="auto"/>
          <w:szCs w:val="28"/>
        </w:rPr>
        <w:t>научность,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широта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знаний;</w:t>
      </w:r>
    </w:p>
    <w:p w14:paraId="074E8D8B" w14:textId="5297F054" w:rsidR="00134F00" w:rsidRPr="00DA5DED" w:rsidRDefault="00134F00" w:rsidP="00C31206">
      <w:pPr>
        <w:widowControl/>
        <w:autoSpaceDE/>
        <w:autoSpaceDN/>
        <w:adjustRightInd/>
        <w:contextualSpacing w:val="0"/>
        <w:jc w:val="left"/>
        <w:rPr>
          <w:color w:val="auto"/>
          <w:szCs w:val="28"/>
        </w:rPr>
      </w:pPr>
      <w:r w:rsidRPr="00DA5DED">
        <w:rPr>
          <w:color w:val="auto"/>
          <w:szCs w:val="28"/>
        </w:rPr>
        <w:t>умение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выделять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главное,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делать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выводы;</w:t>
      </w:r>
    </w:p>
    <w:p w14:paraId="6B98C578" w14:textId="1CFD8CD8" w:rsidR="00134F00" w:rsidRPr="00DA5DED" w:rsidRDefault="00134F00" w:rsidP="00C31206">
      <w:pPr>
        <w:widowControl/>
        <w:autoSpaceDE/>
        <w:autoSpaceDN/>
        <w:adjustRightInd/>
        <w:contextualSpacing w:val="0"/>
        <w:jc w:val="left"/>
        <w:rPr>
          <w:color w:val="auto"/>
          <w:szCs w:val="28"/>
        </w:rPr>
      </w:pPr>
      <w:r w:rsidRPr="00DA5DED">
        <w:rPr>
          <w:color w:val="auto"/>
          <w:szCs w:val="28"/>
        </w:rPr>
        <w:t>видение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сути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проблемы;</w:t>
      </w:r>
    </w:p>
    <w:p w14:paraId="5EDC715D" w14:textId="66119C53" w:rsidR="00134F00" w:rsidRPr="00DA5DED" w:rsidRDefault="00134F00" w:rsidP="00C31206">
      <w:pPr>
        <w:widowControl/>
        <w:autoSpaceDE/>
        <w:autoSpaceDN/>
        <w:adjustRightInd/>
        <w:contextualSpacing w:val="0"/>
        <w:jc w:val="left"/>
        <w:rPr>
          <w:color w:val="auto"/>
          <w:szCs w:val="28"/>
        </w:rPr>
      </w:pPr>
      <w:r w:rsidRPr="00DA5DED">
        <w:rPr>
          <w:color w:val="auto"/>
          <w:szCs w:val="28"/>
        </w:rPr>
        <w:t>видение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альтернативных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вариантов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решения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той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или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иной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проблемы;</w:t>
      </w:r>
    </w:p>
    <w:p w14:paraId="49F5D32D" w14:textId="1F1ABB47" w:rsidR="00134F00" w:rsidRPr="00DA5DED" w:rsidRDefault="00134F00" w:rsidP="00C31206">
      <w:pPr>
        <w:widowControl/>
        <w:autoSpaceDE/>
        <w:autoSpaceDN/>
        <w:adjustRightInd/>
        <w:contextualSpacing w:val="0"/>
        <w:jc w:val="left"/>
        <w:rPr>
          <w:color w:val="auto"/>
          <w:szCs w:val="28"/>
        </w:rPr>
      </w:pPr>
      <w:r w:rsidRPr="00DA5DED">
        <w:rPr>
          <w:color w:val="auto"/>
          <w:szCs w:val="28"/>
        </w:rPr>
        <w:t>наличие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ссылок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нормативные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правовые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акты,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инструкции,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положения.</w:t>
      </w:r>
    </w:p>
    <w:p w14:paraId="76B34FBE" w14:textId="661321CC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3.2.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оценке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профессиональных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личностных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качеств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втором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этапе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отбора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Комиссия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может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использовать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бальную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систему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оценки.</w:t>
      </w:r>
    </w:p>
    <w:p w14:paraId="58072987" w14:textId="19A42F6F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Бальная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система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оценки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содержит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следующие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критерии:</w:t>
      </w:r>
      <w:r w:rsidR="00CD307D">
        <w:rPr>
          <w:color w:val="auto"/>
          <w:szCs w:val="28"/>
        </w:rPr>
        <w:t xml:space="preserve"> </w:t>
      </w:r>
    </w:p>
    <w:p w14:paraId="25D1037A" w14:textId="77777777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2"/>
        <w:gridCol w:w="3489"/>
      </w:tblGrid>
      <w:tr w:rsidR="00134F00" w:rsidRPr="00DA5DED" w14:paraId="09E8C6F9" w14:textId="77777777" w:rsidTr="00CD307D">
        <w:trPr>
          <w:trHeight w:val="283"/>
        </w:trPr>
        <w:tc>
          <w:tcPr>
            <w:tcW w:w="3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1438" w14:textId="77777777" w:rsidR="00134F00" w:rsidRPr="00DA5DED" w:rsidRDefault="00134F00" w:rsidP="00134F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DA5DED">
              <w:rPr>
                <w:color w:val="auto"/>
                <w:szCs w:val="28"/>
              </w:rPr>
              <w:t>Неудовлетворительно</w:t>
            </w:r>
          </w:p>
        </w:tc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8B53" w14:textId="0AA42C8D" w:rsidR="00134F00" w:rsidRPr="00DA5DED" w:rsidRDefault="00134F00" w:rsidP="00134F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DA5DED">
              <w:rPr>
                <w:color w:val="auto"/>
                <w:szCs w:val="28"/>
              </w:rPr>
              <w:t>от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DA5DED">
              <w:rPr>
                <w:color w:val="auto"/>
                <w:szCs w:val="28"/>
              </w:rPr>
              <w:t>0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DA5DED">
              <w:rPr>
                <w:color w:val="auto"/>
                <w:szCs w:val="28"/>
              </w:rPr>
              <w:t>до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DA5DED">
              <w:rPr>
                <w:color w:val="auto"/>
                <w:szCs w:val="28"/>
              </w:rPr>
              <w:t>45</w:t>
            </w:r>
          </w:p>
        </w:tc>
      </w:tr>
      <w:tr w:rsidR="00134F00" w:rsidRPr="00DA5DED" w14:paraId="1D0D2317" w14:textId="77777777" w:rsidTr="00CD307D">
        <w:trPr>
          <w:trHeight w:val="283"/>
        </w:trPr>
        <w:tc>
          <w:tcPr>
            <w:tcW w:w="3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ED70" w14:textId="77777777" w:rsidR="00134F00" w:rsidRPr="00DA5DED" w:rsidRDefault="00134F00" w:rsidP="00134F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DA5DED">
              <w:rPr>
                <w:color w:val="auto"/>
                <w:szCs w:val="28"/>
              </w:rPr>
              <w:t>Удовлетворительно</w:t>
            </w:r>
          </w:p>
        </w:tc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B741" w14:textId="2D03B85B" w:rsidR="00134F00" w:rsidRPr="00DA5DED" w:rsidRDefault="00134F00" w:rsidP="00134F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DA5DED">
              <w:rPr>
                <w:color w:val="auto"/>
                <w:szCs w:val="28"/>
              </w:rPr>
              <w:t>от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DA5DED">
              <w:rPr>
                <w:color w:val="auto"/>
                <w:szCs w:val="28"/>
              </w:rPr>
              <w:t>46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DA5DED">
              <w:rPr>
                <w:color w:val="auto"/>
                <w:szCs w:val="28"/>
              </w:rPr>
              <w:t>до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DA5DED">
              <w:rPr>
                <w:color w:val="auto"/>
                <w:szCs w:val="28"/>
              </w:rPr>
              <w:t>60</w:t>
            </w:r>
          </w:p>
        </w:tc>
      </w:tr>
      <w:tr w:rsidR="00134F00" w:rsidRPr="00DA5DED" w14:paraId="1FA2C4E2" w14:textId="77777777" w:rsidTr="00CD307D">
        <w:trPr>
          <w:trHeight w:val="283"/>
        </w:trPr>
        <w:tc>
          <w:tcPr>
            <w:tcW w:w="3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E11B" w14:textId="77777777" w:rsidR="00134F00" w:rsidRPr="00DA5DED" w:rsidRDefault="00134F00" w:rsidP="00134F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DA5DED">
              <w:rPr>
                <w:color w:val="auto"/>
                <w:szCs w:val="28"/>
              </w:rPr>
              <w:t>Хорошо</w:t>
            </w:r>
          </w:p>
        </w:tc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81AD" w14:textId="4B3B9354" w:rsidR="00134F00" w:rsidRPr="00DA5DED" w:rsidRDefault="00134F00" w:rsidP="00134F00">
            <w:pPr>
              <w:widowControl/>
              <w:autoSpaceDE/>
              <w:autoSpaceDN/>
              <w:adjustRightInd/>
              <w:ind w:right="-53" w:firstLine="0"/>
              <w:contextualSpacing w:val="0"/>
              <w:jc w:val="center"/>
              <w:rPr>
                <w:color w:val="auto"/>
                <w:szCs w:val="28"/>
              </w:rPr>
            </w:pPr>
            <w:r w:rsidRPr="00DA5DED">
              <w:rPr>
                <w:color w:val="auto"/>
                <w:szCs w:val="28"/>
              </w:rPr>
              <w:t>от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DA5DED">
              <w:rPr>
                <w:color w:val="auto"/>
                <w:szCs w:val="28"/>
              </w:rPr>
              <w:t>61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DA5DED">
              <w:rPr>
                <w:color w:val="auto"/>
                <w:szCs w:val="28"/>
              </w:rPr>
              <w:t>до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DA5DED">
              <w:rPr>
                <w:color w:val="auto"/>
                <w:szCs w:val="28"/>
              </w:rPr>
              <w:t>85</w:t>
            </w:r>
          </w:p>
        </w:tc>
      </w:tr>
      <w:tr w:rsidR="00134F00" w:rsidRPr="00DA5DED" w14:paraId="3FE78BA5" w14:textId="77777777" w:rsidTr="00CD307D">
        <w:trPr>
          <w:trHeight w:val="283"/>
        </w:trPr>
        <w:tc>
          <w:tcPr>
            <w:tcW w:w="3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CF78" w14:textId="77777777" w:rsidR="00134F00" w:rsidRPr="00DA5DED" w:rsidRDefault="00134F00" w:rsidP="00134F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DA5DED">
              <w:rPr>
                <w:color w:val="auto"/>
                <w:szCs w:val="28"/>
              </w:rPr>
              <w:t>Отлично</w:t>
            </w:r>
          </w:p>
        </w:tc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FF5E" w14:textId="56499A1E" w:rsidR="00134F00" w:rsidRPr="00DA5DED" w:rsidRDefault="00134F00" w:rsidP="00134F00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DA5DED">
              <w:rPr>
                <w:color w:val="auto"/>
                <w:szCs w:val="28"/>
              </w:rPr>
              <w:t>от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DA5DED">
              <w:rPr>
                <w:color w:val="auto"/>
                <w:szCs w:val="28"/>
              </w:rPr>
              <w:t>86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DA5DED">
              <w:rPr>
                <w:color w:val="auto"/>
                <w:szCs w:val="28"/>
              </w:rPr>
              <w:t>до</w:t>
            </w:r>
            <w:r w:rsidR="00CD307D">
              <w:rPr>
                <w:color w:val="auto"/>
                <w:szCs w:val="28"/>
              </w:rPr>
              <w:t xml:space="preserve"> </w:t>
            </w:r>
            <w:r w:rsidRPr="00DA5DED">
              <w:rPr>
                <w:color w:val="auto"/>
                <w:szCs w:val="28"/>
              </w:rPr>
              <w:t>100</w:t>
            </w:r>
          </w:p>
        </w:tc>
      </w:tr>
    </w:tbl>
    <w:p w14:paraId="30E51242" w14:textId="77777777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</w:p>
    <w:p w14:paraId="5EFA353B" w14:textId="5F8F5EC5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Кандидаты,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набравшие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результатам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оценки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профессиональных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личностных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качеств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среднее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количество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баллов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менее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75,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рекомендуются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резерв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образования.</w:t>
      </w:r>
    </w:p>
    <w:p w14:paraId="3FD90EAC" w14:textId="4682AE8F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lastRenderedPageBreak/>
        <w:t>3.3.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Результатом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второго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этапа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одновременно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итоговым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результатом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отбора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является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включение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резерв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или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отказ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включении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резерв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кадров.</w:t>
      </w:r>
    </w:p>
    <w:p w14:paraId="0514A817" w14:textId="0AF5F6E7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Включенным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резерв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кадров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признаются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кандидаты,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набравшие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наибольшее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количество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балов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или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которых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проголосует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большинство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членов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Комиссии,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присутствующих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на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заседании.</w:t>
      </w:r>
    </w:p>
    <w:p w14:paraId="04813866" w14:textId="1A338C74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DA5DED">
        <w:rPr>
          <w:color w:val="auto"/>
          <w:szCs w:val="28"/>
        </w:rPr>
        <w:t>Список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лиц,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включенных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резерв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управленческих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кадров,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рассматривается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главой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администрации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муниципального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образования</w:t>
      </w:r>
      <w:r w:rsidR="00CD307D">
        <w:rPr>
          <w:color w:val="auto"/>
          <w:szCs w:val="28"/>
        </w:rPr>
        <w:t xml:space="preserve"> </w:t>
      </w:r>
      <w:r w:rsidR="00C31206">
        <w:rPr>
          <w:color w:val="auto"/>
          <w:szCs w:val="28"/>
        </w:rPr>
        <w:br/>
      </w:r>
      <w:r w:rsidRPr="00DA5DED">
        <w:rPr>
          <w:color w:val="auto"/>
          <w:szCs w:val="28"/>
        </w:rPr>
        <w:t>и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утверждается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в</w:t>
      </w:r>
      <w:r w:rsidR="00CD307D">
        <w:rPr>
          <w:color w:val="auto"/>
          <w:szCs w:val="28"/>
        </w:rPr>
        <w:t xml:space="preserve"> </w:t>
      </w:r>
      <w:r w:rsidRPr="00DA5DED">
        <w:rPr>
          <w:color w:val="auto"/>
          <w:szCs w:val="28"/>
        </w:rPr>
        <w:t>установленн</w:t>
      </w:r>
      <w:r w:rsidR="00397D81">
        <w:rPr>
          <w:color w:val="auto"/>
          <w:szCs w:val="28"/>
        </w:rPr>
        <w:t>о</w:t>
      </w:r>
      <w:r w:rsidRPr="00DA5DED">
        <w:rPr>
          <w:color w:val="auto"/>
          <w:szCs w:val="28"/>
        </w:rPr>
        <w:t>м</w:t>
      </w:r>
      <w:r w:rsidR="00CD307D">
        <w:rPr>
          <w:color w:val="auto"/>
          <w:szCs w:val="28"/>
        </w:rPr>
        <w:t xml:space="preserve"> </w:t>
      </w:r>
      <w:r w:rsidR="0021507C">
        <w:rPr>
          <w:color w:val="auto"/>
          <w:szCs w:val="28"/>
        </w:rPr>
        <w:t>Порядк</w:t>
      </w:r>
      <w:r w:rsidR="00397D81">
        <w:rPr>
          <w:color w:val="auto"/>
          <w:szCs w:val="28"/>
        </w:rPr>
        <w:t>е</w:t>
      </w:r>
      <w:r w:rsidRPr="00DA5DED">
        <w:rPr>
          <w:color w:val="auto"/>
          <w:szCs w:val="28"/>
        </w:rPr>
        <w:t>.</w:t>
      </w:r>
    </w:p>
    <w:p w14:paraId="6C5D63D0" w14:textId="77777777" w:rsidR="00134F00" w:rsidRPr="00DA5DED" w:rsidRDefault="00134F00" w:rsidP="00134F0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</w:p>
    <w:p w14:paraId="737B8760" w14:textId="77777777" w:rsidR="00205257" w:rsidRPr="00DA5DED" w:rsidRDefault="00205257" w:rsidP="006B7B25">
      <w:pPr>
        <w:rPr>
          <w:szCs w:val="28"/>
        </w:rPr>
      </w:pPr>
    </w:p>
    <w:p w14:paraId="19B62C09" w14:textId="77777777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  <w:sectPr w:rsidR="0021507C" w:rsidSect="006B326A">
          <w:headerReference w:type="default" r:id="rId8"/>
          <w:headerReference w:type="first" r:id="rId9"/>
          <w:footerReference w:type="first" r:id="rId10"/>
          <w:pgSz w:w="11906" w:h="16838"/>
          <w:pgMar w:top="1361" w:right="1304" w:bottom="1134" w:left="1361" w:header="709" w:footer="709" w:gutter="0"/>
          <w:pgNumType w:start="1"/>
          <w:cols w:space="708"/>
          <w:titlePg/>
          <w:docGrid w:linePitch="381"/>
        </w:sectPr>
      </w:pPr>
    </w:p>
    <w:p w14:paraId="65055340" w14:textId="696990E6" w:rsidR="00205257" w:rsidRDefault="00205257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11E8A465" w14:textId="33FAD2AF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38715BEA" w14:textId="35C69AB1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1F2944CE" w14:textId="52C43236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4BC71A68" w14:textId="4DC6CA0C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5E42050D" w14:textId="5F631414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77062FD5" w14:textId="69D037D1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73FA40FD" w14:textId="2E3AC466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1F8D43DD" w14:textId="74DA4291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7438B2ED" w14:textId="2294B07C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3D435BE4" w14:textId="7FCBE5EB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4C407443" w14:textId="2B1267FF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7C2C6179" w14:textId="08A31E7F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74D5B025" w14:textId="14D7D302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36C6A076" w14:textId="4AF575DE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45B7B24C" w14:textId="71A7A05E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46C0269E" w14:textId="203F3AAC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34BA88E4" w14:textId="77B34F17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34EE0E68" w14:textId="7678B484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0FB22CE8" w14:textId="2B60E44D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3F232D3F" w14:textId="04DFA614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12F2F07C" w14:textId="466AB350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066DCCBF" w14:textId="11D04AAE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7ECDC1DC" w14:textId="193A0AE9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62C15626" w14:textId="553CCFD1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18FD777E" w14:textId="51149857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1E25287C" w14:textId="1F2C581C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033CF6FA" w14:textId="461B3B61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1DC1E03E" w14:textId="5CE92C50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0E00D4B0" w14:textId="5BEC4162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11952791" w14:textId="77777777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76"/>
        <w:gridCol w:w="4481"/>
      </w:tblGrid>
      <w:tr w:rsidR="0021507C" w:rsidRPr="0021507C" w14:paraId="4056D31A" w14:textId="77777777" w:rsidTr="00B929DE">
        <w:trPr>
          <w:trHeight w:val="575"/>
        </w:trPr>
        <w:tc>
          <w:tcPr>
            <w:tcW w:w="2631" w:type="pct"/>
          </w:tcPr>
          <w:p w14:paraId="5AF90233" w14:textId="77777777" w:rsidR="0021507C" w:rsidRPr="0021507C" w:rsidRDefault="0021507C" w:rsidP="0021507C">
            <w:pPr>
              <w:ind w:firstLine="0"/>
              <w:jc w:val="left"/>
              <w:rPr>
                <w:sz w:val="25"/>
                <w:szCs w:val="25"/>
              </w:rPr>
            </w:pPr>
            <w:bookmarkStart w:id="5" w:name="_Hlk93413315"/>
            <w:r w:rsidRPr="0021507C">
              <w:rPr>
                <w:sz w:val="25"/>
                <w:szCs w:val="25"/>
              </w:rPr>
              <w:t>Согласование:</w:t>
            </w:r>
          </w:p>
        </w:tc>
        <w:tc>
          <w:tcPr>
            <w:tcW w:w="2369" w:type="pct"/>
            <w:vAlign w:val="bottom"/>
          </w:tcPr>
          <w:p w14:paraId="1DD64662" w14:textId="77777777" w:rsidR="0021507C" w:rsidRPr="0021507C" w:rsidRDefault="0021507C" w:rsidP="0021507C">
            <w:pPr>
              <w:ind w:firstLine="0"/>
              <w:jc w:val="right"/>
              <w:rPr>
                <w:sz w:val="25"/>
                <w:szCs w:val="25"/>
              </w:rPr>
            </w:pPr>
          </w:p>
        </w:tc>
      </w:tr>
      <w:tr w:rsidR="0021507C" w:rsidRPr="0021507C" w14:paraId="07BF6678" w14:textId="77777777" w:rsidTr="00B929DE">
        <w:trPr>
          <w:trHeight w:val="575"/>
        </w:trPr>
        <w:tc>
          <w:tcPr>
            <w:tcW w:w="2631" w:type="pct"/>
          </w:tcPr>
          <w:p w14:paraId="5DED5A72" w14:textId="6104C50E" w:rsidR="0021507C" w:rsidRPr="0021507C" w:rsidRDefault="0021507C" w:rsidP="0021507C">
            <w:pPr>
              <w:ind w:firstLine="0"/>
              <w:jc w:val="left"/>
              <w:rPr>
                <w:sz w:val="25"/>
                <w:szCs w:val="25"/>
              </w:rPr>
            </w:pPr>
            <w:r w:rsidRPr="0021507C">
              <w:rPr>
                <w:sz w:val="25"/>
                <w:szCs w:val="25"/>
              </w:rPr>
              <w:t>Заместитель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главы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администрации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городского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поселения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по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социальному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развитию</w:t>
            </w:r>
          </w:p>
        </w:tc>
        <w:tc>
          <w:tcPr>
            <w:tcW w:w="2369" w:type="pct"/>
            <w:vAlign w:val="bottom"/>
          </w:tcPr>
          <w:p w14:paraId="75B3A49F" w14:textId="017A4444" w:rsidR="0021507C" w:rsidRPr="0021507C" w:rsidRDefault="0021507C" w:rsidP="0021507C">
            <w:pPr>
              <w:ind w:firstLine="0"/>
              <w:jc w:val="right"/>
              <w:rPr>
                <w:sz w:val="25"/>
                <w:szCs w:val="25"/>
              </w:rPr>
            </w:pPr>
            <w:r w:rsidRPr="0021507C">
              <w:rPr>
                <w:sz w:val="25"/>
                <w:szCs w:val="25"/>
              </w:rPr>
              <w:t>Ю.А.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Зиновьев</w:t>
            </w:r>
            <w:r w:rsidR="00CD307D">
              <w:rPr>
                <w:sz w:val="25"/>
                <w:szCs w:val="25"/>
              </w:rPr>
              <w:t xml:space="preserve"> </w:t>
            </w:r>
          </w:p>
        </w:tc>
      </w:tr>
      <w:tr w:rsidR="0021507C" w:rsidRPr="0021507C" w14:paraId="77086142" w14:textId="77777777" w:rsidTr="00B929DE">
        <w:trPr>
          <w:trHeight w:val="575"/>
        </w:trPr>
        <w:tc>
          <w:tcPr>
            <w:tcW w:w="2631" w:type="pct"/>
            <w:vAlign w:val="bottom"/>
          </w:tcPr>
          <w:p w14:paraId="54CAC310" w14:textId="64FF40EA" w:rsidR="0021507C" w:rsidRPr="0021507C" w:rsidRDefault="0021507C" w:rsidP="0021507C">
            <w:pPr>
              <w:ind w:firstLine="0"/>
              <w:jc w:val="left"/>
              <w:rPr>
                <w:rFonts w:eastAsia="Calibri"/>
                <w:sz w:val="25"/>
                <w:szCs w:val="25"/>
              </w:rPr>
            </w:pPr>
            <w:r w:rsidRPr="0021507C">
              <w:rPr>
                <w:rFonts w:eastAsia="Calibri"/>
                <w:sz w:val="25"/>
                <w:szCs w:val="25"/>
              </w:rPr>
              <w:t>Начальник</w:t>
            </w:r>
            <w:r w:rsidR="00CD307D">
              <w:rPr>
                <w:rFonts w:eastAsia="Calibri"/>
                <w:sz w:val="25"/>
                <w:szCs w:val="25"/>
              </w:rPr>
              <w:t xml:space="preserve"> </w:t>
            </w:r>
            <w:r w:rsidRPr="0021507C">
              <w:rPr>
                <w:rFonts w:eastAsia="Calibri"/>
                <w:sz w:val="25"/>
                <w:szCs w:val="25"/>
              </w:rPr>
              <w:t>юридического</w:t>
            </w:r>
            <w:r w:rsidR="00CD307D">
              <w:rPr>
                <w:rFonts w:eastAsia="Calibri"/>
                <w:sz w:val="25"/>
                <w:szCs w:val="25"/>
              </w:rPr>
              <w:t xml:space="preserve"> </w:t>
            </w:r>
            <w:r w:rsidRPr="0021507C">
              <w:rPr>
                <w:rFonts w:eastAsia="Calibri"/>
                <w:sz w:val="25"/>
                <w:szCs w:val="25"/>
              </w:rPr>
              <w:t>отдела</w:t>
            </w:r>
          </w:p>
        </w:tc>
        <w:tc>
          <w:tcPr>
            <w:tcW w:w="2369" w:type="pct"/>
            <w:vAlign w:val="bottom"/>
          </w:tcPr>
          <w:p w14:paraId="01AA22DE" w14:textId="5512D0DB" w:rsidR="0021507C" w:rsidRPr="0021507C" w:rsidRDefault="0021507C" w:rsidP="0021507C">
            <w:pPr>
              <w:ind w:firstLine="0"/>
              <w:jc w:val="right"/>
              <w:rPr>
                <w:sz w:val="25"/>
                <w:szCs w:val="25"/>
              </w:rPr>
            </w:pPr>
            <w:r w:rsidRPr="0021507C">
              <w:rPr>
                <w:rFonts w:eastAsia="Calibri"/>
                <w:sz w:val="25"/>
                <w:szCs w:val="25"/>
              </w:rPr>
              <w:t>Е.В.</w:t>
            </w:r>
            <w:r w:rsidR="00CD307D">
              <w:rPr>
                <w:rFonts w:eastAsia="Calibri"/>
                <w:sz w:val="25"/>
                <w:szCs w:val="25"/>
              </w:rPr>
              <w:t xml:space="preserve"> </w:t>
            </w:r>
            <w:r w:rsidRPr="0021507C">
              <w:rPr>
                <w:rFonts w:eastAsia="Calibri"/>
                <w:sz w:val="25"/>
                <w:szCs w:val="25"/>
              </w:rPr>
              <w:t>Белякова</w:t>
            </w:r>
            <w:r w:rsidR="00CD307D">
              <w:rPr>
                <w:rFonts w:eastAsia="Calibri"/>
                <w:sz w:val="25"/>
                <w:szCs w:val="25"/>
              </w:rPr>
              <w:t xml:space="preserve"> </w:t>
            </w:r>
          </w:p>
        </w:tc>
      </w:tr>
      <w:tr w:rsidR="0021507C" w:rsidRPr="0021507C" w14:paraId="75D1CB44" w14:textId="77777777" w:rsidTr="00B929DE">
        <w:trPr>
          <w:trHeight w:val="575"/>
        </w:trPr>
        <w:tc>
          <w:tcPr>
            <w:tcW w:w="2631" w:type="pct"/>
            <w:vAlign w:val="bottom"/>
          </w:tcPr>
          <w:p w14:paraId="17880D2D" w14:textId="74EF21B5" w:rsidR="0021507C" w:rsidRPr="0021507C" w:rsidRDefault="0021507C" w:rsidP="0021507C">
            <w:pPr>
              <w:ind w:firstLine="0"/>
              <w:jc w:val="left"/>
              <w:rPr>
                <w:rFonts w:eastAsia="Calibri"/>
                <w:sz w:val="25"/>
                <w:szCs w:val="25"/>
              </w:rPr>
            </w:pPr>
            <w:r w:rsidRPr="0021507C">
              <w:rPr>
                <w:sz w:val="25"/>
                <w:szCs w:val="25"/>
              </w:rPr>
              <w:t>Начальник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отдела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экономического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анализа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и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бухгалтерского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учета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–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главный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бухгалтер</w:t>
            </w:r>
          </w:p>
        </w:tc>
        <w:tc>
          <w:tcPr>
            <w:tcW w:w="2369" w:type="pct"/>
            <w:vAlign w:val="bottom"/>
          </w:tcPr>
          <w:p w14:paraId="596E4173" w14:textId="6518705F" w:rsidR="0021507C" w:rsidRPr="0021507C" w:rsidRDefault="0021507C" w:rsidP="0021507C">
            <w:pPr>
              <w:ind w:firstLine="0"/>
              <w:jc w:val="right"/>
              <w:rPr>
                <w:rFonts w:eastAsia="Calibri"/>
                <w:sz w:val="25"/>
                <w:szCs w:val="25"/>
              </w:rPr>
            </w:pPr>
            <w:r w:rsidRPr="0021507C">
              <w:rPr>
                <w:sz w:val="25"/>
                <w:szCs w:val="25"/>
              </w:rPr>
              <w:t>Н.Н.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Симанькова</w:t>
            </w:r>
          </w:p>
        </w:tc>
      </w:tr>
      <w:tr w:rsidR="0021507C" w:rsidRPr="0021507C" w14:paraId="54211B44" w14:textId="77777777" w:rsidTr="00B929DE">
        <w:trPr>
          <w:trHeight w:val="279"/>
        </w:trPr>
        <w:tc>
          <w:tcPr>
            <w:tcW w:w="2631" w:type="pct"/>
            <w:vAlign w:val="bottom"/>
          </w:tcPr>
          <w:p w14:paraId="469FEC4C" w14:textId="77777777" w:rsidR="00C31206" w:rsidRDefault="00C31206" w:rsidP="0021507C">
            <w:pPr>
              <w:ind w:firstLine="0"/>
              <w:jc w:val="left"/>
              <w:rPr>
                <w:sz w:val="25"/>
                <w:szCs w:val="25"/>
              </w:rPr>
            </w:pPr>
          </w:p>
          <w:p w14:paraId="0C6FDE87" w14:textId="77777777" w:rsidR="0021507C" w:rsidRPr="0021507C" w:rsidRDefault="0021507C" w:rsidP="0021507C">
            <w:pPr>
              <w:ind w:firstLine="0"/>
              <w:jc w:val="left"/>
              <w:rPr>
                <w:sz w:val="25"/>
                <w:szCs w:val="25"/>
              </w:rPr>
            </w:pPr>
            <w:r w:rsidRPr="0021507C">
              <w:rPr>
                <w:sz w:val="25"/>
                <w:szCs w:val="25"/>
              </w:rPr>
              <w:t>Исполнитель:</w:t>
            </w:r>
          </w:p>
        </w:tc>
        <w:tc>
          <w:tcPr>
            <w:tcW w:w="2369" w:type="pct"/>
            <w:vAlign w:val="bottom"/>
          </w:tcPr>
          <w:p w14:paraId="3AB88708" w14:textId="77777777" w:rsidR="0021507C" w:rsidRPr="0021507C" w:rsidRDefault="0021507C" w:rsidP="0021507C">
            <w:pPr>
              <w:ind w:firstLine="0"/>
              <w:jc w:val="right"/>
              <w:rPr>
                <w:sz w:val="25"/>
                <w:szCs w:val="25"/>
              </w:rPr>
            </w:pPr>
          </w:p>
        </w:tc>
      </w:tr>
      <w:tr w:rsidR="0021507C" w:rsidRPr="0021507C" w14:paraId="76CFA3DC" w14:textId="77777777" w:rsidTr="00B929DE">
        <w:trPr>
          <w:trHeight w:val="575"/>
        </w:trPr>
        <w:tc>
          <w:tcPr>
            <w:tcW w:w="2631" w:type="pct"/>
            <w:vAlign w:val="bottom"/>
          </w:tcPr>
          <w:p w14:paraId="151FE5FC" w14:textId="68848248" w:rsidR="0021507C" w:rsidRPr="0021507C" w:rsidRDefault="0021507C" w:rsidP="0021507C">
            <w:pPr>
              <w:ind w:firstLine="0"/>
              <w:jc w:val="left"/>
              <w:rPr>
                <w:sz w:val="25"/>
                <w:szCs w:val="25"/>
              </w:rPr>
            </w:pPr>
            <w:r w:rsidRPr="0021507C">
              <w:rPr>
                <w:sz w:val="25"/>
                <w:szCs w:val="25"/>
              </w:rPr>
              <w:t>Главный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специалист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юридического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отдела</w:t>
            </w:r>
          </w:p>
        </w:tc>
        <w:tc>
          <w:tcPr>
            <w:tcW w:w="2369" w:type="pct"/>
            <w:vAlign w:val="bottom"/>
          </w:tcPr>
          <w:p w14:paraId="03C6A5B4" w14:textId="5C3DB4E9" w:rsidR="0021507C" w:rsidRPr="0021507C" w:rsidRDefault="0021507C" w:rsidP="0021507C">
            <w:pPr>
              <w:ind w:firstLine="0"/>
              <w:jc w:val="right"/>
              <w:rPr>
                <w:sz w:val="25"/>
                <w:szCs w:val="25"/>
              </w:rPr>
            </w:pPr>
            <w:r w:rsidRPr="0021507C">
              <w:rPr>
                <w:sz w:val="25"/>
                <w:szCs w:val="25"/>
              </w:rPr>
              <w:t>А.С.</w:t>
            </w:r>
            <w:r w:rsidR="00CD307D">
              <w:rPr>
                <w:sz w:val="25"/>
                <w:szCs w:val="25"/>
              </w:rPr>
              <w:t xml:space="preserve"> </w:t>
            </w:r>
            <w:r w:rsidRPr="0021507C">
              <w:rPr>
                <w:sz w:val="25"/>
                <w:szCs w:val="25"/>
              </w:rPr>
              <w:t>Ермилина</w:t>
            </w:r>
          </w:p>
        </w:tc>
      </w:tr>
      <w:bookmarkEnd w:id="5"/>
    </w:tbl>
    <w:p w14:paraId="0B648CF6" w14:textId="77777777" w:rsidR="0021507C" w:rsidRPr="00DA5DED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sectPr w:rsidR="0021507C" w:rsidRPr="00DA5DED" w:rsidSect="006B326A">
      <w:pgSz w:w="11906" w:h="16838"/>
      <w:pgMar w:top="1361" w:right="1304" w:bottom="113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5ECF" w14:textId="77777777" w:rsidR="00F12B49" w:rsidRDefault="00F12B49" w:rsidP="006B7B25">
      <w:r>
        <w:separator/>
      </w:r>
    </w:p>
  </w:endnote>
  <w:endnote w:type="continuationSeparator" w:id="0">
    <w:p w14:paraId="72A1D498" w14:textId="77777777" w:rsidR="00F12B49" w:rsidRDefault="00F12B49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DE87B" w14:textId="77777777" w:rsidR="005A38FF" w:rsidRDefault="005A3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C68B" w14:textId="77777777" w:rsidR="00F12B49" w:rsidRDefault="00F12B49" w:rsidP="006B7B25">
      <w:r>
        <w:separator/>
      </w:r>
    </w:p>
  </w:footnote>
  <w:footnote w:type="continuationSeparator" w:id="0">
    <w:p w14:paraId="325CC783" w14:textId="77777777" w:rsidR="00F12B49" w:rsidRDefault="00F12B49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02AF3" w14:textId="77777777" w:rsidR="00857DFD" w:rsidRDefault="003D4140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1ABEAC5" wp14:editId="1B5A80A7">
          <wp:simplePos x="0" y="0"/>
          <wp:positionH relativeFrom="page">
            <wp:posOffset>22225</wp:posOffset>
          </wp:positionH>
          <wp:positionV relativeFrom="page">
            <wp:posOffset>17145</wp:posOffset>
          </wp:positionV>
          <wp:extent cx="7538085" cy="10655935"/>
          <wp:effectExtent l="0" t="0" r="571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5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12590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35F2EFD" w14:textId="79D57811" w:rsidR="008A2A84" w:rsidRPr="0021507C" w:rsidRDefault="008A2A84" w:rsidP="0021507C">
        <w:pPr>
          <w:pStyle w:val="a3"/>
          <w:jc w:val="center"/>
          <w:rPr>
            <w:sz w:val="20"/>
          </w:rPr>
        </w:pPr>
        <w:r w:rsidRPr="00134F00">
          <w:rPr>
            <w:sz w:val="20"/>
          </w:rPr>
          <w:fldChar w:fldCharType="begin"/>
        </w:r>
        <w:r w:rsidRPr="00134F00">
          <w:rPr>
            <w:sz w:val="20"/>
          </w:rPr>
          <w:instrText>PAGE   \* MERGEFORMAT</w:instrText>
        </w:r>
        <w:r w:rsidRPr="00134F00">
          <w:rPr>
            <w:sz w:val="20"/>
          </w:rPr>
          <w:fldChar w:fldCharType="separate"/>
        </w:r>
        <w:r w:rsidR="00693BEE">
          <w:rPr>
            <w:noProof/>
            <w:sz w:val="20"/>
          </w:rPr>
          <w:t>3</w:t>
        </w:r>
        <w:r w:rsidRPr="00134F00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1650D" w14:textId="77777777" w:rsidR="005A38FF" w:rsidRDefault="005A38FF">
    <w:pPr>
      <w:pStyle w:val="a3"/>
      <w:jc w:val="center"/>
    </w:pPr>
  </w:p>
  <w:p w14:paraId="3BEE7864" w14:textId="77777777" w:rsidR="00205257" w:rsidRDefault="00205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00"/>
    <w:rsid w:val="000135DB"/>
    <w:rsid w:val="000F66AD"/>
    <w:rsid w:val="00105356"/>
    <w:rsid w:val="00122B5A"/>
    <w:rsid w:val="001326CF"/>
    <w:rsid w:val="00134F00"/>
    <w:rsid w:val="00135B1F"/>
    <w:rsid w:val="00160F1C"/>
    <w:rsid w:val="001F491D"/>
    <w:rsid w:val="00205257"/>
    <w:rsid w:val="0021507C"/>
    <w:rsid w:val="0025444D"/>
    <w:rsid w:val="002618DB"/>
    <w:rsid w:val="00273513"/>
    <w:rsid w:val="00274CD3"/>
    <w:rsid w:val="002D6F4C"/>
    <w:rsid w:val="002E6CC4"/>
    <w:rsid w:val="002F6989"/>
    <w:rsid w:val="00300EE1"/>
    <w:rsid w:val="00332565"/>
    <w:rsid w:val="0036500B"/>
    <w:rsid w:val="00373149"/>
    <w:rsid w:val="00376002"/>
    <w:rsid w:val="00397D81"/>
    <w:rsid w:val="003D4140"/>
    <w:rsid w:val="00412B87"/>
    <w:rsid w:val="00433399"/>
    <w:rsid w:val="004C1BA7"/>
    <w:rsid w:val="004C7301"/>
    <w:rsid w:val="005045E8"/>
    <w:rsid w:val="00571E8C"/>
    <w:rsid w:val="005871B0"/>
    <w:rsid w:val="005A1146"/>
    <w:rsid w:val="005A38FF"/>
    <w:rsid w:val="00611260"/>
    <w:rsid w:val="006149AF"/>
    <w:rsid w:val="00627EEC"/>
    <w:rsid w:val="006318C5"/>
    <w:rsid w:val="00693BEE"/>
    <w:rsid w:val="006B326A"/>
    <w:rsid w:val="006B7B25"/>
    <w:rsid w:val="006F4EDC"/>
    <w:rsid w:val="0070649C"/>
    <w:rsid w:val="00775531"/>
    <w:rsid w:val="007C1045"/>
    <w:rsid w:val="00835DBF"/>
    <w:rsid w:val="00857DFD"/>
    <w:rsid w:val="00865F0A"/>
    <w:rsid w:val="00870C61"/>
    <w:rsid w:val="008A2A84"/>
    <w:rsid w:val="008F42B8"/>
    <w:rsid w:val="00956AE6"/>
    <w:rsid w:val="009A6D34"/>
    <w:rsid w:val="009D33BF"/>
    <w:rsid w:val="00A47DFC"/>
    <w:rsid w:val="00A64B99"/>
    <w:rsid w:val="00AA0E89"/>
    <w:rsid w:val="00AC122A"/>
    <w:rsid w:val="00B31EAB"/>
    <w:rsid w:val="00BB5E3F"/>
    <w:rsid w:val="00C31206"/>
    <w:rsid w:val="00C87F97"/>
    <w:rsid w:val="00C94FCD"/>
    <w:rsid w:val="00CD307D"/>
    <w:rsid w:val="00DA5DED"/>
    <w:rsid w:val="00DF1710"/>
    <w:rsid w:val="00E07CC1"/>
    <w:rsid w:val="00E224E8"/>
    <w:rsid w:val="00EA0AD5"/>
    <w:rsid w:val="00EB10CB"/>
    <w:rsid w:val="00ED7D2F"/>
    <w:rsid w:val="00F12B49"/>
    <w:rsid w:val="00F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F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ED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26A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6A"/>
    <w:rPr>
      <w:rFonts w:ascii="Times New Roman" w:hAnsi="Times New Roman" w:cs="Times New Roman"/>
      <w:b/>
      <w:bCs/>
      <w:color w:val="000000" w:themeColor="text1"/>
      <w:spacing w:val="18"/>
      <w:sz w:val="32"/>
      <w:szCs w:val="32"/>
      <w:lang w:eastAsia="ru-RU"/>
    </w:rPr>
  </w:style>
  <w:style w:type="table" w:customStyle="1" w:styleId="21">
    <w:name w:val="Сетка таблицы2"/>
    <w:basedOn w:val="a1"/>
    <w:next w:val="a7"/>
    <w:rsid w:val="00134F0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DA5DED"/>
    <w:pPr>
      <w:widowControl/>
      <w:autoSpaceDE/>
      <w:autoSpaceDN/>
      <w:adjustRightInd/>
      <w:ind w:firstLine="0"/>
      <w:contextualSpacing w:val="0"/>
      <w:jc w:val="center"/>
    </w:pPr>
    <w:rPr>
      <w:color w:val="auto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rsid w:val="00DA5DED"/>
    <w:rPr>
      <w:rFonts w:ascii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CD307D"/>
    <w:pPr>
      <w:widowControl/>
      <w:autoSpaceDE/>
      <w:autoSpaceDN/>
      <w:adjustRightInd/>
      <w:ind w:firstLine="0"/>
      <w:contextualSpacing w:val="0"/>
      <w:jc w:val="left"/>
    </w:pPr>
    <w:rPr>
      <w:color w:val="auto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D307D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ED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26A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6A"/>
    <w:rPr>
      <w:rFonts w:ascii="Times New Roman" w:hAnsi="Times New Roman" w:cs="Times New Roman"/>
      <w:b/>
      <w:bCs/>
      <w:color w:val="000000" w:themeColor="text1"/>
      <w:spacing w:val="18"/>
      <w:sz w:val="32"/>
      <w:szCs w:val="32"/>
      <w:lang w:eastAsia="ru-RU"/>
    </w:rPr>
  </w:style>
  <w:style w:type="table" w:customStyle="1" w:styleId="21">
    <w:name w:val="Сетка таблицы2"/>
    <w:basedOn w:val="a1"/>
    <w:next w:val="a7"/>
    <w:rsid w:val="00134F0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DA5DED"/>
    <w:pPr>
      <w:widowControl/>
      <w:autoSpaceDE/>
      <w:autoSpaceDN/>
      <w:adjustRightInd/>
      <w:ind w:firstLine="0"/>
      <w:contextualSpacing w:val="0"/>
      <w:jc w:val="center"/>
    </w:pPr>
    <w:rPr>
      <w:color w:val="auto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rsid w:val="00DA5DED"/>
    <w:rPr>
      <w:rFonts w:ascii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CD307D"/>
    <w:pPr>
      <w:widowControl/>
      <w:autoSpaceDE/>
      <w:autoSpaceDN/>
      <w:adjustRightInd/>
      <w:ind w:firstLine="0"/>
      <w:contextualSpacing w:val="0"/>
      <w:jc w:val="left"/>
    </w:pPr>
    <w:rPr>
      <w:color w:val="auto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D307D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6;&#1072;&#1089;&#1087;&#1086;&#1088;&#1103;&#1078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2022-03-17T06:33:00Z</cp:lastPrinted>
  <dcterms:created xsi:type="dcterms:W3CDTF">2022-09-21T14:03:00Z</dcterms:created>
  <dcterms:modified xsi:type="dcterms:W3CDTF">2022-09-21T14:03:00Z</dcterms:modified>
</cp:coreProperties>
</file>