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9437372"/>
      <w:r w:rsidRPr="00657AB6">
        <w:rPr>
          <w:rFonts w:ascii="Times New Roman" w:hAnsi="Times New Roman"/>
          <w:b/>
          <w:sz w:val="32"/>
          <w:szCs w:val="32"/>
        </w:rPr>
        <w:t>ГЕРБ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МУНИЦИПАЛЬНОЕ ОБРАЗОВАНИЕ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«ТОКСОВСКОЕ ГОРОДСКОЕ ПОСЕЛЕНИЕ»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АДМИНИСТРАЦИЯ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ПОСТАНОВЛЕНИЕ</w:t>
      </w:r>
      <w:bookmarkEnd w:id="0"/>
    </w:p>
    <w:p w:rsidR="00657AB6" w:rsidRPr="00657AB6" w:rsidRDefault="00657AB6" w:rsidP="00657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AB6" w:rsidRPr="00657AB6" w:rsidRDefault="00032876" w:rsidP="006C50B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32876">
        <w:rPr>
          <w:rFonts w:ascii="Times New Roman" w:hAnsi="Times New Roman"/>
          <w:sz w:val="28"/>
          <w:szCs w:val="28"/>
          <w:u w:val="single"/>
        </w:rPr>
        <w:t>05.11.2019</w:t>
      </w:r>
      <w:r w:rsidR="00657AB6" w:rsidRPr="00657AB6">
        <w:rPr>
          <w:rFonts w:ascii="Times New Roman" w:hAnsi="Times New Roman"/>
          <w:sz w:val="28"/>
          <w:szCs w:val="28"/>
        </w:rPr>
        <w:t xml:space="preserve"> </w:t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5701F4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  <w:t xml:space="preserve">№ </w:t>
      </w:r>
      <w:r w:rsidRPr="00032876">
        <w:rPr>
          <w:rFonts w:ascii="Times New Roman" w:hAnsi="Times New Roman"/>
          <w:sz w:val="28"/>
          <w:szCs w:val="28"/>
          <w:u w:val="single"/>
        </w:rPr>
        <w:t>336</w:t>
      </w:r>
      <w:r w:rsidR="00657AB6" w:rsidRPr="00657AB6">
        <w:rPr>
          <w:rFonts w:ascii="Times New Roman" w:hAnsi="Times New Roman"/>
          <w:sz w:val="28"/>
          <w:szCs w:val="28"/>
        </w:rPr>
        <w:t>_</w:t>
      </w:r>
    </w:p>
    <w:p w:rsidR="00657AB6" w:rsidRPr="00657AB6" w:rsidRDefault="00657AB6" w:rsidP="006C50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7AB6">
        <w:rPr>
          <w:rFonts w:ascii="Times New Roman" w:hAnsi="Times New Roman"/>
          <w:sz w:val="24"/>
          <w:szCs w:val="24"/>
        </w:rPr>
        <w:t>г.п. Токсово</w:t>
      </w:r>
    </w:p>
    <w:p w:rsidR="005701F4" w:rsidRDefault="005701F4" w:rsidP="005701F4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000AD5" w:rsidRPr="00000AD5" w:rsidRDefault="004E6518" w:rsidP="00000AD5">
      <w:pPr>
        <w:spacing w:after="0" w:line="240" w:lineRule="auto"/>
        <w:ind w:right="4393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</w:t>
      </w:r>
      <w:r w:rsidR="00000AD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D5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000AD5" w:rsidRPr="00000AD5">
        <w:rPr>
          <w:rFonts w:ascii="Times New Roman" w:hAnsi="Times New Roman"/>
          <w:sz w:val="28"/>
          <w:szCs w:val="28"/>
          <w:lang w:bidi="ru-RU"/>
        </w:rPr>
        <w:t xml:space="preserve">предоставления из бюджета муниципального образования «Токсовское городское поселение» </w:t>
      </w:r>
      <w:bookmarkStart w:id="1" w:name="_Hlk23413365"/>
      <w:r w:rsidR="00000AD5" w:rsidRPr="00000AD5">
        <w:rPr>
          <w:rFonts w:ascii="Times New Roman" w:hAnsi="Times New Roman"/>
          <w:sz w:val="28"/>
          <w:szCs w:val="28"/>
          <w:lang w:bidi="ru-RU"/>
        </w:rPr>
        <w:t xml:space="preserve">Всеволожского муниципального района Ленинградской области </w:t>
      </w:r>
      <w:bookmarkEnd w:id="1"/>
      <w:r w:rsidR="00000AD5" w:rsidRPr="00000AD5">
        <w:rPr>
          <w:rFonts w:ascii="Times New Roman" w:hAnsi="Times New Roman"/>
          <w:sz w:val="28"/>
          <w:szCs w:val="28"/>
          <w:lang w:bidi="ru-RU"/>
        </w:rPr>
        <w:t>субсидий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</w:t>
      </w:r>
    </w:p>
    <w:p w:rsidR="00000AD5" w:rsidRDefault="00000AD5" w:rsidP="00000AD5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000AD5">
        <w:rPr>
          <w:rFonts w:ascii="Times New Roman" w:hAnsi="Times New Roman"/>
          <w:sz w:val="28"/>
          <w:szCs w:val="28"/>
          <w:lang w:bidi="ru-RU"/>
        </w:rPr>
        <w:t>собственными силами организации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000A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D5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D5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000AD5">
        <w:rPr>
          <w:rFonts w:ascii="Times New Roman" w:hAnsi="Times New Roman"/>
          <w:sz w:val="28"/>
          <w:szCs w:val="28"/>
        </w:rPr>
        <w:t>Федеральным законом от 07.12.2011 № 416-ФЗ «О водоснабжении и водоотведении», ст.78 Бюджетного кодекса Российской Федерации</w:t>
      </w:r>
      <w:r w:rsidR="005701F4">
        <w:rPr>
          <w:rFonts w:ascii="Times New Roman" w:hAnsi="Times New Roman"/>
          <w:sz w:val="28"/>
          <w:szCs w:val="28"/>
        </w:rPr>
        <w:t xml:space="preserve">, </w:t>
      </w:r>
      <w:r w:rsidR="005701F4" w:rsidRPr="005701F4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bookmarkStart w:id="2" w:name="_Hlk9435425"/>
      <w:r w:rsidR="005701F4">
        <w:rPr>
          <w:rFonts w:ascii="Times New Roman" w:hAnsi="Times New Roman"/>
          <w:sz w:val="28"/>
          <w:szCs w:val="28"/>
        </w:rPr>
        <w:t>«</w:t>
      </w:r>
      <w:r w:rsidR="005701F4" w:rsidRPr="005701F4">
        <w:rPr>
          <w:rFonts w:ascii="Times New Roman" w:hAnsi="Times New Roman"/>
          <w:sz w:val="28"/>
          <w:szCs w:val="28"/>
        </w:rPr>
        <w:t>Токсовское городское поселение</w:t>
      </w:r>
      <w:r w:rsidR="005701F4">
        <w:rPr>
          <w:rFonts w:ascii="Times New Roman" w:hAnsi="Times New Roman"/>
          <w:sz w:val="28"/>
          <w:szCs w:val="28"/>
        </w:rPr>
        <w:t>»</w:t>
      </w:r>
      <w:r w:rsidR="005701F4" w:rsidRPr="005701F4">
        <w:rPr>
          <w:rFonts w:ascii="Times New Roman" w:hAnsi="Times New Roman"/>
          <w:sz w:val="28"/>
          <w:szCs w:val="28"/>
        </w:rPr>
        <w:t xml:space="preserve"> </w:t>
      </w:r>
      <w:bookmarkEnd w:id="2"/>
      <w:r w:rsidR="005701F4" w:rsidRPr="005701F4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области,</w:t>
      </w:r>
    </w:p>
    <w:p w:rsidR="004E6518" w:rsidRPr="005701F4" w:rsidRDefault="004E6518" w:rsidP="005701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01F4">
        <w:rPr>
          <w:rFonts w:ascii="Times New Roman" w:hAnsi="Times New Roman"/>
          <w:sz w:val="24"/>
          <w:szCs w:val="24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232907" w:rsidRDefault="00000AD5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32907">
        <w:rPr>
          <w:rFonts w:ascii="Times New Roman" w:hAnsi="Times New Roman"/>
          <w:sz w:val="28"/>
          <w:szCs w:val="28"/>
        </w:rPr>
        <w:t xml:space="preserve">Утвердить </w:t>
      </w:r>
      <w:r w:rsidR="00232907" w:rsidRPr="00232907">
        <w:rPr>
          <w:rFonts w:ascii="Times New Roman" w:hAnsi="Times New Roman"/>
          <w:sz w:val="28"/>
          <w:szCs w:val="28"/>
        </w:rPr>
        <w:t xml:space="preserve">Порядок </w:t>
      </w:r>
      <w:r w:rsidRPr="00232907">
        <w:rPr>
          <w:rFonts w:ascii="Times New Roman" w:hAnsi="Times New Roman"/>
          <w:sz w:val="28"/>
          <w:szCs w:val="28"/>
          <w:lang w:bidi="ru-RU"/>
        </w:rPr>
        <w:t>предоставления из бюджета муниципального образования «Токсовское городское поселение» Всеволожского муниципального района Ленинградской области субсидий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</w:t>
      </w:r>
      <w:r w:rsidR="00232907" w:rsidRPr="0023290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32907">
        <w:rPr>
          <w:rFonts w:ascii="Times New Roman" w:hAnsi="Times New Roman"/>
          <w:sz w:val="28"/>
          <w:szCs w:val="28"/>
          <w:lang w:bidi="ru-RU"/>
        </w:rPr>
        <w:t>собственными силами организации</w:t>
      </w:r>
      <w:r w:rsidR="00232907">
        <w:rPr>
          <w:rFonts w:ascii="Times New Roman" w:hAnsi="Times New Roman"/>
          <w:sz w:val="28"/>
          <w:szCs w:val="28"/>
          <w:lang w:bidi="ru-RU"/>
        </w:rPr>
        <w:t>,</w:t>
      </w:r>
      <w:r w:rsidR="00232907" w:rsidRPr="00232907">
        <w:rPr>
          <w:rFonts w:ascii="Times New Roman" w:hAnsi="Times New Roman"/>
          <w:sz w:val="28"/>
          <w:szCs w:val="28"/>
          <w:lang w:bidi="ru-RU"/>
        </w:rPr>
        <w:t xml:space="preserve"> согласно приложению к настоящему </w:t>
      </w:r>
      <w:r w:rsidR="00232907">
        <w:rPr>
          <w:rFonts w:ascii="Times New Roman" w:hAnsi="Times New Roman"/>
          <w:sz w:val="28"/>
          <w:szCs w:val="28"/>
          <w:lang w:bidi="ru-RU"/>
        </w:rPr>
        <w:t>постановлению</w:t>
      </w:r>
      <w:r w:rsidR="004E6518" w:rsidRPr="00232907">
        <w:rPr>
          <w:rFonts w:ascii="Times New Roman" w:hAnsi="Times New Roman"/>
          <w:sz w:val="28"/>
          <w:szCs w:val="28"/>
        </w:rPr>
        <w:t>.</w:t>
      </w:r>
    </w:p>
    <w:p w:rsidR="004E6518" w:rsidRPr="00DC12F7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bookmarkStart w:id="3" w:name="_Hlk9437713"/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печатном издании </w:t>
      </w:r>
      <w:r w:rsidR="005701F4" w:rsidRPr="005701F4">
        <w:rPr>
          <w:rFonts w:ascii="Times New Roman" w:hAnsi="Times New Roman"/>
          <w:sz w:val="28"/>
          <w:szCs w:val="28"/>
        </w:rPr>
        <w:t xml:space="preserve">в газете «Вести Токсово» </w:t>
      </w:r>
      <w:r>
        <w:rPr>
          <w:rFonts w:ascii="Times New Roman" w:hAnsi="Times New Roman"/>
          <w:sz w:val="28"/>
          <w:szCs w:val="28"/>
        </w:rPr>
        <w:t xml:space="preserve">и размещению </w:t>
      </w:r>
      <w:r w:rsidR="002527DC" w:rsidRPr="002527DC">
        <w:rPr>
          <w:rFonts w:ascii="Times New Roman" w:hAnsi="Times New Roman"/>
          <w:sz w:val="28"/>
          <w:szCs w:val="28"/>
        </w:rPr>
        <w:t>на официальном сайте МО «Токсовское городское поселение».</w:t>
      </w:r>
      <w:bookmarkEnd w:id="3"/>
    </w:p>
    <w:p w:rsidR="004E6518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32907" w:rsidRPr="00DC12F7" w:rsidRDefault="00232907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3290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27DC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 xml:space="preserve">Врио главы администрации </w:t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  <w:t>И.Р. Нагаева</w:t>
      </w: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A226A" w:rsidRDefault="007A226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A226A" w:rsidRDefault="007A226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A226A" w:rsidRDefault="007A226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A226A" w:rsidRDefault="007A226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7A226A" w:rsidRDefault="007A226A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232907" w:rsidRDefault="00232907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8337E" w:rsidRDefault="0048337E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E02C52" w:rsidRPr="00E02C52" w:rsidRDefault="00E02C52" w:rsidP="00E02C52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 w:rsidRPr="00E02C5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02C52" w:rsidRPr="00E02C52" w:rsidRDefault="00E02C52" w:rsidP="00E02C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2C5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02C52" w:rsidRPr="00E02C52" w:rsidRDefault="00E02C52" w:rsidP="00E02C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2C52">
        <w:rPr>
          <w:rFonts w:ascii="Times New Roman" w:hAnsi="Times New Roman"/>
          <w:sz w:val="28"/>
          <w:szCs w:val="28"/>
        </w:rPr>
        <w:t>МО «Токсовское городское поселение»</w:t>
      </w:r>
    </w:p>
    <w:p w:rsidR="00E02C52" w:rsidRPr="00E02C52" w:rsidRDefault="00E02C52" w:rsidP="00E02C52">
      <w:pPr>
        <w:widowControl w:val="0"/>
        <w:spacing w:after="594" w:line="280" w:lineRule="exact"/>
        <w:ind w:left="566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hAnsi="Times New Roman"/>
          <w:sz w:val="28"/>
          <w:szCs w:val="28"/>
        </w:rPr>
        <w:t>от 05.11.2019 № 336</w:t>
      </w:r>
    </w:p>
    <w:p w:rsidR="00E02C52" w:rsidRPr="00E02C52" w:rsidRDefault="00E02C52" w:rsidP="007A226A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</w:t>
      </w:r>
    </w:p>
    <w:p w:rsidR="00E02C52" w:rsidRPr="00E02C52" w:rsidRDefault="00E02C52" w:rsidP="00E02C52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из бюджета муниципального образования «Токсовское городское поселение» Всеволожского муниципального района Ленинградской области субсидий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</w:t>
      </w:r>
    </w:p>
    <w:p w:rsidR="00E02C52" w:rsidRPr="00E02C52" w:rsidRDefault="00E02C52" w:rsidP="00E02C52">
      <w:pPr>
        <w:widowControl w:val="0"/>
        <w:spacing w:after="109" w:line="322" w:lineRule="exact"/>
        <w:ind w:left="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собственными силами организации</w:t>
      </w:r>
    </w:p>
    <w:p w:rsidR="00E02C52" w:rsidRPr="00E02C52" w:rsidRDefault="00E02C52" w:rsidP="00E02C52">
      <w:pPr>
        <w:widowControl w:val="0"/>
        <w:tabs>
          <w:tab w:val="left" w:pos="4126"/>
        </w:tabs>
        <w:spacing w:after="77" w:line="260" w:lineRule="exact"/>
        <w:ind w:left="38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E02C52" w:rsidRPr="00E02C52" w:rsidRDefault="00E02C52" w:rsidP="00E02C52">
      <w:pPr>
        <w:widowControl w:val="0"/>
        <w:tabs>
          <w:tab w:val="left" w:pos="1291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1.1. 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</w:t>
      </w:r>
      <w:bookmarkStart w:id="4" w:name="_Hlk23350168"/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«Токсовское городское поселение» Всеволожского муниципального района Ленинградской области </w:t>
      </w:r>
      <w:bookmarkEnd w:id="4"/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субсидий, за счет межбюджетных трансфертов, поступающих из бюджета МО «Всеволожский муниципальный район» Ленинградской области в пределах лимитов бюджетных ассигнований, организациям, не являющимся государственными (муниципальными) учреждениями, на безвозмездной и безвозвратной основе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 (далее - субсидии).</w:t>
      </w:r>
    </w:p>
    <w:p w:rsidR="00E02C52" w:rsidRPr="00E02C52" w:rsidRDefault="00E02C52" w:rsidP="00E02C52">
      <w:pPr>
        <w:widowControl w:val="0"/>
        <w:tabs>
          <w:tab w:val="left" w:pos="1291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1.2. Настоящий Порядок устанавливает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 из бюджета; условия и порядок предоставления субсидий из бюджета муниципального образования «Токсовское городское поселение»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а также порядок возврата субсидий в соответствии со ст. 78 Бюджетного кодекса Российской Федерации.</w:t>
      </w:r>
    </w:p>
    <w:p w:rsidR="00E02C52" w:rsidRPr="00E02C52" w:rsidRDefault="00E02C52" w:rsidP="00E02C52">
      <w:pPr>
        <w:widowControl w:val="0"/>
        <w:tabs>
          <w:tab w:val="left" w:pos="1450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1.3. Субсидии предоставляются на основании постановления администрации муниципального образования </w:t>
      </w:r>
      <w:bookmarkStart w:id="5" w:name="_Hlk23350105"/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«Токсовское городское поселение» Всеволожского муниципального района Ленинградской области </w:t>
      </w:r>
      <w:bookmarkEnd w:id="5"/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(далее - Администрация), в котором указывается получатель субсидии, размер и целевое направление субсидии, в пределах лимитов бюджетных ассигнований утвержденных Решением о бюджете муниципального образования «Токсовское городское поселение» Всеволожского муниципального района Ленинградской области на соответствующий финансовый год.</w:t>
      </w:r>
    </w:p>
    <w:p w:rsidR="00E02C52" w:rsidRDefault="00E02C52" w:rsidP="00E02C52">
      <w:pPr>
        <w:widowControl w:val="0"/>
        <w:tabs>
          <w:tab w:val="left" w:pos="1373"/>
        </w:tabs>
        <w:spacing w:after="0" w:line="326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1.4. При расчете субсидии налог на добавленную стоимость не учитывается.</w:t>
      </w:r>
    </w:p>
    <w:p w:rsidR="00D4441C" w:rsidRDefault="00D4441C" w:rsidP="00E02C52">
      <w:pPr>
        <w:widowControl w:val="0"/>
        <w:tabs>
          <w:tab w:val="left" w:pos="1373"/>
        </w:tabs>
        <w:spacing w:after="0" w:line="326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D4441C">
      <w:pPr>
        <w:widowControl w:val="0"/>
        <w:tabs>
          <w:tab w:val="left" w:pos="2847"/>
        </w:tabs>
        <w:spacing w:after="0" w:line="240" w:lineRule="auto"/>
        <w:ind w:left="4676" w:hanging="1274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2.</w:t>
      </w:r>
      <w:r w:rsidR="00D444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Категории</w:t>
      </w:r>
      <w:r w:rsidR="00D444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получателей</w:t>
      </w:r>
      <w:r w:rsidR="00D4441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субсидий</w:t>
      </w:r>
    </w:p>
    <w:p w:rsidR="00E02C52" w:rsidRPr="00E02C52" w:rsidRDefault="00E02C52" w:rsidP="00E02C52">
      <w:pPr>
        <w:widowControl w:val="0"/>
        <w:tabs>
          <w:tab w:val="left" w:pos="2847"/>
        </w:tabs>
        <w:spacing w:after="68" w:line="326" w:lineRule="exact"/>
        <w:ind w:left="25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373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2.1. Субсидии предоставляются гарантирующей организации или единой теплоснабжающей организации (юридическим лицам), оказывающим услуги холодного водоснабжения, водоотведения и теплоснабжения на территории МО «Токсовское городское поселение» (далее - получатель субсидии).</w:t>
      </w:r>
    </w:p>
    <w:p w:rsidR="00E02C52" w:rsidRPr="00E02C52" w:rsidRDefault="00E02C52" w:rsidP="00E02C52">
      <w:pPr>
        <w:widowControl w:val="0"/>
        <w:tabs>
          <w:tab w:val="left" w:pos="1373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2.2. Предоставление субсидий организациям, к которым применена любая из процедур банкротства, в том числе находящимся в процессе добровольной ликвидации, а также в отношении, которых возбуждены дела о несостоятельности (банкротстве), по данным, публикуемым в официальном издании в соответствии с Федеральным законом от 26 октября 2002 года № 127-ФЗ «О несостоятельности (банкротстве)», не допускается. Не осуществляется предоставление средств субсидии лицам, которыми не исполнены на дату обращения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 Получатели субсидий - юридические лица не должны находиться в процессе реорганизации, ликвидации, банкротства.</w:t>
      </w:r>
    </w:p>
    <w:p w:rsidR="00E02C52" w:rsidRPr="00E02C52" w:rsidRDefault="00E02C52" w:rsidP="00E02C52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п. 1.3 настоящего порядка.</w:t>
      </w:r>
    </w:p>
    <w:p w:rsidR="00E02C52" w:rsidRPr="00E02C52" w:rsidRDefault="00E02C52" w:rsidP="00E02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297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 Цели, условия предоставления субсидии</w:t>
      </w:r>
    </w:p>
    <w:p w:rsidR="00E02C52" w:rsidRPr="00E02C52" w:rsidRDefault="00E02C52" w:rsidP="00E02C52">
      <w:pPr>
        <w:widowControl w:val="0"/>
        <w:tabs>
          <w:tab w:val="left" w:pos="297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25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3.1. Субсидии предоставляются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организации.</w:t>
      </w:r>
    </w:p>
    <w:p w:rsidR="00E02C52" w:rsidRPr="00E02C52" w:rsidRDefault="00E02C52" w:rsidP="00E02C52">
      <w:pPr>
        <w:widowControl w:val="0"/>
        <w:tabs>
          <w:tab w:val="left" w:pos="125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3.2. Субсидии предоставляются путем заключения Соглашения между Администрацией и Получателем субсидии (Заявитель) о предоставлении субсидий на </w:t>
      </w: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текущий год по форме (приложение № 3 к Порядку).</w:t>
      </w:r>
    </w:p>
    <w:p w:rsidR="00E02C52" w:rsidRPr="00E02C52" w:rsidRDefault="00E02C52" w:rsidP="00E02C52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Соглашении предусматриваются следующие условия: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89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обязательство получателя субсидий по организации учета и представления отчетности о целевом использовании субсидий;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03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проведение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89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обязательство получателя субсидий по возврату предоставленных средств в случае установления по итогам проверок, проведенных администрацией, органом муниципального финансового контроля муниципального образования, факта нарушения условий предоставления субсидий, определенных настоящим Порядком;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89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ответственность получателя субсидий за несоблюдение условий предоставления субсидий;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898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обязательство получателя субсидий представлять письменное заявление о прекращении выплаты субсидий в случае начала процедуры ликвидации, возбуждения в отношении получателя субсидий производства по делу о несостоятельности (банкротстве), о задолженности по налогам и иным обязательным платежам в бюджеты бюджетной системы Российской Федерации, о задолженности перед работниками по заработной плате.</w:t>
      </w:r>
    </w:p>
    <w:p w:rsidR="00E02C52" w:rsidRPr="00E02C52" w:rsidRDefault="00E02C52" w:rsidP="00E02C52">
      <w:pPr>
        <w:widowControl w:val="0"/>
        <w:tabs>
          <w:tab w:val="left" w:pos="1502"/>
        </w:tabs>
        <w:spacing w:after="109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3.3. Субсидии предоставляются получателям, удовлетворяющим требованиям, указанным в разделах 2 и 3 настоящего Порядка.</w:t>
      </w:r>
    </w:p>
    <w:p w:rsidR="00E02C52" w:rsidRPr="00E02C52" w:rsidRDefault="00E02C52" w:rsidP="00E02C52">
      <w:pPr>
        <w:widowControl w:val="0"/>
        <w:tabs>
          <w:tab w:val="left" w:pos="15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 Порядок предоставления субсидий, отчетность.</w:t>
      </w:r>
    </w:p>
    <w:p w:rsidR="00E02C52" w:rsidRPr="00E02C52" w:rsidRDefault="00E02C52" w:rsidP="00E02C52">
      <w:pPr>
        <w:widowControl w:val="0"/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253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 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МО «Токсовское городское поселение», на очередной финансовый год.</w:t>
      </w:r>
    </w:p>
    <w:p w:rsidR="00E02C52" w:rsidRPr="00E02C52" w:rsidRDefault="00E02C52" w:rsidP="00E02C52">
      <w:pPr>
        <w:widowControl w:val="0"/>
        <w:tabs>
          <w:tab w:val="left" w:pos="1253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4.2. Получатели субсидии представляют в Администрацию следующие документы: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1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 по форме, утвержденной настоящим Порядком, с указанием реквизитов (приложение № 1 к Порядку);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0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0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03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перечень ремонта объектов, выполняемых собственными силами организации с перечнем необходимых материалов и оборудования;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22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копии заключенных договоров с подрядными организациями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закупок.</w:t>
      </w:r>
    </w:p>
    <w:p w:rsidR="00E02C52" w:rsidRPr="00E02C52" w:rsidRDefault="00E02C52" w:rsidP="00E02C52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не предоставления поименованных в настоящем пункте Положения сведений и документов, Администрация уведомляет об этом Заявителя (Получателя </w:t>
      </w: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средств субсидии) и устанавливает срок для предоставления недостающих сведений и документов. В случае повторного непредставления истребуемых сведений и документов, Администрация отказывает Заявителю в предоставлении средств субсидии.</w:t>
      </w:r>
    </w:p>
    <w:p w:rsidR="00E02C52" w:rsidRPr="00E02C52" w:rsidRDefault="00E02C52" w:rsidP="00E02C52">
      <w:pPr>
        <w:widowControl w:val="0"/>
        <w:tabs>
          <w:tab w:val="left" w:pos="12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4.3. Ответственность за достоверность и полноту сведений, отраженных в документах, являющихся основанием для предоставления субсидии, несет получатель субсидии.</w:t>
      </w:r>
    </w:p>
    <w:p w:rsidR="00E02C52" w:rsidRPr="00E02C52" w:rsidRDefault="00E02C52" w:rsidP="00E02C52">
      <w:pPr>
        <w:widowControl w:val="0"/>
        <w:tabs>
          <w:tab w:val="left" w:pos="12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4.4. Расчет размера субсидии, а также наличие оснований для получения субсидии осуществляет отдел экономического анализа и бухгалтерского учета Администрации.</w:t>
      </w:r>
    </w:p>
    <w:p w:rsidR="00E02C52" w:rsidRPr="00E02C52" w:rsidRDefault="00E02C52" w:rsidP="00E02C52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вправе запрашивать дополнительную информацию у получателя субсидии.</w:t>
      </w:r>
    </w:p>
    <w:p w:rsidR="00E02C52" w:rsidRPr="00E02C52" w:rsidRDefault="00E02C52" w:rsidP="00E02C52">
      <w:pPr>
        <w:widowControl w:val="0"/>
        <w:tabs>
          <w:tab w:val="left" w:pos="12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4.5. Срок рассмотрения заявления - не более 10 рабочих дней. В случае выявления недостоверности сведений в представленных документах либо несоответствия представленных документов требованиям, указанным в настоящем Порядке, а также при несоответствии получателя субсидии п.2.1, и 2.2. настоящего Порядка получателю субсидии до истечения 10 рабочих дней направляется письменный мотивированный отказ в предоставлении субсидии.</w:t>
      </w:r>
    </w:p>
    <w:p w:rsidR="00E02C52" w:rsidRPr="00E02C52" w:rsidRDefault="00E02C52" w:rsidP="00E02C52">
      <w:pPr>
        <w:widowControl w:val="0"/>
        <w:tabs>
          <w:tab w:val="left" w:pos="12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4.6. Решение о предоставлении субсидий оформляется постановлением Администрации.</w:t>
      </w:r>
    </w:p>
    <w:p w:rsidR="00E02C52" w:rsidRPr="00E02C52" w:rsidRDefault="00E02C52" w:rsidP="00E02C52">
      <w:pPr>
        <w:widowControl w:val="0"/>
        <w:tabs>
          <w:tab w:val="left" w:pos="12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4.7. Основанием для перечисления субсидий с лицевого счета администрации на расчетный счет получателя субсидии является Соглашение.</w:t>
      </w:r>
    </w:p>
    <w:p w:rsidR="00E02C52" w:rsidRPr="00E02C52" w:rsidRDefault="00E02C52" w:rsidP="00E02C52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4.8. Перечисление субсидий осуществляется с лицевого счета администрации, открытого в Комитете финансов администрации МО «Всеволожский муниципальный район» ЛО, на расчетный (лицевой) счет получателя, открытый в кредитной организации.</w:t>
      </w:r>
    </w:p>
    <w:p w:rsidR="00E02C52" w:rsidRPr="00E02C52" w:rsidRDefault="00E02C52" w:rsidP="00E02C52">
      <w:pPr>
        <w:widowControl w:val="0"/>
        <w:tabs>
          <w:tab w:val="left" w:pos="1397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4.9. Получатели субсидии обязаны использовать бюджетные средства исключительно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:rsidR="00E02C52" w:rsidRPr="00E02C52" w:rsidRDefault="00E02C52" w:rsidP="00E02C52">
      <w:pPr>
        <w:widowControl w:val="0"/>
        <w:tabs>
          <w:tab w:val="left" w:pos="1397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4.10. Получатели субсидии представляют Администрации отчет об использовании средств субсидии в течение десяти рабочих дней, по форме согласно Приложению № 3 с приложением следующих документов: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1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выполнении работ подрядным способом: акты выполненных работ, счета-фактуры и платежные поручения, подтверждающие факт оплаты;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1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приобретении материалов и оборудования для выполнения работ собственными силами организации: товарные накладные, счета-фактуры и платежные поручения, подтверждающие факт оплаты.</w:t>
      </w:r>
    </w:p>
    <w:p w:rsidR="00E02C52" w:rsidRDefault="00E02C52" w:rsidP="00E02C52">
      <w:pPr>
        <w:widowControl w:val="0"/>
        <w:tabs>
          <w:tab w:val="left" w:pos="1452"/>
        </w:tabs>
        <w:spacing w:after="109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4.11. Неиспользованные в отчетном финансовом году средства субсидии подлежат возврату в бюджет МО «Токсовское городское поселение» и не могут быть использованы на цели осуществления иных расходных обязательств.</w:t>
      </w:r>
    </w:p>
    <w:p w:rsidR="00E02C52" w:rsidRPr="00E02C52" w:rsidRDefault="00E02C52" w:rsidP="007A226A">
      <w:pPr>
        <w:widowControl w:val="0"/>
        <w:tabs>
          <w:tab w:val="left" w:pos="3473"/>
        </w:tabs>
        <w:spacing w:after="0" w:line="240" w:lineRule="auto"/>
        <w:ind w:firstLine="255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 Порядок возврата субсидий</w:t>
      </w:r>
    </w:p>
    <w:p w:rsidR="00E02C52" w:rsidRPr="00E02C52" w:rsidRDefault="00E02C52" w:rsidP="00E02C52">
      <w:pPr>
        <w:widowControl w:val="0"/>
        <w:tabs>
          <w:tab w:val="left" w:pos="347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237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5.1. Субсидии подлежат возврату в бюджет муниципального образования в случае:</w:t>
      </w:r>
    </w:p>
    <w:p w:rsidR="00E02C52" w:rsidRPr="00E02C52" w:rsidRDefault="00E02C52" w:rsidP="0048337E">
      <w:pPr>
        <w:widowControl w:val="0"/>
        <w:numPr>
          <w:ilvl w:val="0"/>
          <w:numId w:val="4"/>
        </w:numPr>
        <w:tabs>
          <w:tab w:val="left" w:pos="957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нарушения условий предоставления субсидий;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57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нецелевого использования субсидии;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14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неиспользования средств субсидий получателем субсидий в текущем финансовом году.</w:t>
      </w:r>
    </w:p>
    <w:p w:rsidR="00E02C52" w:rsidRPr="00E02C52" w:rsidRDefault="00E02C52" w:rsidP="00E02C52">
      <w:pPr>
        <w:widowControl w:val="0"/>
        <w:tabs>
          <w:tab w:val="left" w:pos="1237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5.2. Субсидия подлежит возврату в месячный срок с момента получения соответствующего требования главного распорядителя бюджетных средств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субсидии.</w:t>
      </w:r>
    </w:p>
    <w:p w:rsidR="00E02C52" w:rsidRPr="00E02C52" w:rsidRDefault="00E02C52" w:rsidP="00E02C52">
      <w:pPr>
        <w:widowControl w:val="0"/>
        <w:tabs>
          <w:tab w:val="left" w:pos="1237"/>
        </w:tabs>
        <w:spacing w:after="106" w:line="317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5.3. 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E02C52" w:rsidRPr="00E02C52" w:rsidRDefault="00E02C52" w:rsidP="00E02C52">
      <w:pPr>
        <w:widowControl w:val="0"/>
        <w:tabs>
          <w:tab w:val="left" w:pos="123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053"/>
        </w:tabs>
        <w:spacing w:after="0" w:line="240" w:lineRule="auto"/>
        <w:ind w:left="7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 Проверка соблюдения условий, целей и порядка предоставления</w:t>
      </w:r>
    </w:p>
    <w:p w:rsidR="00E02C52" w:rsidRPr="00E02C52" w:rsidRDefault="00E02C52" w:rsidP="00E0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субсидий их получателями</w:t>
      </w:r>
    </w:p>
    <w:p w:rsidR="00E02C52" w:rsidRPr="00E02C52" w:rsidRDefault="00E02C52" w:rsidP="00E0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237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6.1. Проверка соблюдения условий, целей и порядка предоставления субсидий их получателями в обязательном порядке осуществляется главным распорядителем бюджетных средств, предоставляющим субсидию, и органом муниципального финансового контроля муниципального образования.</w:t>
      </w:r>
    </w:p>
    <w:p w:rsidR="00E02C52" w:rsidRPr="00E02C52" w:rsidRDefault="00E02C52" w:rsidP="00E02C52">
      <w:pPr>
        <w:widowControl w:val="0"/>
        <w:tabs>
          <w:tab w:val="left" w:pos="1237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6.2. Факты нарушения условий предоставления субсидий, нецелевого использования, факт остатка субсидий, неиспользованных в отчетном финансовом году, устанавливается актом проверки. Финансовый контроль за целевым использованием и возвратом бюджетных средств осуществляется органом муниципального финансового контроля муниципального образования.</w:t>
      </w:r>
    </w:p>
    <w:p w:rsidR="00E02C52" w:rsidRPr="00E02C52" w:rsidRDefault="00E02C52" w:rsidP="00E02C5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</w:pPr>
      <w:r w:rsidRPr="00E02C52">
        <w:rPr>
          <w:rFonts w:ascii="Times New Roman" w:eastAsia="Microsoft Sans Serif" w:hAnsi="Times New Roman"/>
          <w:color w:val="000000"/>
          <w:sz w:val="28"/>
          <w:szCs w:val="28"/>
          <w:lang w:eastAsia="ru-RU" w:bidi="ru-RU"/>
        </w:rPr>
        <w:t>6.3. Обязательным условием предоставления субсидии является согласие получателя субсидии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E02C52" w:rsidRPr="00E02C52" w:rsidRDefault="00E02C52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6.4. 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Федерации.</w:t>
      </w:r>
    </w:p>
    <w:p w:rsidR="00E02C52" w:rsidRPr="00E02C52" w:rsidRDefault="00E02C52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Default="00E02C52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8337E" w:rsidRDefault="0048337E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8337E" w:rsidRDefault="0048337E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8337E" w:rsidRPr="00E02C52" w:rsidRDefault="0048337E" w:rsidP="00E02C52">
      <w:pPr>
        <w:widowControl w:val="0"/>
        <w:tabs>
          <w:tab w:val="left" w:pos="1109"/>
        </w:tabs>
        <w:spacing w:after="0" w:line="336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8337E" w:rsidRDefault="0048337E" w:rsidP="00E02C52">
      <w:pPr>
        <w:spacing w:after="0" w:line="240" w:lineRule="auto"/>
        <w:ind w:left="3539" w:firstLine="709"/>
        <w:jc w:val="right"/>
        <w:rPr>
          <w:rFonts w:ascii="Times New Roman" w:hAnsi="Times New Roman"/>
          <w:sz w:val="26"/>
          <w:szCs w:val="26"/>
        </w:rPr>
      </w:pPr>
    </w:p>
    <w:p w:rsidR="0048337E" w:rsidRDefault="0048337E" w:rsidP="00E02C52">
      <w:pPr>
        <w:spacing w:after="0" w:line="240" w:lineRule="auto"/>
        <w:ind w:left="3539" w:firstLine="709"/>
        <w:jc w:val="right"/>
        <w:rPr>
          <w:rFonts w:ascii="Times New Roman" w:hAnsi="Times New Roman"/>
          <w:sz w:val="26"/>
          <w:szCs w:val="26"/>
        </w:rPr>
      </w:pPr>
    </w:p>
    <w:p w:rsidR="00E02C52" w:rsidRPr="00E02C52" w:rsidRDefault="00E02C52" w:rsidP="00E02C52">
      <w:pPr>
        <w:spacing w:after="0" w:line="240" w:lineRule="auto"/>
        <w:ind w:left="3539" w:firstLine="709"/>
        <w:jc w:val="right"/>
        <w:rPr>
          <w:rFonts w:ascii="Times New Roman" w:hAnsi="Times New Roman"/>
          <w:sz w:val="26"/>
          <w:szCs w:val="26"/>
        </w:rPr>
      </w:pPr>
      <w:r w:rsidRPr="00E02C52">
        <w:rPr>
          <w:rFonts w:ascii="Times New Roman" w:hAnsi="Times New Roman"/>
          <w:sz w:val="26"/>
          <w:szCs w:val="26"/>
        </w:rPr>
        <w:lastRenderedPageBreak/>
        <w:t>Приложение № 1 к Порядку</w:t>
      </w:r>
    </w:p>
    <w:p w:rsidR="00E02C52" w:rsidRPr="00E02C52" w:rsidRDefault="00E02C52" w:rsidP="00E02C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02C52" w:rsidRPr="00E02C52" w:rsidRDefault="00E02C52" w:rsidP="00E02C52">
      <w:pPr>
        <w:spacing w:after="0" w:line="240" w:lineRule="auto"/>
        <w:ind w:firstLine="709"/>
        <w:jc w:val="right"/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</w:pPr>
      <w:bookmarkStart w:id="6" w:name="_Hlk23425926"/>
      <w:r w:rsidRPr="00E02C52">
        <w:rPr>
          <w:rFonts w:ascii="Times New Roman" w:eastAsia="Microsoft Sans Serif" w:hAnsi="Times New Roman"/>
          <w:color w:val="000000"/>
          <w:sz w:val="26"/>
          <w:szCs w:val="26"/>
          <w:lang w:eastAsia="ru-RU" w:bidi="ru-RU"/>
        </w:rPr>
        <w:t>Главе администрации</w:t>
      </w:r>
    </w:p>
    <w:p w:rsidR="00E02C52" w:rsidRPr="00E02C52" w:rsidRDefault="00E02C52" w:rsidP="00E02C52">
      <w:pPr>
        <w:widowControl w:val="0"/>
        <w:tabs>
          <w:tab w:val="left" w:pos="11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МО </w:t>
      </w:r>
      <w:bookmarkStart w:id="7" w:name="_Hlk23413518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«Токсовское городское поселение»</w:t>
      </w:r>
      <w:bookmarkEnd w:id="7"/>
    </w:p>
    <w:p w:rsidR="00E02C52" w:rsidRPr="00E02C52" w:rsidRDefault="00E02C52" w:rsidP="00E02C52">
      <w:pPr>
        <w:widowControl w:val="0"/>
        <w:tabs>
          <w:tab w:val="left" w:pos="11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Всеволожского муниципального района</w:t>
      </w:r>
    </w:p>
    <w:p w:rsidR="00E02C52" w:rsidRPr="00E02C52" w:rsidRDefault="00E02C52" w:rsidP="00E02C52">
      <w:pPr>
        <w:widowControl w:val="0"/>
        <w:tabs>
          <w:tab w:val="left" w:pos="11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Ленинградской области</w:t>
      </w:r>
    </w:p>
    <w:bookmarkEnd w:id="6"/>
    <w:p w:rsidR="00E02C52" w:rsidRPr="00E02C52" w:rsidRDefault="00E02C52" w:rsidP="00E02C52">
      <w:pPr>
        <w:widowControl w:val="0"/>
        <w:tabs>
          <w:tab w:val="left" w:pos="11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1109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308" w:line="260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ЗАЯВЛЕНИЕ</w:t>
      </w:r>
    </w:p>
    <w:p w:rsidR="00E02C52" w:rsidRPr="00E02C52" w:rsidRDefault="00E02C52" w:rsidP="00E02C52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соответствии с постановлением администрации МО «Токсовское городское поселение» Всеволожского муниципального района Ленинградской области от _______________________ № ____________ «Об утверждении Порядка предоставления из бюджета муниципального образования «Токсовское городское поселение» Всеволожского муниципального района Ленинградской области субсидий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организации» ______________________________________________</w:t>
      </w:r>
    </w:p>
    <w:p w:rsidR="00E02C52" w:rsidRPr="00E02C52" w:rsidRDefault="00E02C52" w:rsidP="00E02C52">
      <w:pPr>
        <w:widowControl w:val="0"/>
        <w:spacing w:after="0" w:line="317" w:lineRule="exact"/>
        <w:ind w:left="3540" w:right="200" w:firstLine="708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>(наименование получателя субсидии)</w:t>
      </w:r>
    </w:p>
    <w:p w:rsidR="00E02C52" w:rsidRPr="00E02C52" w:rsidRDefault="00E02C52" w:rsidP="00E02C52">
      <w:pPr>
        <w:widowControl w:val="0"/>
        <w:tabs>
          <w:tab w:val="left" w:leader="underscore" w:pos="3278"/>
          <w:tab w:val="left" w:leader="underscore" w:pos="576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128270" distL="63500" distR="2310130" simplePos="0" relativeHeight="251659264" behindDoc="1" locked="0" layoutInCell="1" allowOverlap="1" wp14:anchorId="22EDE926" wp14:editId="1C16124D">
                <wp:simplePos x="0" y="0"/>
                <wp:positionH relativeFrom="margin">
                  <wp:posOffset>3488690</wp:posOffset>
                </wp:positionH>
                <wp:positionV relativeFrom="paragraph">
                  <wp:posOffset>1415415</wp:posOffset>
                </wp:positionV>
                <wp:extent cx="447675" cy="34417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pStyle w:val="6"/>
                              <w:shd w:val="clear" w:color="auto" w:fill="auto"/>
                              <w:spacing w:line="160" w:lineRule="exact"/>
                            </w:pPr>
                            <w:r>
                              <w:t>период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DE9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4.7pt;margin-top:111.45pt;width:35.25pt;height:27.1pt;z-index:-251657216;visibility:visible;mso-wrap-style:square;mso-width-percent:0;mso-height-percent:0;mso-wrap-distance-left:5pt;mso-wrap-distance-top:0;mso-wrap-distance-right:181.9pt;mso-wrap-distance-bottom:1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" filled="f" stroked="f">
                <v:textbox inset="0,0,0,0">
                  <w:txbxContent>
                    <w:p w:rsidR="00E02C52" w:rsidRDefault="00E02C52" w:rsidP="00E02C52">
                      <w:pPr>
                        <w:pStyle w:val="6"/>
                        <w:shd w:val="clear" w:color="auto" w:fill="auto"/>
                        <w:spacing w:line="160" w:lineRule="exact"/>
                      </w:pPr>
                      <w:r>
                        <w:t>период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просит предоставить субсидию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организации, по объектам, расположенным на территории муниципального образования «Токсовское городское поселение» Всеволожского муниципального района Ленинградской области в сумме _____________________ рублей за ________________20____ г.</w:t>
      </w:r>
    </w:p>
    <w:p w:rsidR="00E02C52" w:rsidRPr="00E02C52" w:rsidRDefault="00E02C52" w:rsidP="00E02C52">
      <w:pPr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Приложение:</w:t>
      </w:r>
    </w:p>
    <w:p w:rsidR="00E02C52" w:rsidRPr="00E02C52" w:rsidRDefault="00E02C52" w:rsidP="00E02C52">
      <w:pPr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1064895" distL="63500" distR="1139825" simplePos="0" relativeHeight="251663360" behindDoc="1" locked="0" layoutInCell="1" allowOverlap="1" wp14:anchorId="15C8CFFE" wp14:editId="53E009B5">
                <wp:simplePos x="0" y="0"/>
                <wp:positionH relativeFrom="margin">
                  <wp:posOffset>4525645</wp:posOffset>
                </wp:positionH>
                <wp:positionV relativeFrom="paragraph">
                  <wp:posOffset>508635</wp:posOffset>
                </wp:positionV>
                <wp:extent cx="906145" cy="165100"/>
                <wp:effectExtent l="0" t="3175" r="0" b="3175"/>
                <wp:wrapTopAndBottom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(Ф.И.О.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CFFE" id="Text Box 30" o:spid="_x0000_s1027" type="#_x0000_t202" style="position:absolute;margin-left:356.35pt;margin-top:40.05pt;width:71.35pt;height:13pt;z-index:-251653120;visibility:visible;mso-wrap-style:square;mso-width-percent:0;mso-height-percent:0;mso-wrap-distance-left:5pt;mso-wrap-distance-top:0;mso-wrap-distance-right:89.75pt;mso-wrap-distance-bottom:8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" filled="f" stroked="f">
                <v:textbox style="mso-fit-shape-to-text:t" inset="0,0,0,0">
                  <w:txbxContent>
                    <w:p w:rsidR="00E02C52" w:rsidRDefault="00E02C52" w:rsidP="00E02C52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(Ф.И.О.</w:t>
                      </w:r>
                      <w: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2C52">
        <w:rPr>
          <w:rFonts w:ascii="Times New Roman" w:eastAsia="Times New Roman" w:hAnsi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1245235" distL="63500" distR="2002790" simplePos="0" relativeHeight="251661312" behindDoc="1" locked="0" layoutInCell="1" allowOverlap="1" wp14:anchorId="54E134B4" wp14:editId="5EAFAFF6">
                <wp:simplePos x="0" y="0"/>
                <wp:positionH relativeFrom="margin">
                  <wp:posOffset>3590290</wp:posOffset>
                </wp:positionH>
                <wp:positionV relativeFrom="paragraph">
                  <wp:posOffset>343535</wp:posOffset>
                </wp:positionV>
                <wp:extent cx="2422525" cy="338455"/>
                <wp:effectExtent l="0" t="0" r="0" b="4445"/>
                <wp:wrapTopAndBottom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134B4" id="Text Box 28" o:spid="_x0000_s1028" type="#_x0000_t202" style="position:absolute;margin-left:282.7pt;margin-top:27.05pt;width:190.75pt;height:26.65pt;z-index:-251655168;visibility:visible;mso-wrap-style:square;mso-width-percent:0;mso-height-percent:0;mso-wrap-distance-left:5pt;mso-wrap-distance-top:0;mso-wrap-distance-right:157.7pt;mso-wrap-distance-bottom:9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" filled="f" stroked="f">
                <v:textbox inset="0,0,0,0">
                  <w:txbxContent>
                    <w:p w:rsidR="00E02C52" w:rsidRDefault="00E02C52" w:rsidP="00E02C52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/________________________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2C52">
        <w:rPr>
          <w:rFonts w:ascii="Times New Roman" w:eastAsia="Times New Roman" w:hAnsi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0" distL="63500" distR="2493010" simplePos="0" relativeHeight="251660288" behindDoc="1" locked="0" layoutInCell="1" allowOverlap="1" wp14:anchorId="14FE50A7" wp14:editId="7B68D9CD">
                <wp:simplePos x="0" y="0"/>
                <wp:positionH relativeFrom="margin">
                  <wp:posOffset>33655</wp:posOffset>
                </wp:positionH>
                <wp:positionV relativeFrom="paragraph">
                  <wp:posOffset>343535</wp:posOffset>
                </wp:positionV>
                <wp:extent cx="2559050" cy="851535"/>
                <wp:effectExtent l="2540" t="0" r="635" b="0"/>
                <wp:wrapTopAndBottom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pStyle w:val="20"/>
                              <w:shd w:val="clear" w:color="auto" w:fill="auto"/>
                              <w:spacing w:after="30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Руководитель</w:t>
                            </w:r>
                          </w:p>
                          <w:p w:rsidR="00E02C52" w:rsidRDefault="00E02C52" w:rsidP="00E02C52">
                            <w:pPr>
                              <w:pStyle w:val="6"/>
                              <w:shd w:val="clear" w:color="auto" w:fill="auto"/>
                              <w:spacing w:after="308" w:line="220" w:lineRule="exact"/>
                            </w:pPr>
                            <w:r>
                              <w:t>М.П.</w:t>
                            </w:r>
                          </w:p>
                          <w:p w:rsidR="00E02C52" w:rsidRDefault="00E02C52" w:rsidP="00E02C52">
                            <w:pPr>
                              <w:pStyle w:val="6"/>
                              <w:shd w:val="clear" w:color="auto" w:fill="auto"/>
                              <w:spacing w:line="240" w:lineRule="auto"/>
                            </w:pPr>
                            <w:r>
                              <w:t>Исп. 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50A7" id="Text Box 27" o:spid="_x0000_s1029" type="#_x0000_t202" style="position:absolute;margin-left:2.65pt;margin-top:27.05pt;width:201.5pt;height:67.05pt;z-index:-251656192;visibility:visible;mso-wrap-style:square;mso-width-percent:0;mso-height-percent:0;mso-wrap-distance-left:5pt;mso-wrap-distance-top:0;mso-wrap-distance-right:19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" filled="f" stroked="f">
                <v:textbox style="mso-fit-shape-to-text:t" inset="0,0,0,0">
                  <w:txbxContent>
                    <w:p w:rsidR="00E02C52" w:rsidRDefault="00E02C52" w:rsidP="00E02C52">
                      <w:pPr>
                        <w:pStyle w:val="20"/>
                        <w:shd w:val="clear" w:color="auto" w:fill="auto"/>
                        <w:spacing w:after="30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Руководитель</w:t>
                      </w:r>
                    </w:p>
                    <w:p w:rsidR="00E02C52" w:rsidRDefault="00E02C52" w:rsidP="00E02C52">
                      <w:pPr>
                        <w:pStyle w:val="6"/>
                        <w:shd w:val="clear" w:color="auto" w:fill="auto"/>
                        <w:spacing w:after="308" w:line="220" w:lineRule="exact"/>
                      </w:pPr>
                      <w:r>
                        <w:t>М.П.</w:t>
                      </w:r>
                    </w:p>
                    <w:p w:rsidR="00E02C52" w:rsidRDefault="00E02C52" w:rsidP="00E02C52">
                      <w:pPr>
                        <w:pStyle w:val="6"/>
                        <w:shd w:val="clear" w:color="auto" w:fill="auto"/>
                        <w:spacing w:line="240" w:lineRule="auto"/>
                      </w:pPr>
                      <w:r>
                        <w:t>Исп. 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2C52">
        <w:rPr>
          <w:rFonts w:ascii="Times New Roman" w:eastAsia="Times New Roman" w:hAnsi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1257300" distL="63500" distR="243840" simplePos="0" relativeHeight="251662336" behindDoc="1" locked="0" layoutInCell="1" allowOverlap="1" wp14:anchorId="00788417" wp14:editId="2A700826">
                <wp:simplePos x="0" y="0"/>
                <wp:positionH relativeFrom="margin">
                  <wp:posOffset>5681345</wp:posOffset>
                </wp:positionH>
                <wp:positionV relativeFrom="paragraph">
                  <wp:posOffset>343535</wp:posOffset>
                </wp:positionV>
                <wp:extent cx="85090" cy="165100"/>
                <wp:effectExtent l="1905" t="0" r="0" b="0"/>
                <wp:wrapTopAndBottom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8417" id="Text Box 29" o:spid="_x0000_s1030" type="#_x0000_t202" style="position:absolute;margin-left:447.35pt;margin-top:27.05pt;width:6.7pt;height:13pt;z-index:-251654144;visibility:visible;mso-wrap-style:square;mso-width-percent:0;mso-height-percent:0;mso-wrap-distance-left:5pt;mso-wrap-distance-top:0;mso-wrap-distance-right:19.2pt;mso-wrap-distance-bottom:9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" filled="f" stroked="f">
                <v:textbox style="mso-fit-shape-to-text:t" inset="0,0,0,0">
                  <w:txbxContent>
                    <w:p w:rsidR="00E02C52" w:rsidRDefault="00E02C52" w:rsidP="00E02C52">
                      <w:pPr>
                        <w:pStyle w:val="2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2C52">
        <w:rPr>
          <w:rFonts w:ascii="Times New Roman" w:eastAsia="Times New Roman" w:hAnsi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398780" distL="597535" distR="63500" simplePos="0" relativeHeight="251664384" behindDoc="1" locked="0" layoutInCell="1" allowOverlap="1" wp14:anchorId="26F57093" wp14:editId="30EC836B">
                <wp:simplePos x="0" y="0"/>
                <wp:positionH relativeFrom="margin">
                  <wp:posOffset>597535</wp:posOffset>
                </wp:positionH>
                <wp:positionV relativeFrom="paragraph">
                  <wp:posOffset>1243330</wp:posOffset>
                </wp:positionV>
                <wp:extent cx="311150" cy="114300"/>
                <wp:effectExtent l="4445" t="4445" r="0" b="0"/>
                <wp:wrapTopAndBottom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Pr="00AB33F8" w:rsidRDefault="00E02C52" w:rsidP="00E02C52">
                            <w:pPr>
                              <w:pStyle w:val="5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 w:rsidRPr="00AB33F8">
                              <w:rPr>
                                <w:rStyle w:val="5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7093" id="Text Box 31" o:spid="_x0000_s1031" type="#_x0000_t202" style="position:absolute;margin-left:47.05pt;margin-top:97.9pt;width:24.5pt;height:9pt;z-index:-251652096;visibility:visible;mso-wrap-style:square;mso-width-percent:0;mso-height-percent:0;mso-wrap-distance-left:47.05pt;mso-wrap-distance-top:0;mso-wrap-distance-right:5pt;mso-wrap-distance-bottom:3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" filled="f" stroked="f">
                <v:textbox style="mso-fit-shape-to-text:t" inset="0,0,0,0">
                  <w:txbxContent>
                    <w:p w:rsidR="00E02C52" w:rsidRPr="00AB33F8" w:rsidRDefault="00E02C52" w:rsidP="00E02C52">
                      <w:pPr>
                        <w:pStyle w:val="50"/>
                        <w:shd w:val="clear" w:color="auto" w:fill="auto"/>
                        <w:spacing w:before="0" w:line="180" w:lineRule="exact"/>
                        <w:jc w:val="left"/>
                      </w:pPr>
                      <w:r w:rsidRPr="00AB33F8">
                        <w:rPr>
                          <w:rStyle w:val="5Exact"/>
                        </w:rP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2C52">
        <w:rPr>
          <w:rFonts w:ascii="Times New Roman" w:eastAsia="Times New Roman" w:hAnsi="Times New Roman"/>
          <w:noProof/>
          <w:color w:val="000000"/>
          <w:sz w:val="26"/>
          <w:szCs w:val="26"/>
          <w:lang w:eastAsia="ru-RU" w:bidi="ru-RU"/>
        </w:rPr>
        <mc:AlternateContent>
          <mc:Choice Requires="wps">
            <w:drawing>
              <wp:anchor distT="0" distB="226060" distL="63500" distR="63500" simplePos="0" relativeHeight="251665408" behindDoc="1" locked="0" layoutInCell="1" allowOverlap="1" wp14:anchorId="7C7A710D" wp14:editId="00500BBB">
                <wp:simplePos x="0" y="0"/>
                <wp:positionH relativeFrom="margin">
                  <wp:posOffset>36830</wp:posOffset>
                </wp:positionH>
                <wp:positionV relativeFrom="paragraph">
                  <wp:posOffset>1393825</wp:posOffset>
                </wp:positionV>
                <wp:extent cx="265430" cy="139700"/>
                <wp:effectExtent l="0" t="2540" r="0" b="635"/>
                <wp:wrapTopAndBottom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C52" w:rsidRDefault="00E02C52" w:rsidP="00E02C52">
                            <w:pPr>
                              <w:pStyle w:val="6"/>
                              <w:shd w:val="clear" w:color="auto" w:fill="auto"/>
                              <w:spacing w:line="220" w:lineRule="exact"/>
                            </w:pPr>
                            <w:r>
                              <w:t>тел.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710D" id="Text Box 32" o:spid="_x0000_s1032" type="#_x0000_t202" style="position:absolute;margin-left:2.9pt;margin-top:109.75pt;width:20.9pt;height:11pt;z-index:-251651072;visibility:visible;mso-wrap-style:square;mso-width-percent:0;mso-height-percent:0;mso-wrap-distance-left:5pt;mso-wrap-distance-top:0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" filled="f" stroked="f">
                <v:textbox style="mso-fit-shape-to-text:t" inset="0,0,0,0">
                  <w:txbxContent>
                    <w:p w:rsidR="00E02C52" w:rsidRDefault="00E02C52" w:rsidP="00E02C52">
                      <w:pPr>
                        <w:pStyle w:val="6"/>
                        <w:shd w:val="clear" w:color="auto" w:fill="auto"/>
                        <w:spacing w:line="220" w:lineRule="exact"/>
                      </w:pPr>
                      <w:r>
                        <w:t>тел.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 ____________ листах.</w:t>
      </w:r>
    </w:p>
    <w:p w:rsidR="00E02C52" w:rsidRPr="00E02C52" w:rsidRDefault="00E02C52" w:rsidP="00E02C52">
      <w:pPr>
        <w:widowControl w:val="0"/>
        <w:tabs>
          <w:tab w:val="left" w:leader="underscore" w:pos="3278"/>
          <w:tab w:val="left" w:leader="underscore" w:pos="576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leader="underscore" w:pos="3278"/>
          <w:tab w:val="left" w:leader="underscore" w:pos="5760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Default="00E02C52" w:rsidP="00E02C52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8337E" w:rsidRPr="00E02C52" w:rsidRDefault="0048337E" w:rsidP="00E02C52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7A226A">
      <w:pPr>
        <w:widowControl w:val="0"/>
        <w:spacing w:after="0" w:line="260" w:lineRule="exact"/>
        <w:ind w:left="424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Приложение № 2 к Порядку</w:t>
      </w:r>
    </w:p>
    <w:p w:rsidR="00E02C52" w:rsidRPr="00E02C52" w:rsidRDefault="00E02C52" w:rsidP="00E02C52">
      <w:pPr>
        <w:widowControl w:val="0"/>
        <w:tabs>
          <w:tab w:val="left" w:leader="underscore" w:pos="6430"/>
        </w:tabs>
        <w:spacing w:after="308" w:line="260" w:lineRule="exact"/>
        <w:ind w:left="2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bookmarkStart w:id="8" w:name="_GoBack"/>
      <w:bookmarkEnd w:id="8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СОГЛАШЕНИЕ №</w:t>
      </w:r>
    </w:p>
    <w:p w:rsidR="00E02C52" w:rsidRPr="00E02C52" w:rsidRDefault="00E02C52" w:rsidP="00E0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 предоставлении субсидии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</w:t>
      </w:r>
    </w:p>
    <w:p w:rsidR="00E02C52" w:rsidRPr="00E02C52" w:rsidRDefault="00E02C52" w:rsidP="00E02C5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left" w:pos="5918"/>
          <w:tab w:val="left" w:pos="6430"/>
          <w:tab w:val="left" w:pos="83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г.п. Токсово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«______» _________________2019 г.</w:t>
      </w:r>
    </w:p>
    <w:p w:rsidR="00E02C52" w:rsidRPr="00E02C52" w:rsidRDefault="00E02C52" w:rsidP="00E02C52">
      <w:pPr>
        <w:widowControl w:val="0"/>
        <w:tabs>
          <w:tab w:val="left" w:pos="5918"/>
          <w:tab w:val="left" w:pos="6430"/>
          <w:tab w:val="left" w:pos="836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Администрация муниципального образования </w:t>
      </w:r>
      <w:bookmarkStart w:id="9" w:name="_Hlk23415888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«Токсовское городское поселение» </w:t>
      </w:r>
      <w:bookmarkEnd w:id="9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Всеволожского муниципального района Ленинградской области, именуемая в дальнейшем «Администрация», в лице врио главы администрации муниципального образования «Токсовское городское поселение» Всеволожского муниципального района Ленинградской области Ирины Рамилевны Нагаевой, действующей на основании Устава, с одной стороны,</w:t>
      </w:r>
    </w:p>
    <w:p w:rsidR="00E02C52" w:rsidRPr="00E02C52" w:rsidRDefault="00E02C52" w:rsidP="00E02C52">
      <w:pPr>
        <w:widowControl w:val="0"/>
        <w:tabs>
          <w:tab w:val="left" w:leader="underscore" w:pos="7152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и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 xml:space="preserve">, именуемый в дальнейшем «Получатель субсидии», в лице генерального директора _____________________, действующего на основании Устава, с другой стороны, в дальнейшем именуемые «Стороны», в соответствии с постановлением от ____________________ 2019 года № __________ «Об утверждении Порядка предоставления из бюджета муниципального образования «Токсовское городское поселение» Всеволожского муниципального района Ленинградской области субсидий в целях финансового обеспечения (возмещения) затрат, связанных с проведением ремонта муниципального имущества посредством выполнения 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организации» (далее - Порядок), перечнем муниципальных программ МО «Токсовское городское поселение» и объектов капитального строительства и ремонта на 2019 год и плановый период 2020 и 2021 годы, финансируемых за счет средств местного бюджета, утвержденных решением совета депутатов МО </w:t>
      </w:r>
      <w:bookmarkStart w:id="10" w:name="_Hlk23416649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«Токсовское городское поселение» </w:t>
      </w:r>
      <w:bookmarkEnd w:id="10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от 26.11.2018 № 43, заключили настоящее Соглашение (далее - Соглашение) о нижеследующем:</w:t>
      </w:r>
    </w:p>
    <w:p w:rsidR="00E02C52" w:rsidRPr="00E02C52" w:rsidRDefault="00E02C52" w:rsidP="00E02C52">
      <w:pPr>
        <w:widowControl w:val="0"/>
        <w:tabs>
          <w:tab w:val="left" w:pos="3619"/>
        </w:tabs>
        <w:spacing w:after="0" w:line="317" w:lineRule="exact"/>
        <w:ind w:left="33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1. Предмет Соглашения</w:t>
      </w:r>
    </w:p>
    <w:p w:rsidR="00E02C52" w:rsidRPr="00E02C52" w:rsidRDefault="00E02C52" w:rsidP="00E02C52">
      <w:pPr>
        <w:widowControl w:val="0"/>
        <w:tabs>
          <w:tab w:val="left" w:pos="1250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1.1. Администрация предоставляет Получателю субсидии, а Получатель субсидии обязуется выполнить все условия, предусмотренные настоящим Соглашением.</w:t>
      </w:r>
    </w:p>
    <w:p w:rsidR="00E02C52" w:rsidRPr="00E02C52" w:rsidRDefault="00E02C52" w:rsidP="00E02C52">
      <w:pPr>
        <w:widowControl w:val="0"/>
        <w:tabs>
          <w:tab w:val="left" w:pos="3237"/>
        </w:tabs>
        <w:spacing w:after="0" w:line="317" w:lineRule="exact"/>
        <w:ind w:left="28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 Права и обязанности Сторон</w:t>
      </w:r>
    </w:p>
    <w:p w:rsidR="00E02C52" w:rsidRPr="00E02C52" w:rsidRDefault="00E02C52" w:rsidP="00E02C52">
      <w:pPr>
        <w:widowControl w:val="0"/>
        <w:tabs>
          <w:tab w:val="left" w:pos="1506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2.1. Администрация:</w:t>
      </w:r>
    </w:p>
    <w:p w:rsidR="00E02C52" w:rsidRPr="00E02C52" w:rsidRDefault="00E02C52" w:rsidP="00E02C52">
      <w:pPr>
        <w:widowControl w:val="0"/>
        <w:tabs>
          <w:tab w:val="left" w:pos="1510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2.1.1. Обязуется предоставить субсидии Получателю субсидии.</w:t>
      </w:r>
    </w:p>
    <w:p w:rsidR="00E02C52" w:rsidRPr="00E02C52" w:rsidRDefault="00E02C52" w:rsidP="00E02C52">
      <w:pPr>
        <w:widowControl w:val="0"/>
        <w:tabs>
          <w:tab w:val="left" w:pos="152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2.1.2. Вправе запрашивать у Получателя субсидии информацию в целях исполнения настоящего соглашения.</w:t>
      </w:r>
    </w:p>
    <w:p w:rsidR="00E02C52" w:rsidRPr="00E02C52" w:rsidRDefault="00E02C52" w:rsidP="00E02C52">
      <w:pPr>
        <w:widowControl w:val="0"/>
        <w:tabs>
          <w:tab w:val="left" w:pos="152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2.1.3. Совместно с органом муниципального финансового контроля </w:t>
      </w:r>
      <w:bookmarkStart w:id="11" w:name="_Hlk23417199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МО «Токсовское городское поселение» </w:t>
      </w:r>
      <w:bookmarkEnd w:id="11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осуществляет проверку соблюдения Получателем субсидии условий, целей и порядка предоставления субсидий, а также выполнения условий настоящего Соглашения.</w:t>
      </w:r>
    </w:p>
    <w:p w:rsidR="00E02C52" w:rsidRPr="00E02C52" w:rsidRDefault="00E02C52" w:rsidP="00E02C52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2.2. Получатель субсидий обязан:</w:t>
      </w:r>
    </w:p>
    <w:p w:rsidR="00E02C52" w:rsidRPr="00E02C52" w:rsidRDefault="00E02C52" w:rsidP="00E02C52">
      <w:pPr>
        <w:widowControl w:val="0"/>
        <w:tabs>
          <w:tab w:val="left" w:pos="152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2.2.1. Представлять в отдел экономического анализа и бухгалтерского учета Администрации следующие документы: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9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расчет объема субсидии на финансовое обеспечение (возмещение) затрат, связанных с проведением ремонта муниципального имущества посредством выполнения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работ силами подрядных организаций, а также возмещения затрат на приобретение материалов и оборудования при выполнении работ собственными силами организации;</w:t>
      </w:r>
    </w:p>
    <w:p w:rsidR="00E02C52" w:rsidRPr="00E02C52" w:rsidRDefault="00E02C52" w:rsidP="00E02C52">
      <w:pPr>
        <w:widowControl w:val="0"/>
        <w:tabs>
          <w:tab w:val="left" w:pos="152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2.2.2. Не допускать задолженности по выплате заработной платы работникам.</w:t>
      </w:r>
    </w:p>
    <w:p w:rsidR="00E02C52" w:rsidRPr="00E02C52" w:rsidRDefault="00E02C52" w:rsidP="00E02C52">
      <w:pPr>
        <w:widowControl w:val="0"/>
        <w:tabs>
          <w:tab w:val="left" w:pos="152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2.2.3. Предоставлять в администрацию отчетность о финансово- экономическом состоянии в порядке, по формам и в сроки, установленные правовыми актами Правительства Российской Федерации, Правительства Ленинградской области и Администрации, а также предоставлять по требованию Администрации дополнительные документы, заверенные в установленном порядке.</w:t>
      </w:r>
    </w:p>
    <w:p w:rsidR="00E02C52" w:rsidRPr="00E02C52" w:rsidRDefault="00E02C52" w:rsidP="00E02C52">
      <w:pPr>
        <w:widowControl w:val="0"/>
        <w:tabs>
          <w:tab w:val="left" w:pos="1529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2.2.4. Письменно сообщать в Администрацию информацию: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90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 возбуждении в отношении получателя субсидий производства по делу о несостоятельности (банкротстве);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90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 задолженности по налогам и иным обязательным платежам в бюджеты бюджетной системы Российской Федерации;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991"/>
        </w:tabs>
        <w:spacing w:after="0" w:line="317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 задолженности перед работниками по заработной плате и представить в Администрацию в день, когда Получателю субсидий стало известно о возбуждении в отношении него производства по указанным обстоятельствам, письменное заявление о прекращении выплаты субсидий.</w:t>
      </w:r>
    </w:p>
    <w:p w:rsidR="00E02C52" w:rsidRPr="00E02C52" w:rsidRDefault="00E02C52" w:rsidP="00E02C52">
      <w:pPr>
        <w:widowControl w:val="0"/>
        <w:tabs>
          <w:tab w:val="left" w:pos="1529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2.2.5. Вернуть субсидии в бюджет муниципального образования «Токсовское городское поселение» Всеволожский муниципальный район» Ленинградской области в случае: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1044"/>
        </w:tabs>
        <w:spacing w:after="0" w:line="260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нарушения условий, установленных при предоставлении субсидий;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1044"/>
        </w:tabs>
        <w:spacing w:after="13" w:line="260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нецелевого использования средств;</w:t>
      </w:r>
    </w:p>
    <w:p w:rsidR="00E02C52" w:rsidRPr="00E02C52" w:rsidRDefault="00E02C52" w:rsidP="00E02C52">
      <w:pPr>
        <w:widowControl w:val="0"/>
        <w:numPr>
          <w:ilvl w:val="0"/>
          <w:numId w:val="4"/>
        </w:numPr>
        <w:tabs>
          <w:tab w:val="left" w:pos="1044"/>
        </w:tabs>
        <w:spacing w:after="0" w:line="322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случае остатков субсидий в текущем финансовом году.</w:t>
      </w:r>
    </w:p>
    <w:p w:rsidR="00E02C52" w:rsidRPr="00E02C52" w:rsidRDefault="00E02C52" w:rsidP="00E02C52">
      <w:pPr>
        <w:widowControl w:val="0"/>
        <w:spacing w:after="124" w:line="322" w:lineRule="exact"/>
        <w:ind w:firstLine="7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Факты нарушения условий предоставления субсидий, нецелевого использования, факт остатка субсидий, неиспользованных в отчетном финансовом году, устанавливается актом проверки. Финансовый контроль за целевым использованием и возвратом бюджетных средств осуществляется органом муниципального финансового контроля МО «Токсовское городское поселение».</w:t>
      </w:r>
    </w:p>
    <w:p w:rsidR="00E02C52" w:rsidRPr="00E02C52" w:rsidRDefault="00E02C52" w:rsidP="00E02C52">
      <w:pPr>
        <w:widowControl w:val="0"/>
        <w:tabs>
          <w:tab w:val="left" w:pos="3418"/>
        </w:tabs>
        <w:spacing w:after="0" w:line="317" w:lineRule="exact"/>
        <w:ind w:left="30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3. Ответственность Сторон</w:t>
      </w:r>
    </w:p>
    <w:p w:rsidR="00E02C52" w:rsidRPr="00E02C52" w:rsidRDefault="00E02C52" w:rsidP="00E02C52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3.1.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субсидий.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64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3.2. В случае установления по итогам проверок, проведенных Администрацией, а также органом муниципального финансового контроля МО «Токсовское городское поселение», факта нарушения Получателем субсидии условий предоставления одной (нескольких) субсидий, Получатель субсидии обязан вернуть соответствующие предоставленные средства в месячный срок с момента выявления указанных нарушений.</w:t>
      </w:r>
    </w:p>
    <w:p w:rsidR="00E02C52" w:rsidRPr="00E02C52" w:rsidRDefault="00E02C52" w:rsidP="00E02C52">
      <w:pPr>
        <w:widowControl w:val="0"/>
        <w:tabs>
          <w:tab w:val="left" w:pos="4082"/>
        </w:tabs>
        <w:spacing w:after="0" w:line="317" w:lineRule="exact"/>
        <w:ind w:left="37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 Прочие условия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4.1. Получатель субсидий выражает согласие на осуществление Администрацией и органом муниципального финансового контроля МО «Токсовское городское поселение» проверок соблюдения Получателем субсидий условий, целей и порядка их предоставления.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4.2. При предоставлении субсидии обязательным условием ее предоставления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4.3. 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 споры, возникшие между Сторонами, рассматриваются в судебном порядке в соответствии с законодательством Российской Федерации.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4.4. Все изменения, дополнения и приложения к настоящему Соглашению оформляются дополнительными Соглашениями, являющимися его неотъемлемыми частями, и действительны, если совершены в письменной форме и подписаны уполномоченными представителями обеих Сторон.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4.5. Соглашение может быть расторгнуто в одностороннем порядке одной из 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сторон путем письменного уведомления другой стороны.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4.6. Соглашение считается расторгнутым по истечении 5 дней после получения стороной письменного уведомления о расторжении Соглашения.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4.7. При расторжении Соглашения Стороны несут ответственность в соответствии с действующим законодательством Российской Федерации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0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4.8. Соглашение вступает в силу с момента его подписания Сторонами и действует до 31 декабря 2019 года.</w:t>
      </w:r>
    </w:p>
    <w:p w:rsidR="00E02C52" w:rsidRPr="00E02C52" w:rsidRDefault="00E02C52" w:rsidP="00E02C52">
      <w:pPr>
        <w:widowControl w:val="0"/>
        <w:tabs>
          <w:tab w:val="left" w:pos="1468"/>
        </w:tabs>
        <w:spacing w:after="106" w:line="317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4.9. Соглашение составлено в двух экземплярах, имеющих равную юридическую силу, по одному экземпляру для каждой из Сторон.</w:t>
      </w:r>
    </w:p>
    <w:p w:rsidR="00E02C52" w:rsidRPr="00E02C52" w:rsidRDefault="00E02C52" w:rsidP="00E02C52">
      <w:pPr>
        <w:widowControl w:val="0"/>
        <w:tabs>
          <w:tab w:val="left" w:pos="2838"/>
        </w:tabs>
        <w:spacing w:after="48" w:line="260" w:lineRule="exact"/>
        <w:ind w:left="25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5. Адреса, реквизиты и подписи Сторон</w:t>
      </w:r>
    </w:p>
    <w:p w:rsidR="00E02C52" w:rsidRPr="00E02C52" w:rsidRDefault="00E02C52" w:rsidP="00E02C52">
      <w:pPr>
        <w:widowControl w:val="0"/>
        <w:tabs>
          <w:tab w:val="left" w:pos="6002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Администрация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Получатель субсидий</w:t>
      </w:r>
    </w:p>
    <w:p w:rsidR="00E02C52" w:rsidRPr="00E02C52" w:rsidRDefault="00E02C52" w:rsidP="00E02C52">
      <w:pPr>
        <w:widowControl w:val="0"/>
        <w:tabs>
          <w:tab w:val="left" w:pos="60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Администрация муниципального </w:t>
      </w:r>
      <w:r w:rsidR="0048337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__</w:t>
      </w:r>
    </w:p>
    <w:p w:rsidR="00E02C52" w:rsidRPr="00E02C52" w:rsidRDefault="00E02C52" w:rsidP="00E02C52">
      <w:pPr>
        <w:widowControl w:val="0"/>
        <w:tabs>
          <w:tab w:val="left" w:pos="600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образования «Токсовское городское поселение»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>Всеволожского муниципального района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>Ленинградской области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>Юридический адрес: 188664, ЛО,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Всеволожский р-он, г.п. Токсово, 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>Ленинградское шоссе, дом 55А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ОГРН </w:t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>1054700123576</w:t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ИНН/КПП </w:t>
      </w:r>
      <w:r w:rsidRPr="00E02C52">
        <w:rPr>
          <w:rFonts w:ascii="Times New Roman" w:eastAsia="Times New Roman" w:hAnsi="Times New Roman"/>
          <w:bCs/>
          <w:sz w:val="26"/>
          <w:szCs w:val="26"/>
          <w:lang w:eastAsia="ru-RU"/>
        </w:rPr>
        <w:t>4703083488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>/470301001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>р/с 40204810500000002501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банка: Отделение Ленинградское </w:t>
      </w:r>
      <w:r w:rsidR="007A22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8337E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УФК по Ленинградской области 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A226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(Администрация МО Токсовское городское 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поселение Всеволожского района 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>Ленинградской области)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>БИК 044106001</w:t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02C52">
        <w:rPr>
          <w:rFonts w:ascii="Times New Roman" w:eastAsia="Times New Roman" w:hAnsi="Times New Roman"/>
          <w:sz w:val="26"/>
          <w:szCs w:val="26"/>
          <w:lang w:eastAsia="ru-RU"/>
        </w:rPr>
        <w:tab/>
        <w:t>_______________________</w:t>
      </w:r>
    </w:p>
    <w:p w:rsidR="00E02C52" w:rsidRPr="00E02C52" w:rsidRDefault="00E02C52" w:rsidP="00E0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л/с 0201040119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_______________________</w:t>
      </w:r>
    </w:p>
    <w:p w:rsidR="00E02C52" w:rsidRPr="00E02C52" w:rsidRDefault="00E02C52" w:rsidP="00E02C52">
      <w:pPr>
        <w:widowControl w:val="0"/>
        <w:tabs>
          <w:tab w:val="left" w:leader="underscore" w:pos="1949"/>
          <w:tab w:val="left" w:pos="4834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Врио главы администрации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__________________________________</w:t>
      </w:r>
    </w:p>
    <w:p w:rsidR="00E02C52" w:rsidRPr="00E02C52" w:rsidRDefault="00E02C52" w:rsidP="00E02C52">
      <w:pPr>
        <w:widowControl w:val="0"/>
        <w:spacing w:after="0" w:line="20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МО</w:t>
      </w:r>
      <w:r w:rsidR="0048337E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«Токсовское городское поселение»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(наименование должности руководителя</w:t>
      </w:r>
    </w:p>
    <w:p w:rsidR="00E02C52" w:rsidRPr="00E02C52" w:rsidRDefault="00E02C52" w:rsidP="00E02C52">
      <w:pPr>
        <w:widowControl w:val="0"/>
        <w:shd w:val="clear" w:color="auto" w:fill="FFFFFF"/>
        <w:tabs>
          <w:tab w:val="left" w:leader="underscore" w:pos="1949"/>
          <w:tab w:val="left" w:pos="4834"/>
          <w:tab w:val="left" w:leader="underscore" w:pos="5184"/>
        </w:tabs>
        <w:spacing w:after="8" w:line="260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Всеволожского муниципального района</w:t>
      </w:r>
    </w:p>
    <w:p w:rsidR="00E02C52" w:rsidRPr="00E02C52" w:rsidRDefault="00E02C52" w:rsidP="00E02C52">
      <w:pPr>
        <w:widowControl w:val="0"/>
        <w:shd w:val="clear" w:color="auto" w:fill="FFFFFF"/>
        <w:tabs>
          <w:tab w:val="left" w:leader="underscore" w:pos="1949"/>
          <w:tab w:val="left" w:pos="4834"/>
          <w:tab w:val="left" w:leader="underscore" w:pos="5184"/>
        </w:tabs>
        <w:spacing w:after="8" w:line="260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Ленинградской области</w:t>
      </w:r>
    </w:p>
    <w:p w:rsidR="00E02C52" w:rsidRPr="00E02C52" w:rsidRDefault="00E02C52" w:rsidP="00E02C52">
      <w:pPr>
        <w:widowControl w:val="0"/>
        <w:shd w:val="clear" w:color="auto" w:fill="FFFFFF"/>
        <w:tabs>
          <w:tab w:val="left" w:leader="underscore" w:pos="1949"/>
          <w:tab w:val="left" w:pos="4834"/>
          <w:tab w:val="left" w:leader="underscore" w:pos="5184"/>
        </w:tabs>
        <w:spacing w:after="8" w:line="260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 И.Р. Нагаева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 xml:space="preserve">_______________ </w:t>
      </w:r>
    </w:p>
    <w:p w:rsidR="00E02C52" w:rsidRPr="00E02C52" w:rsidRDefault="00E02C52" w:rsidP="00E02C52">
      <w:pPr>
        <w:widowControl w:val="0"/>
        <w:spacing w:after="0" w:line="180" w:lineRule="exac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 xml:space="preserve">МП </w:t>
      </w:r>
      <w:r w:rsidRPr="00E02C52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ab/>
        <w:t>(подпись)</w:t>
      </w:r>
      <w:r w:rsidRPr="00E02C5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ab/>
      </w:r>
      <w:r w:rsidRPr="00E02C5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ab/>
      </w:r>
      <w:r w:rsidRPr="00E02C5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ab/>
      </w:r>
      <w:r w:rsidRPr="00E02C5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ab/>
      </w:r>
      <w:r w:rsidRPr="00E02C5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ab/>
      </w:r>
      <w:r w:rsidRPr="00E02C5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ab/>
      </w:r>
      <w:r w:rsidRPr="00E02C52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 xml:space="preserve">МП </w:t>
      </w:r>
      <w:r w:rsidRPr="00E02C52">
        <w:rPr>
          <w:rFonts w:ascii="Times New Roman" w:eastAsia="Times New Roman" w:hAnsi="Times New Roman"/>
          <w:color w:val="000000"/>
          <w:sz w:val="18"/>
          <w:szCs w:val="18"/>
          <w:lang w:eastAsia="ru-RU" w:bidi="ru-RU"/>
        </w:rPr>
        <w:tab/>
        <w:t>(подпись)</w:t>
      </w:r>
    </w:p>
    <w:p w:rsidR="0048337E" w:rsidRDefault="0048337E" w:rsidP="0048337E">
      <w:pPr>
        <w:widowControl w:val="0"/>
        <w:tabs>
          <w:tab w:val="left" w:pos="2304"/>
          <w:tab w:val="left" w:pos="4834"/>
        </w:tabs>
        <w:spacing w:after="0" w:line="240" w:lineRule="auto"/>
        <w:ind w:left="424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48337E" w:rsidRDefault="0048337E" w:rsidP="0048337E">
      <w:pPr>
        <w:widowControl w:val="0"/>
        <w:tabs>
          <w:tab w:val="left" w:pos="2304"/>
          <w:tab w:val="left" w:pos="4834"/>
        </w:tabs>
        <w:spacing w:after="0" w:line="240" w:lineRule="auto"/>
        <w:ind w:left="424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48337E">
      <w:pPr>
        <w:widowControl w:val="0"/>
        <w:tabs>
          <w:tab w:val="left" w:pos="2304"/>
          <w:tab w:val="left" w:pos="4834"/>
        </w:tabs>
        <w:spacing w:after="0" w:line="240" w:lineRule="auto"/>
        <w:ind w:left="424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Приложение № 3 к Порядку</w:t>
      </w:r>
    </w:p>
    <w:p w:rsidR="00E02C52" w:rsidRPr="00E02C52" w:rsidRDefault="00E02C52" w:rsidP="00E02C52">
      <w:pPr>
        <w:widowControl w:val="0"/>
        <w:spacing w:after="0" w:line="240" w:lineRule="exact"/>
        <w:ind w:left="417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322" w:lineRule="exact"/>
        <w:ind w:left="4180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322" w:lineRule="exact"/>
        <w:ind w:left="4180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322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 администрацию</w:t>
      </w:r>
    </w:p>
    <w:p w:rsidR="00E02C52" w:rsidRPr="00E02C52" w:rsidRDefault="00E02C52" w:rsidP="00E02C52">
      <w:pPr>
        <w:widowControl w:val="0"/>
        <w:shd w:val="clear" w:color="auto" w:fill="FFFFFF"/>
        <w:spacing w:after="0" w:line="322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МО </w:t>
      </w:r>
      <w:bookmarkStart w:id="12" w:name="_Hlk23426144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«Токсовское городское поселение»</w:t>
      </w:r>
      <w:bookmarkEnd w:id="12"/>
    </w:p>
    <w:p w:rsidR="00E02C52" w:rsidRPr="00E02C52" w:rsidRDefault="00E02C52" w:rsidP="00E02C52">
      <w:pPr>
        <w:widowControl w:val="0"/>
        <w:shd w:val="clear" w:color="auto" w:fill="FFFFFF"/>
        <w:spacing w:after="0" w:line="322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Всеволожского муниципального района</w:t>
      </w:r>
    </w:p>
    <w:p w:rsidR="00E02C52" w:rsidRPr="00E02C52" w:rsidRDefault="00E02C52" w:rsidP="00E02C52">
      <w:pPr>
        <w:widowControl w:val="0"/>
        <w:shd w:val="clear" w:color="auto" w:fill="FFFFFF"/>
        <w:spacing w:after="0" w:line="322" w:lineRule="exac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Ленинградской области</w:t>
      </w:r>
    </w:p>
    <w:p w:rsidR="00E02C52" w:rsidRPr="00E02C52" w:rsidRDefault="00E02C52" w:rsidP="00E02C52">
      <w:pPr>
        <w:widowControl w:val="0"/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tabs>
          <w:tab w:val="center" w:pos="5099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pacing w:val="70"/>
          <w:sz w:val="26"/>
          <w:szCs w:val="26"/>
          <w:lang w:eastAsia="ru-RU" w:bidi="ru-RU"/>
        </w:rPr>
        <w:tab/>
        <w:t>ОТЧЁТ</w:t>
      </w:r>
    </w:p>
    <w:p w:rsidR="00E02C52" w:rsidRPr="00E02C52" w:rsidRDefault="00E02C52" w:rsidP="00E02C52">
      <w:pPr>
        <w:widowControl w:val="0"/>
        <w:tabs>
          <w:tab w:val="right" w:pos="6120"/>
        </w:tabs>
        <w:spacing w:after="0" w:line="240" w:lineRule="auto"/>
        <w:ind w:hanging="30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begin"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instrText xml:space="preserve"> TOC \o "1-5" \h \z </w:instrTex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separate"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 использованию субсидии, полученной из бюджета</w:t>
      </w:r>
    </w:p>
    <w:p w:rsidR="00E02C52" w:rsidRPr="00E02C52" w:rsidRDefault="00E02C52" w:rsidP="00E02C52">
      <w:pPr>
        <w:widowControl w:val="0"/>
        <w:tabs>
          <w:tab w:val="right" w:pos="6120"/>
        </w:tabs>
        <w:spacing w:after="0" w:line="240" w:lineRule="auto"/>
        <w:ind w:hanging="30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МО </w:t>
      </w:r>
      <w:bookmarkStart w:id="13" w:name="_Hlk23426409"/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«Токсовское городское поселение» Всеволожского муниципального района</w:t>
      </w:r>
      <w:bookmarkEnd w:id="13"/>
    </w:p>
    <w:p w:rsidR="00E02C52" w:rsidRPr="00E02C52" w:rsidRDefault="00E02C52" w:rsidP="00E02C52">
      <w:pPr>
        <w:widowControl w:val="0"/>
        <w:tabs>
          <w:tab w:val="right" w:pos="6120"/>
        </w:tabs>
        <w:spacing w:after="0" w:line="240" w:lineRule="auto"/>
        <w:ind w:hanging="30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Ленинградской области по состоянию на 01 ___________________ 20______ г.</w:t>
      </w:r>
    </w:p>
    <w:p w:rsidR="00E02C52" w:rsidRPr="00E02C52" w:rsidRDefault="00E02C52" w:rsidP="00E02C52">
      <w:pPr>
        <w:widowControl w:val="0"/>
        <w:tabs>
          <w:tab w:val="right" w:pos="6120"/>
        </w:tabs>
        <w:spacing w:after="0" w:line="240" w:lineRule="auto"/>
        <w:ind w:hanging="3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Получена субсидия из бюджета МО «Токсовское городское поселение» Всеволожского муниципального района Ленинградской области в сумме _________ рублей согласно договору от _________________________ №_________ по платёжному поручению от _________________ 20 _____г. №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end"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_______.</w:t>
      </w:r>
    </w:p>
    <w:p w:rsidR="00E02C52" w:rsidRPr="00E02C52" w:rsidRDefault="00E02C52" w:rsidP="00E02C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 w:bidi="ru-RU"/>
        </w:rPr>
      </w:pPr>
    </w:p>
    <w:p w:rsidR="00E02C52" w:rsidRPr="00E02C52" w:rsidRDefault="00E02C52" w:rsidP="00E02C52">
      <w:pPr>
        <w:framePr w:w="9538" w:wrap="notBeside" w:vAnchor="text" w:hAnchor="page" w:x="1321" w:y="57"/>
        <w:widowControl w:val="0"/>
        <w:spacing w:after="0" w:line="260" w:lineRule="exact"/>
        <w:ind w:left="142" w:firstLine="142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Использовано:</w:t>
      </w:r>
    </w:p>
    <w:p w:rsidR="00E02C52" w:rsidRPr="00E02C52" w:rsidRDefault="00E02C52" w:rsidP="00E02C52">
      <w:pPr>
        <w:framePr w:w="9538" w:wrap="notBeside" w:vAnchor="text" w:hAnchor="page" w:x="1321" w:y="57"/>
        <w:widowControl w:val="0"/>
        <w:spacing w:after="0" w:line="260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3432"/>
        <w:gridCol w:w="1798"/>
        <w:gridCol w:w="1458"/>
        <w:gridCol w:w="2100"/>
      </w:tblGrid>
      <w:tr w:rsidR="00E02C52" w:rsidRPr="00E02C52" w:rsidTr="007733DF">
        <w:trPr>
          <w:trHeight w:hRule="exact" w:val="130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120" w:line="260" w:lineRule="exact"/>
              <w:ind w:left="1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before="120" w:after="0" w:line="260" w:lineRule="exact"/>
              <w:ind w:left="1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наименование контрагента, дата и номер договора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Вид затрат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Всего оплачено</w:t>
            </w:r>
          </w:p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(в 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322" w:lineRule="exact"/>
              <w:ind w:left="160" w:firstLine="10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№ и дата платежного поручения</w:t>
            </w:r>
          </w:p>
        </w:tc>
      </w:tr>
      <w:tr w:rsidR="00E02C52" w:rsidRPr="00E02C52" w:rsidTr="007733DF">
        <w:trPr>
          <w:trHeight w:hRule="exact" w:val="33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60" w:lineRule="exact"/>
              <w:ind w:left="1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02C52" w:rsidRPr="00E02C52" w:rsidTr="007733DF">
        <w:trPr>
          <w:trHeight w:hRule="exact" w:val="677"/>
          <w:jc w:val="center"/>
        </w:trPr>
        <w:tc>
          <w:tcPr>
            <w:tcW w:w="5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40" w:lineRule="auto"/>
              <w:jc w:val="right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ru-RU" w:bidi="ru-RU"/>
              </w:rPr>
            </w:pPr>
            <w:r w:rsidRPr="00E02C52"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ru-RU" w:bidi="ru-RU"/>
              </w:rPr>
              <w:t>Всего оплачено по договорам: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C52" w:rsidRPr="00E02C52" w:rsidRDefault="00E02C52" w:rsidP="00E02C52">
            <w:pPr>
              <w:framePr w:w="9538" w:wrap="notBeside" w:vAnchor="text" w:hAnchor="page" w:x="1321" w:y="57"/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E02C52" w:rsidRPr="00E02C52" w:rsidRDefault="00E02C52" w:rsidP="00E02C52">
      <w:pPr>
        <w:framePr w:w="9538" w:wrap="notBeside" w:vAnchor="text" w:hAnchor="page" w:x="1321" w:y="57"/>
        <w:widowControl w:val="0"/>
        <w:tabs>
          <w:tab w:val="left" w:leader="underscore" w:pos="6715"/>
          <w:tab w:val="left" w:leader="underscore" w:pos="6960"/>
        </w:tabs>
        <w:spacing w:after="0" w:line="280" w:lineRule="exac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framePr w:w="9538" w:wrap="notBeside" w:vAnchor="text" w:hAnchor="page" w:x="1321" w:y="57"/>
        <w:widowControl w:val="0"/>
        <w:tabs>
          <w:tab w:val="left" w:leader="underscore" w:pos="6715"/>
          <w:tab w:val="left" w:leader="underscore" w:pos="6960"/>
        </w:tabs>
        <w:spacing w:after="0" w:line="280" w:lineRule="exact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E02C52" w:rsidRPr="00E02C52" w:rsidRDefault="00E02C52" w:rsidP="00E02C52">
      <w:pPr>
        <w:framePr w:w="9538" w:wrap="notBeside" w:vAnchor="text" w:hAnchor="page" w:x="1321" w:y="57"/>
        <w:widowControl w:val="0"/>
        <w:tabs>
          <w:tab w:val="left" w:leader="underscore" w:pos="6715"/>
          <w:tab w:val="left" w:leader="underscore" w:pos="6960"/>
        </w:tabs>
        <w:spacing w:after="0" w:line="28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Остаток неиспользованной субсидии на 01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 w:bidi="ru-RU"/>
        </w:rPr>
        <w:t>___________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20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 w:bidi="ru-RU"/>
        </w:rPr>
        <w:t>___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г. составляет </w:t>
      </w:r>
    </w:p>
    <w:p w:rsidR="00E02C52" w:rsidRPr="00E02C52" w:rsidRDefault="00E02C52" w:rsidP="00E02C52">
      <w:pPr>
        <w:framePr w:w="9538" w:wrap="notBeside" w:vAnchor="text" w:hAnchor="page" w:x="1321" w:y="57"/>
        <w:widowControl w:val="0"/>
        <w:tabs>
          <w:tab w:val="left" w:leader="underscore" w:pos="1978"/>
        </w:tabs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в сумме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 w:bidi="ru-RU"/>
        </w:rPr>
        <w:t xml:space="preserve">____________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рублей.</w:t>
      </w:r>
    </w:p>
    <w:p w:rsidR="00E02C52" w:rsidRPr="00E02C52" w:rsidRDefault="00E02C52" w:rsidP="00E02C52">
      <w:pPr>
        <w:framePr w:w="9538" w:wrap="notBeside" w:vAnchor="text" w:hAnchor="page" w:x="1321" w:y="5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02C52" w:rsidRPr="00E02C52" w:rsidRDefault="00E02C52" w:rsidP="00E02C52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E02C52" w:rsidRPr="00E02C52" w:rsidRDefault="00E02C52" w:rsidP="00E02C52">
      <w:pPr>
        <w:widowControl w:val="0"/>
        <w:spacing w:before="594" w:after="662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begin"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instrText xml:space="preserve"> TOC \o "1-5" \h \z </w:instrTex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separate"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Приложение: копии платежных поручений</w:t>
      </w:r>
    </w:p>
    <w:p w:rsidR="00E02C52" w:rsidRPr="00E02C52" w:rsidRDefault="00E02C52" w:rsidP="00E02C52">
      <w:pPr>
        <w:widowControl w:val="0"/>
        <w:spacing w:after="2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Руководитель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 xml:space="preserve">_________________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/________________/</w:t>
      </w:r>
    </w:p>
    <w:p w:rsidR="00E02C52" w:rsidRPr="00E02C52" w:rsidRDefault="00E02C52" w:rsidP="00E02C52">
      <w:pPr>
        <w:widowControl w:val="0"/>
        <w:tabs>
          <w:tab w:val="left" w:pos="7361"/>
        </w:tabs>
        <w:spacing w:after="302" w:line="260" w:lineRule="exact"/>
        <w:ind w:left="36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подпись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(Ф.И.О.)</w:t>
      </w:r>
    </w:p>
    <w:p w:rsidR="00E02C52" w:rsidRPr="00E02C52" w:rsidRDefault="00E02C52" w:rsidP="00E02C52">
      <w:pPr>
        <w:widowControl w:val="0"/>
        <w:spacing w:after="2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Главный бухгалтер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 xml:space="preserve"> _________________ 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/_______________/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end"/>
      </w:r>
    </w:p>
    <w:p w:rsidR="00E02C52" w:rsidRPr="00E02C52" w:rsidRDefault="00E02C52" w:rsidP="00E02C52">
      <w:pPr>
        <w:widowControl w:val="0"/>
        <w:tabs>
          <w:tab w:val="left" w:pos="7361"/>
        </w:tabs>
        <w:spacing w:after="297" w:line="260" w:lineRule="exact"/>
        <w:ind w:left="348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подпись</w:t>
      </w: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>(Ф.И.О.)</w:t>
      </w:r>
    </w:p>
    <w:p w:rsidR="00E02C52" w:rsidRPr="00E02C52" w:rsidRDefault="00E02C52" w:rsidP="00E02C52">
      <w:pPr>
        <w:widowControl w:val="0"/>
        <w:spacing w:after="0" w:line="26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E02C52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Дата/печать</w:t>
      </w:r>
    </w:p>
    <w:p w:rsidR="00E02C52" w:rsidRDefault="00E02C5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sectPr w:rsidR="00E02C52" w:rsidSect="0048337E">
      <w:headerReference w:type="even" r:id="rId8"/>
      <w:headerReference w:type="default" r:id="rId9"/>
      <w:pgSz w:w="11906" w:h="16838"/>
      <w:pgMar w:top="851" w:right="851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B52" w:rsidRDefault="008D6B52">
      <w:r>
        <w:separator/>
      </w:r>
    </w:p>
  </w:endnote>
  <w:endnote w:type="continuationSeparator" w:id="0">
    <w:p w:rsidR="008D6B52" w:rsidRDefault="008D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B52" w:rsidRDefault="008D6B52">
      <w:r>
        <w:separator/>
      </w:r>
    </w:p>
  </w:footnote>
  <w:footnote w:type="continuationSeparator" w:id="0">
    <w:p w:rsidR="008D6B52" w:rsidRDefault="008D6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9A1"/>
    <w:multiLevelType w:val="multilevel"/>
    <w:tmpl w:val="7E7E3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569B1"/>
    <w:multiLevelType w:val="multilevel"/>
    <w:tmpl w:val="0A162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0"/>
    <w:rsid w:val="00000AD5"/>
    <w:rsid w:val="000254CF"/>
    <w:rsid w:val="00032876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F7B23"/>
    <w:rsid w:val="00222301"/>
    <w:rsid w:val="00232907"/>
    <w:rsid w:val="002527DC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8337E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01F4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57AB6"/>
    <w:rsid w:val="006606AC"/>
    <w:rsid w:val="006B6CA4"/>
    <w:rsid w:val="006C50B1"/>
    <w:rsid w:val="006E26CC"/>
    <w:rsid w:val="007204EB"/>
    <w:rsid w:val="0072376D"/>
    <w:rsid w:val="00745EDD"/>
    <w:rsid w:val="00750BA6"/>
    <w:rsid w:val="00752FD6"/>
    <w:rsid w:val="00767F06"/>
    <w:rsid w:val="007A226A"/>
    <w:rsid w:val="008045B7"/>
    <w:rsid w:val="00851BB2"/>
    <w:rsid w:val="008538DA"/>
    <w:rsid w:val="00875FA0"/>
    <w:rsid w:val="008C1B40"/>
    <w:rsid w:val="008C5189"/>
    <w:rsid w:val="008D6B52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2726A"/>
    <w:rsid w:val="00A41410"/>
    <w:rsid w:val="00A93C09"/>
    <w:rsid w:val="00AB7BC0"/>
    <w:rsid w:val="00AD27DF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6FE"/>
    <w:rsid w:val="00C93703"/>
    <w:rsid w:val="00C94095"/>
    <w:rsid w:val="00CF3899"/>
    <w:rsid w:val="00CF397B"/>
    <w:rsid w:val="00D22B86"/>
    <w:rsid w:val="00D337BC"/>
    <w:rsid w:val="00D41B05"/>
    <w:rsid w:val="00D4441C"/>
    <w:rsid w:val="00D545AB"/>
    <w:rsid w:val="00D75B3C"/>
    <w:rsid w:val="00D813B8"/>
    <w:rsid w:val="00DC12F7"/>
    <w:rsid w:val="00DD73E7"/>
    <w:rsid w:val="00DE298E"/>
    <w:rsid w:val="00DE4DB8"/>
    <w:rsid w:val="00DF4265"/>
    <w:rsid w:val="00E02C52"/>
    <w:rsid w:val="00E07CCC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9CC17"/>
  <w15:docId w15:val="{07F68566-8934-4F15-8CF5-05FF8B4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character" w:customStyle="1" w:styleId="2">
    <w:name w:val="Основной текст (2)_"/>
    <w:basedOn w:val="a0"/>
    <w:link w:val="20"/>
    <w:rsid w:val="00E02C5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E02C52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02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E02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02C52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C5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6">
    <w:name w:val="Основной текст (6)"/>
    <w:basedOn w:val="a"/>
    <w:link w:val="6Exact"/>
    <w:rsid w:val="00E02C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paragraph" w:customStyle="1" w:styleId="50">
    <w:name w:val="Основной текст (5)"/>
    <w:basedOn w:val="a"/>
    <w:link w:val="5"/>
    <w:rsid w:val="00E02C52"/>
    <w:pPr>
      <w:widowControl w:val="0"/>
      <w:shd w:val="clear" w:color="auto" w:fill="FFFFFF"/>
      <w:spacing w:before="540" w:after="0" w:line="317" w:lineRule="exact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E116-34DC-4AEE-AAA0-B7590193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2926</Words>
  <Characters>23164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Ирина</cp:lastModifiedBy>
  <cp:revision>4</cp:revision>
  <cp:lastPrinted>2019-02-15T09:31:00Z</cp:lastPrinted>
  <dcterms:created xsi:type="dcterms:W3CDTF">2019-10-31T13:01:00Z</dcterms:created>
  <dcterms:modified xsi:type="dcterms:W3CDTF">2019-11-15T07:40:00Z</dcterms:modified>
</cp:coreProperties>
</file>