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ГЕРБ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Муниципальное образование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proofErr w:type="spell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Токсовское</w:t>
      </w:r>
      <w:proofErr w:type="spellEnd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городское поселение»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Всеволожского муниципального района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proofErr w:type="gram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Ленинградской  области</w:t>
      </w:r>
      <w:proofErr w:type="gramEnd"/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АДМИНИСТРАЦИЯ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Постановление</w:t>
      </w:r>
    </w:p>
    <w:p w:rsidR="00DB15D6" w:rsidRPr="00207478" w:rsidRDefault="00DB15D6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DB15D6" w:rsidRPr="00DB15D6" w:rsidRDefault="00952E11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bookmarkStart w:id="0" w:name="_GoBack"/>
      <w:r w:rsidRPr="00952E11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10.05.2023</w:t>
      </w:r>
      <w:bookmarkEnd w:id="0"/>
      <w:r w:rsidR="00DB15D6" w:rsidRPr="00DB15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№ </w:t>
      </w:r>
      <w:r w:rsidRPr="00952E11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259</w:t>
      </w:r>
    </w:p>
    <w:p w:rsidR="00DB15D6" w:rsidRPr="00071900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г.п</w:t>
      </w:r>
      <w:proofErr w:type="spellEnd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Токсово</w:t>
      </w:r>
    </w:p>
    <w:p w:rsidR="00071900" w:rsidRPr="00207478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7CAC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 w:rsidRPr="00802B46">
        <w:rPr>
          <w:rFonts w:ascii="Times New Roman" w:hAnsi="Times New Roman" w:cs="Times New Roman"/>
          <w:color w:val="000000" w:themeColor="text1"/>
        </w:rPr>
        <w:t>О</w:t>
      </w:r>
      <w:r w:rsidR="00847CAC">
        <w:rPr>
          <w:rFonts w:ascii="Times New Roman" w:hAnsi="Times New Roman" w:cs="Times New Roman"/>
          <w:color w:val="000000" w:themeColor="text1"/>
        </w:rPr>
        <w:t>б окончании отопительного сезона</w:t>
      </w:r>
    </w:p>
    <w:p w:rsidR="00802B46" w:rsidRPr="00802B46" w:rsidRDefault="00802B46" w:rsidP="00802B46">
      <w:pPr>
        <w:jc w:val="both"/>
        <w:rPr>
          <w:rFonts w:ascii="Times New Roman" w:hAnsi="Times New Roman" w:cs="Times New Roman"/>
          <w:color w:val="000000" w:themeColor="text1"/>
        </w:rPr>
      </w:pPr>
      <w:r w:rsidRPr="00802B46">
        <w:rPr>
          <w:rFonts w:ascii="Times New Roman" w:hAnsi="Times New Roman" w:cs="Times New Roman"/>
          <w:color w:val="000000" w:themeColor="text1"/>
        </w:rPr>
        <w:t xml:space="preserve">  </w:t>
      </w:r>
    </w:p>
    <w:p w:rsidR="004C11A3" w:rsidRPr="00802B46" w:rsidRDefault="004C11A3" w:rsidP="00802B4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3020A" w:rsidRPr="00AD5782" w:rsidRDefault="0083020A" w:rsidP="0083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007D78" w:rsidRDefault="00872D39" w:rsidP="00A31F04">
      <w:pPr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007D78">
        <w:rPr>
          <w:rFonts w:ascii="Times New Roman" w:hAnsi="Times New Roman" w:cs="Times New Roman"/>
        </w:rPr>
        <w:t xml:space="preserve">В соответствии с Правилами подготовки и проведения отопительного сезона </w:t>
      </w:r>
      <w:r w:rsidR="00071900">
        <w:rPr>
          <w:rFonts w:ascii="Times New Roman" w:hAnsi="Times New Roman" w:cs="Times New Roman"/>
        </w:rPr>
        <w:t xml:space="preserve">                                    </w:t>
      </w:r>
      <w:r w:rsidR="001F5009" w:rsidRPr="00007D78">
        <w:rPr>
          <w:rFonts w:ascii="Times New Roman" w:hAnsi="Times New Roman" w:cs="Times New Roman"/>
        </w:rPr>
        <w:t>в Ленинг</w:t>
      </w:r>
      <w:r w:rsidR="00D51E5A">
        <w:rPr>
          <w:rFonts w:ascii="Times New Roman" w:hAnsi="Times New Roman" w:cs="Times New Roman"/>
        </w:rPr>
        <w:t>радской области, утвержденными п</w:t>
      </w:r>
      <w:r w:rsidR="001F5009" w:rsidRPr="00007D78">
        <w:rPr>
          <w:rFonts w:ascii="Times New Roman" w:hAnsi="Times New Roman" w:cs="Times New Roman"/>
        </w:rPr>
        <w:t>остановлением Правительства Лен</w:t>
      </w:r>
      <w:r w:rsidR="00D51E5A">
        <w:rPr>
          <w:rFonts w:ascii="Times New Roman" w:hAnsi="Times New Roman" w:cs="Times New Roman"/>
        </w:rPr>
        <w:t xml:space="preserve">инградской </w:t>
      </w:r>
      <w:r w:rsidR="00847CAC">
        <w:rPr>
          <w:rFonts w:ascii="Times New Roman" w:hAnsi="Times New Roman" w:cs="Times New Roman"/>
        </w:rPr>
        <w:t xml:space="preserve">области от 19.06.2008 № 177 </w:t>
      </w:r>
      <w:r w:rsidR="003B777E">
        <w:rPr>
          <w:rFonts w:ascii="Times New Roman" w:hAnsi="Times New Roman" w:cs="Times New Roman"/>
        </w:rPr>
        <w:t>администрация МО «</w:t>
      </w:r>
      <w:proofErr w:type="spellStart"/>
      <w:r w:rsidR="003B777E">
        <w:rPr>
          <w:rFonts w:ascii="Times New Roman" w:hAnsi="Times New Roman" w:cs="Times New Roman"/>
        </w:rPr>
        <w:t>Токсовское</w:t>
      </w:r>
      <w:proofErr w:type="spellEnd"/>
      <w:r w:rsidR="003B777E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3C6E9F" w:rsidRPr="007E1913" w:rsidRDefault="001D63A7" w:rsidP="00A31F04">
      <w:pPr>
        <w:jc w:val="both"/>
        <w:rPr>
          <w:rFonts w:ascii="Times New Roman" w:hAnsi="Times New Roman" w:cs="Times New Roman"/>
        </w:rPr>
      </w:pPr>
      <w:r w:rsidRPr="007E1913">
        <w:rPr>
          <w:rFonts w:ascii="Times New Roman" w:hAnsi="Times New Roman" w:cs="Times New Roman"/>
        </w:rPr>
        <w:t>ПОСТАНОВЛЯЕТ</w:t>
      </w:r>
      <w:r w:rsidR="003C6E9F" w:rsidRPr="007E1913">
        <w:rPr>
          <w:rFonts w:ascii="Times New Roman" w:hAnsi="Times New Roman" w:cs="Times New Roman"/>
        </w:rPr>
        <w:t>: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1D63A7" w:rsidRPr="00007D78" w:rsidRDefault="001F5009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</w:t>
      </w:r>
      <w:r w:rsidR="005C5122" w:rsidRPr="00007D78">
        <w:rPr>
          <w:rFonts w:ascii="Times New Roman" w:hAnsi="Times New Roman" w:cs="Times New Roman"/>
        </w:rPr>
        <w:t xml:space="preserve"> </w:t>
      </w:r>
      <w:r w:rsidR="00656C8A" w:rsidRPr="00007D78">
        <w:rPr>
          <w:rFonts w:ascii="Times New Roman" w:hAnsi="Times New Roman" w:cs="Times New Roman"/>
        </w:rPr>
        <w:t>Теплоснабжающим организациям</w:t>
      </w:r>
      <w:r w:rsidR="001A7CF4" w:rsidRPr="00007D78">
        <w:rPr>
          <w:rFonts w:ascii="Times New Roman" w:hAnsi="Times New Roman" w:cs="Times New Roman"/>
        </w:rPr>
        <w:t xml:space="preserve">, осуществляющим свою деятельность </w:t>
      </w:r>
      <w:r w:rsidR="005E2917">
        <w:rPr>
          <w:rFonts w:ascii="Times New Roman" w:hAnsi="Times New Roman" w:cs="Times New Roman"/>
        </w:rPr>
        <w:t xml:space="preserve">                                     </w:t>
      </w:r>
      <w:r w:rsidR="001A7CF4" w:rsidRPr="00007D78">
        <w:rPr>
          <w:rFonts w:ascii="Times New Roman" w:hAnsi="Times New Roman" w:cs="Times New Roman"/>
        </w:rPr>
        <w:t>на территории муниципального образования «</w:t>
      </w:r>
      <w:proofErr w:type="spellStart"/>
      <w:r w:rsidR="001A7CF4" w:rsidRPr="00007D78">
        <w:rPr>
          <w:rFonts w:ascii="Times New Roman" w:hAnsi="Times New Roman" w:cs="Times New Roman"/>
        </w:rPr>
        <w:t>Токсовское</w:t>
      </w:r>
      <w:proofErr w:type="spellEnd"/>
      <w:r w:rsidR="001A7CF4" w:rsidRPr="00007D78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  <w:r w:rsidR="001D63A7" w:rsidRPr="00007D78">
        <w:rPr>
          <w:rFonts w:ascii="Times New Roman" w:hAnsi="Times New Roman" w:cs="Times New Roman"/>
        </w:rPr>
        <w:t>:</w:t>
      </w:r>
    </w:p>
    <w:p w:rsidR="005C5122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1.1. </w:t>
      </w:r>
      <w:r w:rsidR="00847CAC">
        <w:rPr>
          <w:rFonts w:ascii="Times New Roman" w:hAnsi="Times New Roman" w:cs="Times New Roman"/>
        </w:rPr>
        <w:t>С</w:t>
      </w:r>
      <w:r w:rsidR="00781905">
        <w:rPr>
          <w:rFonts w:ascii="Times New Roman" w:hAnsi="Times New Roman" w:cs="Times New Roman"/>
        </w:rPr>
        <w:t xml:space="preserve"> 11</w:t>
      </w:r>
      <w:r w:rsidR="00847CAC">
        <w:rPr>
          <w:rFonts w:ascii="Times New Roman" w:hAnsi="Times New Roman" w:cs="Times New Roman"/>
        </w:rPr>
        <w:t xml:space="preserve">.05.2023 г. прекратить отопление зданий всех назначений на </w:t>
      </w:r>
      <w:r w:rsidR="001A7CF4" w:rsidRPr="00007D78">
        <w:rPr>
          <w:rFonts w:ascii="Times New Roman" w:hAnsi="Times New Roman" w:cs="Times New Roman"/>
        </w:rPr>
        <w:t>территории муниципального образования «</w:t>
      </w:r>
      <w:proofErr w:type="spellStart"/>
      <w:r w:rsidR="001A7CF4" w:rsidRPr="00007D78">
        <w:rPr>
          <w:rFonts w:ascii="Times New Roman" w:hAnsi="Times New Roman" w:cs="Times New Roman"/>
        </w:rPr>
        <w:t>Токсовское</w:t>
      </w:r>
      <w:proofErr w:type="spellEnd"/>
      <w:r w:rsidR="001A7CF4" w:rsidRPr="00007D78">
        <w:rPr>
          <w:rFonts w:ascii="Times New Roman" w:hAnsi="Times New Roman" w:cs="Times New Roman"/>
        </w:rPr>
        <w:t xml:space="preserve"> городское поселение» Всеволожского муниципального р</w:t>
      </w:r>
      <w:r w:rsidR="00847CAC">
        <w:rPr>
          <w:rFonts w:ascii="Times New Roman" w:hAnsi="Times New Roman" w:cs="Times New Roman"/>
        </w:rPr>
        <w:t>айона Ленинградской области.</w:t>
      </w:r>
    </w:p>
    <w:p w:rsidR="00C93173" w:rsidRDefault="00847CAC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47D71" w:rsidRPr="00007D78">
        <w:rPr>
          <w:rFonts w:ascii="Times New Roman" w:hAnsi="Times New Roman" w:cs="Times New Roman"/>
        </w:rPr>
        <w:t xml:space="preserve">. </w:t>
      </w:r>
      <w:r w:rsidR="00D51E5A">
        <w:rPr>
          <w:rFonts w:ascii="Times New Roman" w:hAnsi="Times New Roman" w:cs="Times New Roman"/>
        </w:rPr>
        <w:t>О</w:t>
      </w:r>
      <w:r w:rsidR="00C93173">
        <w:rPr>
          <w:rFonts w:ascii="Times New Roman" w:hAnsi="Times New Roman" w:cs="Times New Roman"/>
        </w:rPr>
        <w:t>беспечить работу систем горячего водоснабжения по летней схеме работы оборудования источников тепловой энергии и тепловых сетей.</w:t>
      </w:r>
    </w:p>
    <w:p w:rsidR="0001575B" w:rsidRDefault="00847CAC" w:rsidP="00EE5C3D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EE5C3D">
        <w:rPr>
          <w:rFonts w:ascii="Times New Roman" w:hAnsi="Times New Roman" w:cs="Times New Roman"/>
        </w:rPr>
        <w:t xml:space="preserve">. </w:t>
      </w:r>
      <w:r w:rsidR="00C93173">
        <w:rPr>
          <w:rFonts w:ascii="Times New Roman" w:hAnsi="Times New Roman" w:cs="Times New Roman"/>
        </w:rPr>
        <w:t xml:space="preserve">Для контроля за режимами горячего водоснабжения в срок до 15.05.2023 г. предоставить в </w:t>
      </w:r>
      <w:r w:rsidR="0001575B">
        <w:rPr>
          <w:rFonts w:ascii="Times New Roman" w:hAnsi="Times New Roman" w:cs="Times New Roman"/>
        </w:rPr>
        <w:t>администраци</w:t>
      </w:r>
      <w:r w:rsidR="00D51E5A">
        <w:rPr>
          <w:rFonts w:ascii="Times New Roman" w:hAnsi="Times New Roman" w:cs="Times New Roman"/>
        </w:rPr>
        <w:t>ю</w:t>
      </w:r>
      <w:r w:rsidR="0001575B">
        <w:rPr>
          <w:rFonts w:ascii="Times New Roman" w:hAnsi="Times New Roman" w:cs="Times New Roman"/>
        </w:rPr>
        <w:t xml:space="preserve"> МО </w:t>
      </w:r>
      <w:r w:rsidR="0001575B" w:rsidRPr="00007D78">
        <w:rPr>
          <w:rFonts w:ascii="Times New Roman" w:hAnsi="Times New Roman" w:cs="Times New Roman"/>
        </w:rPr>
        <w:t>«</w:t>
      </w:r>
      <w:proofErr w:type="spellStart"/>
      <w:r w:rsidR="0001575B" w:rsidRPr="00007D78">
        <w:rPr>
          <w:rFonts w:ascii="Times New Roman" w:hAnsi="Times New Roman" w:cs="Times New Roman"/>
        </w:rPr>
        <w:t>Токсовское</w:t>
      </w:r>
      <w:proofErr w:type="spellEnd"/>
      <w:r w:rsidR="0001575B" w:rsidRPr="00007D78">
        <w:rPr>
          <w:rFonts w:ascii="Times New Roman" w:hAnsi="Times New Roman" w:cs="Times New Roman"/>
        </w:rPr>
        <w:t xml:space="preserve"> городское поселение» </w:t>
      </w:r>
      <w:r w:rsidR="0001575B">
        <w:rPr>
          <w:rFonts w:ascii="Times New Roman" w:hAnsi="Times New Roman" w:cs="Times New Roman"/>
        </w:rPr>
        <w:t>графики режимов работы источников тепловой энергии и гидравлических испытаний</w:t>
      </w:r>
      <w:r w:rsidR="004C08FF">
        <w:rPr>
          <w:rFonts w:ascii="Times New Roman" w:hAnsi="Times New Roman" w:cs="Times New Roman"/>
        </w:rPr>
        <w:t xml:space="preserve"> </w:t>
      </w:r>
      <w:r w:rsidR="0001575B">
        <w:rPr>
          <w:rFonts w:ascii="Times New Roman" w:hAnsi="Times New Roman" w:cs="Times New Roman"/>
        </w:rPr>
        <w:t>тепловых сетей.</w:t>
      </w:r>
    </w:p>
    <w:p w:rsidR="004C08FF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 </w:t>
      </w:r>
      <w:r w:rsidR="004C08FF">
        <w:rPr>
          <w:rFonts w:ascii="Times New Roman" w:hAnsi="Times New Roman" w:cs="Times New Roman"/>
        </w:rPr>
        <w:t>Всем организациям, независимо от форм собственности, эксплуатирующим жилой</w:t>
      </w:r>
      <w:r w:rsidR="005136ED">
        <w:rPr>
          <w:rFonts w:ascii="Times New Roman" w:hAnsi="Times New Roman" w:cs="Times New Roman"/>
        </w:rPr>
        <w:t xml:space="preserve">                   </w:t>
      </w:r>
      <w:r w:rsidR="004C08FF">
        <w:rPr>
          <w:rFonts w:ascii="Times New Roman" w:hAnsi="Times New Roman" w:cs="Times New Roman"/>
        </w:rPr>
        <w:t xml:space="preserve"> и нежилой фонд</w:t>
      </w:r>
      <w:r w:rsidR="004C08FF" w:rsidRPr="004C08FF">
        <w:rPr>
          <w:rFonts w:ascii="Times New Roman" w:hAnsi="Times New Roman" w:cs="Times New Roman"/>
        </w:rPr>
        <w:t xml:space="preserve"> </w:t>
      </w:r>
      <w:r w:rsidR="004C08FF">
        <w:rPr>
          <w:rFonts w:ascii="Times New Roman" w:hAnsi="Times New Roman" w:cs="Times New Roman"/>
        </w:rPr>
        <w:t xml:space="preserve">на </w:t>
      </w:r>
      <w:r w:rsidR="004C08FF" w:rsidRPr="00007D78">
        <w:rPr>
          <w:rFonts w:ascii="Times New Roman" w:hAnsi="Times New Roman" w:cs="Times New Roman"/>
        </w:rPr>
        <w:t xml:space="preserve">территории </w:t>
      </w:r>
      <w:r w:rsidR="004C08FF">
        <w:rPr>
          <w:rFonts w:ascii="Times New Roman" w:hAnsi="Times New Roman" w:cs="Times New Roman"/>
        </w:rPr>
        <w:t>МО</w:t>
      </w:r>
      <w:r w:rsidR="004C08FF" w:rsidRPr="00007D78">
        <w:rPr>
          <w:rFonts w:ascii="Times New Roman" w:hAnsi="Times New Roman" w:cs="Times New Roman"/>
        </w:rPr>
        <w:t xml:space="preserve"> «</w:t>
      </w:r>
      <w:proofErr w:type="spellStart"/>
      <w:r w:rsidR="004C08FF" w:rsidRPr="00007D78">
        <w:rPr>
          <w:rFonts w:ascii="Times New Roman" w:hAnsi="Times New Roman" w:cs="Times New Roman"/>
        </w:rPr>
        <w:t>Токс</w:t>
      </w:r>
      <w:r w:rsidR="005136ED">
        <w:rPr>
          <w:rFonts w:ascii="Times New Roman" w:hAnsi="Times New Roman" w:cs="Times New Roman"/>
        </w:rPr>
        <w:t>овское</w:t>
      </w:r>
      <w:proofErr w:type="spellEnd"/>
      <w:r w:rsidR="005136ED">
        <w:rPr>
          <w:rFonts w:ascii="Times New Roman" w:hAnsi="Times New Roman" w:cs="Times New Roman"/>
        </w:rPr>
        <w:t xml:space="preserve"> городское поселение»:</w:t>
      </w:r>
      <w:r w:rsidR="004C08FF">
        <w:rPr>
          <w:rFonts w:ascii="Times New Roman" w:hAnsi="Times New Roman" w:cs="Times New Roman"/>
        </w:rPr>
        <w:t xml:space="preserve"> </w:t>
      </w:r>
    </w:p>
    <w:p w:rsidR="005136ED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2.</w:t>
      </w:r>
      <w:r w:rsidR="00FA6C26" w:rsidRPr="00007D78">
        <w:rPr>
          <w:rFonts w:ascii="Times New Roman" w:hAnsi="Times New Roman" w:cs="Times New Roman"/>
        </w:rPr>
        <w:t>1</w:t>
      </w:r>
      <w:r w:rsidR="00947D71" w:rsidRPr="00007D78">
        <w:rPr>
          <w:rFonts w:ascii="Times New Roman" w:hAnsi="Times New Roman" w:cs="Times New Roman"/>
        </w:rPr>
        <w:t xml:space="preserve">. </w:t>
      </w:r>
      <w:r w:rsidR="005136ED">
        <w:rPr>
          <w:rFonts w:ascii="Times New Roman" w:hAnsi="Times New Roman" w:cs="Times New Roman"/>
        </w:rPr>
        <w:t xml:space="preserve">Отключить системы центрального отопления запорной арматурой </w:t>
      </w:r>
      <w:r w:rsidR="0078190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781905">
        <w:rPr>
          <w:rFonts w:ascii="Times New Roman" w:hAnsi="Times New Roman" w:cs="Times New Roman"/>
        </w:rPr>
        <w:t xml:space="preserve">   </w:t>
      </w:r>
      <w:r w:rsidR="005136ED">
        <w:rPr>
          <w:rFonts w:ascii="Times New Roman" w:hAnsi="Times New Roman" w:cs="Times New Roman"/>
        </w:rPr>
        <w:t>(</w:t>
      </w:r>
      <w:proofErr w:type="gramEnd"/>
      <w:r w:rsidR="005136ED">
        <w:rPr>
          <w:rFonts w:ascii="Times New Roman" w:hAnsi="Times New Roman" w:cs="Times New Roman"/>
        </w:rPr>
        <w:t>при необходимости установить заглушки) и обеспечить работу систем горячего водоснабжения.</w:t>
      </w:r>
    </w:p>
    <w:p w:rsidR="005136ED" w:rsidRDefault="0053617C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 </w:t>
      </w:r>
      <w:r w:rsidR="00947D71" w:rsidRPr="00007D78">
        <w:rPr>
          <w:rFonts w:ascii="Times New Roman" w:hAnsi="Times New Roman" w:cs="Times New Roman"/>
        </w:rPr>
        <w:t xml:space="preserve">2.2. </w:t>
      </w:r>
      <w:r w:rsidR="005136ED">
        <w:rPr>
          <w:rFonts w:ascii="Times New Roman" w:hAnsi="Times New Roman" w:cs="Times New Roman"/>
        </w:rPr>
        <w:t>До начала и после окончания профилактических и ремонтных работ на системах центрального отопления заполнить их водой.</w:t>
      </w:r>
    </w:p>
    <w:p w:rsidR="00812D75" w:rsidRDefault="005136ED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 15.05.2023 г. разработать приказы и планы по подготовке объектов к работе</w:t>
      </w:r>
      <w:r w:rsidR="00812D75">
        <w:rPr>
          <w:rFonts w:ascii="Times New Roman" w:hAnsi="Times New Roman" w:cs="Times New Roman"/>
        </w:rPr>
        <w:t xml:space="preserve">                            в осенне-зимний период 2023-2024 </w:t>
      </w:r>
      <w:proofErr w:type="spellStart"/>
      <w:r w:rsidR="00812D75">
        <w:rPr>
          <w:rFonts w:ascii="Times New Roman" w:hAnsi="Times New Roman" w:cs="Times New Roman"/>
        </w:rPr>
        <w:t>г.г</w:t>
      </w:r>
      <w:proofErr w:type="spellEnd"/>
      <w:r w:rsidR="00812D75">
        <w:rPr>
          <w:rFonts w:ascii="Times New Roman" w:hAnsi="Times New Roman" w:cs="Times New Roman"/>
        </w:rPr>
        <w:t>. Копии приказов направить в администрацию</w:t>
      </w:r>
      <w:r w:rsidR="00947D71" w:rsidRPr="00007D78">
        <w:rPr>
          <w:rFonts w:ascii="Times New Roman" w:hAnsi="Times New Roman" w:cs="Times New Roman"/>
        </w:rPr>
        <w:t xml:space="preserve"> </w:t>
      </w:r>
      <w:r w:rsidR="00812D75">
        <w:rPr>
          <w:rFonts w:ascii="Times New Roman" w:hAnsi="Times New Roman" w:cs="Times New Roman"/>
        </w:rPr>
        <w:t xml:space="preserve">                                 МО</w:t>
      </w:r>
      <w:r w:rsidR="00812D75" w:rsidRPr="00812D75">
        <w:rPr>
          <w:rFonts w:ascii="Times New Roman" w:hAnsi="Times New Roman" w:cs="Times New Roman"/>
        </w:rPr>
        <w:t xml:space="preserve"> «</w:t>
      </w:r>
      <w:proofErr w:type="spellStart"/>
      <w:r w:rsidR="00812D75" w:rsidRPr="00812D75">
        <w:rPr>
          <w:rFonts w:ascii="Times New Roman" w:hAnsi="Times New Roman" w:cs="Times New Roman"/>
        </w:rPr>
        <w:t>Токсовское</w:t>
      </w:r>
      <w:proofErr w:type="spellEnd"/>
      <w:r w:rsidR="00812D75" w:rsidRPr="00812D75">
        <w:rPr>
          <w:rFonts w:ascii="Times New Roman" w:hAnsi="Times New Roman" w:cs="Times New Roman"/>
        </w:rPr>
        <w:t xml:space="preserve"> городское поселение»</w:t>
      </w:r>
      <w:r w:rsidR="00812D75">
        <w:rPr>
          <w:rFonts w:ascii="Times New Roman" w:hAnsi="Times New Roman" w:cs="Times New Roman"/>
        </w:rPr>
        <w:t>.</w:t>
      </w:r>
    </w:p>
    <w:p w:rsidR="00812D75" w:rsidRDefault="00812D75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До 15.07.2023 г. провести гидравлические испытания тепловых сетей, до 01.09.2023 г. промывку и испытания на прочность и плотность внутридомовых систем отопления и горячего </w:t>
      </w:r>
      <w:r>
        <w:rPr>
          <w:rFonts w:ascii="Times New Roman" w:hAnsi="Times New Roman" w:cs="Times New Roman"/>
        </w:rPr>
        <w:lastRenderedPageBreak/>
        <w:t>водоснабжения. Акты выполненных работ представить в администрацию МО</w:t>
      </w:r>
      <w:r w:rsidRPr="00812D75">
        <w:rPr>
          <w:rFonts w:ascii="Times New Roman" w:hAnsi="Times New Roman" w:cs="Times New Roman"/>
        </w:rPr>
        <w:t xml:space="preserve"> «</w:t>
      </w:r>
      <w:proofErr w:type="spellStart"/>
      <w:r w:rsidRPr="00812D75">
        <w:rPr>
          <w:rFonts w:ascii="Times New Roman" w:hAnsi="Times New Roman" w:cs="Times New Roman"/>
        </w:rPr>
        <w:t>Токсовское</w:t>
      </w:r>
      <w:proofErr w:type="spellEnd"/>
      <w:r w:rsidRPr="00812D75">
        <w:rPr>
          <w:rFonts w:ascii="Times New Roman" w:hAnsi="Times New Roman" w:cs="Times New Roman"/>
        </w:rPr>
        <w:t xml:space="preserve"> городское поселение»</w:t>
      </w:r>
      <w:r>
        <w:rPr>
          <w:rFonts w:ascii="Times New Roman" w:hAnsi="Times New Roman" w:cs="Times New Roman"/>
        </w:rPr>
        <w:t>.</w:t>
      </w:r>
      <w:r w:rsidRPr="00812D75">
        <w:rPr>
          <w:rFonts w:ascii="Times New Roman" w:hAnsi="Times New Roman" w:cs="Times New Roman"/>
        </w:rPr>
        <w:t xml:space="preserve"> </w:t>
      </w:r>
    </w:p>
    <w:p w:rsidR="0053617C" w:rsidRPr="00007D78" w:rsidRDefault="00812D75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17C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>Опубликовать настоящее постановление в газете «Вести Токсово» и в сети Интернет на официальном сайте администрации МО «</w:t>
      </w:r>
      <w:proofErr w:type="spellStart"/>
      <w:r w:rsidR="00AD5782" w:rsidRPr="00007D78">
        <w:rPr>
          <w:rFonts w:ascii="Times New Roman" w:hAnsi="Times New Roman" w:cs="Times New Roman"/>
        </w:rPr>
        <w:t>Токсовское</w:t>
      </w:r>
      <w:proofErr w:type="spellEnd"/>
      <w:r w:rsidR="00AD5782" w:rsidRPr="00007D78">
        <w:rPr>
          <w:rFonts w:ascii="Times New Roman" w:hAnsi="Times New Roman" w:cs="Times New Roman"/>
        </w:rPr>
        <w:t xml:space="preserve"> городское поселение» www.toksovo-lo.</w:t>
      </w:r>
    </w:p>
    <w:p w:rsidR="00A41D19" w:rsidRPr="00007D78" w:rsidRDefault="00FA6C26" w:rsidP="003B777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4</w:t>
      </w:r>
      <w:r w:rsidR="00A41D19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 xml:space="preserve">Контроль за исполнением настоящего </w:t>
      </w:r>
      <w:proofErr w:type="gramStart"/>
      <w:r w:rsidR="00AD5782" w:rsidRPr="00007D78">
        <w:rPr>
          <w:rFonts w:ascii="Times New Roman" w:hAnsi="Times New Roman" w:cs="Times New Roman"/>
        </w:rPr>
        <w:t>постановления  возложить</w:t>
      </w:r>
      <w:proofErr w:type="gramEnd"/>
      <w:r w:rsidR="00AD5782" w:rsidRPr="00007D78">
        <w:rPr>
          <w:rFonts w:ascii="Times New Roman" w:hAnsi="Times New Roman" w:cs="Times New Roman"/>
        </w:rPr>
        <w:t xml:space="preserve">   на заместителя главы администрации по ЖКХ </w:t>
      </w:r>
      <w:r w:rsidR="005E2917">
        <w:rPr>
          <w:rFonts w:ascii="Times New Roman" w:hAnsi="Times New Roman" w:cs="Times New Roman"/>
        </w:rPr>
        <w:t xml:space="preserve"> </w:t>
      </w:r>
      <w:r w:rsidR="00812D75">
        <w:rPr>
          <w:rFonts w:ascii="Times New Roman" w:hAnsi="Times New Roman" w:cs="Times New Roman"/>
        </w:rPr>
        <w:t xml:space="preserve">Е.А. </w:t>
      </w:r>
      <w:proofErr w:type="spellStart"/>
      <w:r w:rsidR="00812D75">
        <w:rPr>
          <w:rFonts w:ascii="Times New Roman" w:hAnsi="Times New Roman" w:cs="Times New Roman"/>
        </w:rPr>
        <w:t>Равина</w:t>
      </w:r>
      <w:proofErr w:type="spellEnd"/>
      <w:r w:rsidR="00121797" w:rsidRPr="00007D78">
        <w:rPr>
          <w:rFonts w:ascii="Times New Roman" w:hAnsi="Times New Roman" w:cs="Times New Roman"/>
        </w:rPr>
        <w:t>.</w:t>
      </w:r>
    </w:p>
    <w:p w:rsidR="00A41D19" w:rsidRPr="00007D78" w:rsidRDefault="00A41D19" w:rsidP="006C40AB">
      <w:pPr>
        <w:jc w:val="both"/>
        <w:rPr>
          <w:rFonts w:ascii="Times New Roman" w:hAnsi="Times New Roman" w:cs="Times New Roman"/>
        </w:rPr>
      </w:pPr>
    </w:p>
    <w:p w:rsidR="00FA6C26" w:rsidRPr="00007D78" w:rsidRDefault="00FA6C26" w:rsidP="006C40AB">
      <w:pPr>
        <w:jc w:val="both"/>
        <w:rPr>
          <w:rFonts w:ascii="Times New Roman" w:hAnsi="Times New Roman" w:cs="Times New Roman"/>
        </w:rPr>
      </w:pPr>
    </w:p>
    <w:p w:rsidR="00656C8A" w:rsidRPr="005E2917" w:rsidRDefault="00847CAC" w:rsidP="00AD5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21797" w:rsidRPr="005E291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121797" w:rsidRPr="005E2917">
        <w:rPr>
          <w:rFonts w:ascii="Times New Roman" w:hAnsi="Times New Roman" w:cs="Times New Roman"/>
        </w:rPr>
        <w:t xml:space="preserve"> администрации                                                      </w:t>
      </w:r>
      <w:r w:rsidR="0068014A" w:rsidRPr="005E2917">
        <w:rPr>
          <w:rFonts w:ascii="Times New Roman" w:hAnsi="Times New Roman" w:cs="Times New Roman"/>
        </w:rPr>
        <w:t xml:space="preserve">                       </w:t>
      </w:r>
      <w:r w:rsidR="00121797" w:rsidRPr="005E2917">
        <w:rPr>
          <w:rFonts w:ascii="Times New Roman" w:hAnsi="Times New Roman" w:cs="Times New Roman"/>
        </w:rPr>
        <w:t xml:space="preserve">           </w:t>
      </w:r>
      <w:r w:rsidR="00812D7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="00812D75">
        <w:rPr>
          <w:rFonts w:ascii="Times New Roman" w:hAnsi="Times New Roman" w:cs="Times New Roman"/>
        </w:rPr>
        <w:t>О.А. Иванов</w:t>
      </w:r>
    </w:p>
    <w:sectPr w:rsidR="00656C8A" w:rsidRPr="005E2917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A"/>
    <w:rsid w:val="00007D78"/>
    <w:rsid w:val="0001575B"/>
    <w:rsid w:val="00023948"/>
    <w:rsid w:val="00042BFF"/>
    <w:rsid w:val="00071900"/>
    <w:rsid w:val="000B7E88"/>
    <w:rsid w:val="00121797"/>
    <w:rsid w:val="00127C18"/>
    <w:rsid w:val="00145CBA"/>
    <w:rsid w:val="0015269A"/>
    <w:rsid w:val="00175C25"/>
    <w:rsid w:val="00192CA8"/>
    <w:rsid w:val="001A7CF4"/>
    <w:rsid w:val="001D63A7"/>
    <w:rsid w:val="001F5009"/>
    <w:rsid w:val="00205AAD"/>
    <w:rsid w:val="00207478"/>
    <w:rsid w:val="00240C7B"/>
    <w:rsid w:val="002728DA"/>
    <w:rsid w:val="00283567"/>
    <w:rsid w:val="00295F48"/>
    <w:rsid w:val="002C50B7"/>
    <w:rsid w:val="00324958"/>
    <w:rsid w:val="00326B12"/>
    <w:rsid w:val="003B777E"/>
    <w:rsid w:val="003C6E9F"/>
    <w:rsid w:val="004C08FF"/>
    <w:rsid w:val="004C11A3"/>
    <w:rsid w:val="004D49C4"/>
    <w:rsid w:val="005136ED"/>
    <w:rsid w:val="0053617C"/>
    <w:rsid w:val="00567F83"/>
    <w:rsid w:val="005C5122"/>
    <w:rsid w:val="005E2917"/>
    <w:rsid w:val="005E498F"/>
    <w:rsid w:val="006041F9"/>
    <w:rsid w:val="00656C8A"/>
    <w:rsid w:val="0068014A"/>
    <w:rsid w:val="00683689"/>
    <w:rsid w:val="006C40AB"/>
    <w:rsid w:val="00724CAA"/>
    <w:rsid w:val="00732B08"/>
    <w:rsid w:val="00781905"/>
    <w:rsid w:val="007A71E9"/>
    <w:rsid w:val="007E1913"/>
    <w:rsid w:val="007F58E4"/>
    <w:rsid w:val="00802B46"/>
    <w:rsid w:val="00812D75"/>
    <w:rsid w:val="0083020A"/>
    <w:rsid w:val="00847CAC"/>
    <w:rsid w:val="0087235F"/>
    <w:rsid w:val="00872D39"/>
    <w:rsid w:val="008A78CE"/>
    <w:rsid w:val="00905C68"/>
    <w:rsid w:val="00947D71"/>
    <w:rsid w:val="00952E11"/>
    <w:rsid w:val="00972C6E"/>
    <w:rsid w:val="00A0107E"/>
    <w:rsid w:val="00A11706"/>
    <w:rsid w:val="00A14F5B"/>
    <w:rsid w:val="00A15789"/>
    <w:rsid w:val="00A31F04"/>
    <w:rsid w:val="00A41D19"/>
    <w:rsid w:val="00A87EDE"/>
    <w:rsid w:val="00AD5782"/>
    <w:rsid w:val="00AE3612"/>
    <w:rsid w:val="00B66BB9"/>
    <w:rsid w:val="00BC6D62"/>
    <w:rsid w:val="00BE03B9"/>
    <w:rsid w:val="00C61637"/>
    <w:rsid w:val="00C93173"/>
    <w:rsid w:val="00CB0A27"/>
    <w:rsid w:val="00D35B79"/>
    <w:rsid w:val="00D36E73"/>
    <w:rsid w:val="00D51E5A"/>
    <w:rsid w:val="00D76A77"/>
    <w:rsid w:val="00DB15D6"/>
    <w:rsid w:val="00E0614E"/>
    <w:rsid w:val="00E94F92"/>
    <w:rsid w:val="00E96A02"/>
    <w:rsid w:val="00EE5C3D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D07"/>
  <w15:docId w15:val="{312B36E8-379C-4CA4-9D7D-0DD577D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Пользователь Windows</cp:lastModifiedBy>
  <cp:revision>13</cp:revision>
  <cp:lastPrinted>2023-05-10T06:29:00Z</cp:lastPrinted>
  <dcterms:created xsi:type="dcterms:W3CDTF">2023-04-24T12:54:00Z</dcterms:created>
  <dcterms:modified xsi:type="dcterms:W3CDTF">2023-05-10T09:15:00Z</dcterms:modified>
</cp:coreProperties>
</file>