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50" w:rsidRDefault="00D25750" w:rsidP="00D25750">
      <w:pPr>
        <w:spacing w:after="0" w:line="240" w:lineRule="auto"/>
        <w:ind w:left="552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D25750" w:rsidRPr="008F1285" w:rsidRDefault="00D25750" w:rsidP="00D25750">
      <w:pPr>
        <w:spacing w:after="240" w:line="240" w:lineRule="auto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Внесен Главой муниципального образования</w:t>
      </w:r>
    </w:p>
    <w:p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 xml:space="preserve">Ленинградской </w:t>
      </w:r>
      <w:r>
        <w:rPr>
          <w:b/>
          <w:color w:val="000000" w:themeColor="text1"/>
          <w:sz w:val="28"/>
          <w:szCs w:val="28"/>
        </w:rPr>
        <w:t>области</w:t>
      </w:r>
    </w:p>
    <w:p w:rsidR="00D25750" w:rsidRPr="008F1285" w:rsidRDefault="00D25750" w:rsidP="00D25750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D25750" w:rsidRPr="0073646C" w:rsidRDefault="00D25750" w:rsidP="00D25750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:rsidR="00D25750" w:rsidRDefault="00D25750" w:rsidP="00D25750">
      <w:pPr>
        <w:jc w:val="center"/>
        <w:rPr>
          <w:b/>
          <w:sz w:val="28"/>
          <w:szCs w:val="28"/>
        </w:rPr>
      </w:pPr>
    </w:p>
    <w:p w:rsidR="00D25750" w:rsidRPr="00987918" w:rsidRDefault="00D25750" w:rsidP="00D257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 ________</w:t>
      </w:r>
      <w:r w:rsidRPr="009E7A6A">
        <w:rPr>
          <w:sz w:val="28"/>
          <w:szCs w:val="28"/>
          <w:u w:val="single"/>
        </w:rPr>
        <w:t>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D0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D25750" w:rsidRPr="008F1285" w:rsidRDefault="00D25750" w:rsidP="00D25750">
      <w:pPr>
        <w:spacing w:after="0" w:line="240" w:lineRule="auto"/>
        <w:rPr>
          <w:sz w:val="20"/>
          <w:szCs w:val="20"/>
        </w:rPr>
      </w:pPr>
      <w:r w:rsidRPr="008F1285">
        <w:rPr>
          <w:sz w:val="20"/>
          <w:szCs w:val="20"/>
        </w:rPr>
        <w:t xml:space="preserve"> г.п. Токсово</w:t>
      </w:r>
    </w:p>
    <w:p w:rsidR="00D25750" w:rsidRDefault="00D25750" w:rsidP="00D25750"/>
    <w:p w:rsidR="00D25750" w:rsidRPr="00611939" w:rsidRDefault="00D25750" w:rsidP="00611939">
      <w:pPr>
        <w:ind w:right="4819"/>
        <w:jc w:val="both"/>
        <w:rPr>
          <w:sz w:val="24"/>
          <w:szCs w:val="24"/>
        </w:rPr>
      </w:pPr>
      <w:r w:rsidRPr="00337304">
        <w:rPr>
          <w:sz w:val="24"/>
          <w:szCs w:val="24"/>
        </w:rPr>
        <w:t>О внесении изменений в решение совета депутатов</w:t>
      </w:r>
      <w:r w:rsidR="002C3B7F">
        <w:rPr>
          <w:sz w:val="24"/>
          <w:szCs w:val="24"/>
        </w:rPr>
        <w:t xml:space="preserve"> муниципального образования </w:t>
      </w:r>
      <w:r w:rsidRPr="00337304">
        <w:rPr>
          <w:sz w:val="24"/>
          <w:szCs w:val="24"/>
        </w:rPr>
        <w:t xml:space="preserve">«Токсовское городское поселение» от </w:t>
      </w:r>
      <w:r w:rsidRPr="00611939">
        <w:rPr>
          <w:sz w:val="24"/>
          <w:szCs w:val="24"/>
        </w:rPr>
        <w:t>28 мая 2020 года № 1</w:t>
      </w:r>
      <w:r w:rsidR="00611939" w:rsidRPr="00611939">
        <w:rPr>
          <w:sz w:val="24"/>
          <w:szCs w:val="24"/>
        </w:rPr>
        <w:t xml:space="preserve">1 </w:t>
      </w:r>
      <w:r w:rsidR="009A1795" w:rsidRPr="00611939">
        <w:rPr>
          <w:sz w:val="24"/>
          <w:szCs w:val="24"/>
        </w:rPr>
        <w:t>«</w:t>
      </w:r>
      <w:r w:rsidR="00611939" w:rsidRPr="00611939">
        <w:rPr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МО «Токсовское городское поселение» и предоставления этих сведений средствам</w:t>
      </w:r>
      <w:r w:rsidR="00611939">
        <w:rPr>
          <w:sz w:val="24"/>
          <w:szCs w:val="24"/>
        </w:rPr>
        <w:t xml:space="preserve"> </w:t>
      </w:r>
      <w:r w:rsidR="00611939" w:rsidRPr="00611939">
        <w:rPr>
          <w:sz w:val="24"/>
          <w:szCs w:val="24"/>
        </w:rPr>
        <w:t>массовой информации для опубликования</w:t>
      </w:r>
      <w:r w:rsidR="00BE0140">
        <w:rPr>
          <w:sz w:val="24"/>
          <w:szCs w:val="24"/>
        </w:rPr>
        <w:t>»</w:t>
      </w:r>
      <w:bookmarkStart w:id="0" w:name="_GoBack"/>
      <w:bookmarkEnd w:id="0"/>
    </w:p>
    <w:p w:rsidR="009A1795" w:rsidRPr="00337304" w:rsidRDefault="009A1795" w:rsidP="00337304">
      <w:pPr>
        <w:spacing w:after="0" w:line="240" w:lineRule="auto"/>
        <w:ind w:right="5386"/>
        <w:jc w:val="both"/>
        <w:rPr>
          <w:color w:val="000000"/>
          <w:sz w:val="24"/>
          <w:szCs w:val="24"/>
        </w:rPr>
      </w:pPr>
    </w:p>
    <w:p w:rsidR="00081C1E" w:rsidRPr="00337304" w:rsidRDefault="00611939" w:rsidP="00337304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1C1E" w:rsidRPr="00337304">
        <w:rPr>
          <w:rFonts w:ascii="Times New Roman" w:hAnsi="Times New Roman" w:cs="Times New Roman"/>
          <w:sz w:val="24"/>
          <w:szCs w:val="24"/>
        </w:rPr>
        <w:t xml:space="preserve">а основании требований </w:t>
      </w:r>
      <w:r w:rsidR="00081C1E" w:rsidRPr="00337304">
        <w:rPr>
          <w:color w:val="000000"/>
          <w:sz w:val="24"/>
          <w:szCs w:val="24"/>
        </w:rPr>
        <w:t xml:space="preserve">федеральных законов от 06 октября 2003 года №131-ФЗ «Об общих принципах организации местного самоуправления в Российской Федерации», от 25 декабря 2008 года </w:t>
      </w:r>
      <w:hyperlink r:id="rId5" w:history="1">
        <w:r w:rsidR="00081C1E" w:rsidRPr="00337304">
          <w:rPr>
            <w:rStyle w:val="a3"/>
            <w:color w:val="000000"/>
            <w:sz w:val="24"/>
            <w:szCs w:val="24"/>
            <w:u w:val="none"/>
          </w:rPr>
          <w:t>№273-ФЗ</w:t>
        </w:r>
      </w:hyperlink>
      <w:r w:rsidR="00081C1E" w:rsidRPr="00337304">
        <w:rPr>
          <w:color w:val="000000"/>
          <w:sz w:val="24"/>
          <w:szCs w:val="24"/>
        </w:rPr>
        <w:t xml:space="preserve"> «О противодействии коррупции», от 3 декабря 2012 года N 230-ФЗ «О контроле за соответствием расходов лиц, замещающих государственные должности, и иных лиц их доходам», в целях приведения нормативных правовых актов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законодательством, совет депутатов муниципального образования «Токсовское городское поселение» Всеволожского муниципального района Ленинградской области принял</w:t>
      </w:r>
    </w:p>
    <w:p w:rsidR="006943D9" w:rsidRPr="00337304" w:rsidRDefault="00081C1E" w:rsidP="00611939">
      <w:pPr>
        <w:spacing w:before="120" w:after="120" w:line="240" w:lineRule="auto"/>
        <w:ind w:right="284"/>
        <w:jc w:val="both"/>
        <w:rPr>
          <w:color w:val="000000"/>
          <w:sz w:val="24"/>
          <w:szCs w:val="24"/>
        </w:rPr>
      </w:pPr>
      <w:r w:rsidRPr="00337304">
        <w:rPr>
          <w:color w:val="000000"/>
          <w:sz w:val="24"/>
          <w:szCs w:val="24"/>
        </w:rPr>
        <w:t>РЕШЕНИЕ:</w:t>
      </w:r>
    </w:p>
    <w:p w:rsidR="00452106" w:rsidRPr="00337304" w:rsidRDefault="00611939" w:rsidP="004335C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106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52106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Внести в решение совета депутатов муниципального образования «Токсовское городское поселение» от 28.05.2020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106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C67A38" w:rsidRPr="00337304" w:rsidRDefault="00452106" w:rsidP="00433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одпункт</w:t>
      </w:r>
      <w:r w:rsidR="006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пункта </w:t>
      </w:r>
      <w:r w:rsidR="006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1939" w:rsidRPr="0077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</w:t>
      </w:r>
      <w:r w:rsidR="00776966" w:rsidRPr="0077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611939" w:rsidRPr="0077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МО «Токсовское городское поселение» и представления этих сведений средствам массовой информации для опубликования</w:t>
      </w:r>
      <w:r w:rsidRPr="0077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утвержденного</w:t>
      </w:r>
      <w:r w:rsidR="00C67A38" w:rsidRPr="0077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67A38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совета депутатов муниципального образования «Токсовское городское поселение» от </w:t>
      </w:r>
      <w:r w:rsidR="00C67A38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28.05.2020 №1</w:t>
      </w:r>
      <w:r w:rsidR="0077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67A38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E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слова «организаций</w:t>
      </w:r>
      <w:r w:rsidR="00B4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E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добавить слова «</w:t>
      </w:r>
      <w:r w:rsidR="007E345E" w:rsidRPr="0043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цифровых финансовых активов, цифровой валюты,».</w:t>
      </w:r>
    </w:p>
    <w:p w:rsidR="00904D48" w:rsidRPr="00337304" w:rsidRDefault="004335C6" w:rsidP="004335C6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04D48" w:rsidRPr="00337304">
        <w:rPr>
          <w:color w:val="000000"/>
          <w:sz w:val="24"/>
          <w:szCs w:val="24"/>
        </w:rPr>
        <w:t>.</w:t>
      </w:r>
      <w:r w:rsidR="00904D48" w:rsidRPr="00337304">
        <w:rPr>
          <w:color w:val="000000"/>
          <w:sz w:val="24"/>
          <w:szCs w:val="24"/>
        </w:rPr>
        <w:tab/>
        <w:t xml:space="preserve">Опубликовать настоящее решение в газете «Вести Токсово» и на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904D48" w:rsidRPr="00337304">
          <w:rPr>
            <w:color w:val="000000"/>
            <w:sz w:val="24"/>
            <w:szCs w:val="24"/>
          </w:rPr>
          <w:t>http://www.toksovo-lo.ru</w:t>
        </w:r>
      </w:hyperlink>
      <w:r w:rsidR="00904D48" w:rsidRPr="00337304">
        <w:rPr>
          <w:color w:val="000000"/>
          <w:sz w:val="24"/>
          <w:szCs w:val="24"/>
        </w:rPr>
        <w:t xml:space="preserve"> в сети Интернет.</w:t>
      </w:r>
    </w:p>
    <w:p w:rsidR="00904D48" w:rsidRDefault="004335C6" w:rsidP="004335C6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04D48" w:rsidRPr="00337304">
        <w:rPr>
          <w:color w:val="000000"/>
          <w:sz w:val="24"/>
          <w:szCs w:val="24"/>
        </w:rPr>
        <w:t xml:space="preserve">. </w:t>
      </w:r>
      <w:r w:rsidR="00337304" w:rsidRPr="00337304">
        <w:rPr>
          <w:color w:val="000000"/>
          <w:sz w:val="24"/>
          <w:szCs w:val="24"/>
        </w:rPr>
        <w:tab/>
      </w:r>
      <w:r w:rsidR="00904D48" w:rsidRPr="00337304">
        <w:rPr>
          <w:color w:val="000000"/>
          <w:sz w:val="24"/>
          <w:szCs w:val="24"/>
        </w:rPr>
        <w:t>Настоящее решение вступает в силу с момента опубликования.</w:t>
      </w:r>
    </w:p>
    <w:p w:rsidR="00904D48" w:rsidRPr="00337304" w:rsidRDefault="004335C6" w:rsidP="004335C6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04D48" w:rsidRPr="00337304">
        <w:rPr>
          <w:color w:val="000000"/>
          <w:sz w:val="24"/>
          <w:szCs w:val="24"/>
        </w:rPr>
        <w:t>.</w:t>
      </w:r>
      <w:r w:rsidR="00904D48" w:rsidRPr="00337304">
        <w:rPr>
          <w:color w:val="000000"/>
          <w:sz w:val="24"/>
          <w:szCs w:val="24"/>
        </w:rPr>
        <w:tab/>
        <w:t>Контроль за исполнением настоящего решения возложить на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37304" w:rsidRP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37304" w:rsidRPr="00337304" w:rsidRDefault="00337304" w:rsidP="003373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37304">
        <w:rPr>
          <w:color w:val="000000"/>
        </w:rPr>
        <w:t>Глава муниципального образования</w:t>
      </w:r>
      <w:r w:rsidRPr="00337304">
        <w:rPr>
          <w:color w:val="000000"/>
        </w:rPr>
        <w:tab/>
      </w:r>
      <w:r w:rsidRPr="00337304">
        <w:rPr>
          <w:color w:val="000000"/>
        </w:rPr>
        <w:tab/>
      </w:r>
      <w:r w:rsidRPr="00337304">
        <w:rPr>
          <w:color w:val="000000"/>
        </w:rPr>
        <w:tab/>
      </w:r>
      <w:r w:rsidRPr="00337304">
        <w:rPr>
          <w:color w:val="000000"/>
        </w:rPr>
        <w:tab/>
        <w:t>Е.В. Киселева</w:t>
      </w:r>
    </w:p>
    <w:p w:rsidR="00337304" w:rsidRP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67A38" w:rsidRPr="00337304" w:rsidRDefault="00C67A38" w:rsidP="0033730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943D9" w:rsidRPr="00337304" w:rsidRDefault="006943D9" w:rsidP="00337304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:rsidR="00571A1F" w:rsidRPr="00337304" w:rsidRDefault="00BE0140" w:rsidP="00337304">
      <w:pPr>
        <w:spacing w:after="0" w:line="240" w:lineRule="auto"/>
        <w:rPr>
          <w:sz w:val="24"/>
          <w:szCs w:val="24"/>
        </w:rPr>
      </w:pPr>
    </w:p>
    <w:sectPr w:rsidR="00571A1F" w:rsidRPr="0033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B80"/>
    <w:multiLevelType w:val="hybridMultilevel"/>
    <w:tmpl w:val="CF30DD24"/>
    <w:lvl w:ilvl="0" w:tplc="66507D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0"/>
    <w:rsid w:val="00081C1E"/>
    <w:rsid w:val="002C3B7F"/>
    <w:rsid w:val="00337304"/>
    <w:rsid w:val="00377A22"/>
    <w:rsid w:val="004335C6"/>
    <w:rsid w:val="00452106"/>
    <w:rsid w:val="00611939"/>
    <w:rsid w:val="006943D9"/>
    <w:rsid w:val="0074736F"/>
    <w:rsid w:val="00776966"/>
    <w:rsid w:val="007E345E"/>
    <w:rsid w:val="008E26E0"/>
    <w:rsid w:val="00904D48"/>
    <w:rsid w:val="009A1795"/>
    <w:rsid w:val="00B44E04"/>
    <w:rsid w:val="00B51BAD"/>
    <w:rsid w:val="00B869F6"/>
    <w:rsid w:val="00BE0140"/>
    <w:rsid w:val="00C67A38"/>
    <w:rsid w:val="00D25750"/>
    <w:rsid w:val="00D507CF"/>
    <w:rsid w:val="00DA6A25"/>
    <w:rsid w:val="00DE10E9"/>
    <w:rsid w:val="00E53817"/>
    <w:rsid w:val="00E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BE4D-9B7A-426C-A1DC-7615163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C1E"/>
    <w:rPr>
      <w:color w:val="0000FF"/>
      <w:u w:val="single"/>
    </w:rPr>
  </w:style>
  <w:style w:type="character" w:customStyle="1" w:styleId="6Calibri22pt0pt">
    <w:name w:val="Основной текст (6) + Calibri;22 pt;Не курсив;Интервал 0 pt"/>
    <w:basedOn w:val="a0"/>
    <w:rsid w:val="00081C1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paragraph" w:styleId="a4">
    <w:name w:val="Normal (Web)"/>
    <w:basedOn w:val="a"/>
    <w:rsid w:val="003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hyperlink" Target="consultantplus://offline/ref=72A55147D5B4CD8B1B087EC6EC9C6BBF151E0F3FF4B34FA6C9BB1FDED86089904F2AC540C65910C864T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6</cp:revision>
  <dcterms:created xsi:type="dcterms:W3CDTF">2022-09-14T07:40:00Z</dcterms:created>
  <dcterms:modified xsi:type="dcterms:W3CDTF">2022-09-23T07:11:00Z</dcterms:modified>
</cp:coreProperties>
</file>