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9B" w:rsidRPr="00936321" w:rsidRDefault="0051689B" w:rsidP="0093632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1689B" w:rsidRPr="00936321" w:rsidRDefault="0051689B" w:rsidP="0093632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Главой муниципального образования</w:t>
      </w:r>
    </w:p>
    <w:p w:rsidR="0051689B" w:rsidRPr="00936321" w:rsidRDefault="0051689B" w:rsidP="009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1689B" w:rsidRPr="00936321" w:rsidRDefault="0051689B" w:rsidP="009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«Токсовское городское поселение»</w:t>
      </w:r>
    </w:p>
    <w:p w:rsidR="0051689B" w:rsidRPr="00936321" w:rsidRDefault="0051689B" w:rsidP="009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51689B" w:rsidRPr="00936321" w:rsidRDefault="0051689B" w:rsidP="009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1689B" w:rsidRPr="00936321" w:rsidRDefault="0051689B" w:rsidP="009363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9B" w:rsidRPr="00936321" w:rsidRDefault="0051689B" w:rsidP="009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1689B" w:rsidRPr="00936321" w:rsidRDefault="0051689B" w:rsidP="009363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9B" w:rsidRPr="00936321" w:rsidRDefault="0051689B" w:rsidP="009363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________2022 года</w:t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</w:t>
      </w:r>
    </w:p>
    <w:p w:rsidR="0051689B" w:rsidRPr="00936321" w:rsidRDefault="0051689B" w:rsidP="0051689B">
      <w:pPr>
        <w:rPr>
          <w:rFonts w:ascii="Times New Roman" w:hAnsi="Times New Roman" w:cs="Times New Roman"/>
          <w:sz w:val="20"/>
          <w:szCs w:val="20"/>
        </w:rPr>
      </w:pPr>
      <w:r w:rsidRPr="00936321">
        <w:rPr>
          <w:rFonts w:ascii="Times New Roman" w:hAnsi="Times New Roman" w:cs="Times New Roman"/>
          <w:sz w:val="20"/>
          <w:szCs w:val="20"/>
        </w:rPr>
        <w:t xml:space="preserve"> г.п. Токсово</w:t>
      </w:r>
    </w:p>
    <w:p w:rsidR="00E53F84" w:rsidRPr="006E1CCB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F84" w:rsidRPr="006E1CCB" w:rsidRDefault="00E53F84" w:rsidP="00E53F84">
      <w:pPr>
        <w:ind w:firstLine="426"/>
        <w:rPr>
          <w:rFonts w:ascii="Times New Roman" w:hAnsi="Times New Roman"/>
          <w:sz w:val="28"/>
          <w:szCs w:val="28"/>
        </w:rPr>
      </w:pPr>
    </w:p>
    <w:p w:rsidR="00975D66" w:rsidRPr="0051689B" w:rsidRDefault="0051689B" w:rsidP="0051689B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975D66" w:rsidRPr="0051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9B" w:rsidRPr="00936321" w:rsidRDefault="00975D66" w:rsidP="005168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1689B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9B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1689B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51689B" w:rsidRPr="0051689B" w:rsidRDefault="0051689B" w:rsidP="0051689B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53F84" w:rsidRPr="00A016D1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51689B" w:rsidRPr="0051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51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1689B" w:rsidRPr="0051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51689B" w:rsidRPr="00415940" w:rsidRDefault="0051689B" w:rsidP="004159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41594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15940" w:rsidRPr="00415940">
        <w:rPr>
          <w:rFonts w:ascii="Times New Roman" w:hAnsi="Times New Roman"/>
          <w:sz w:val="28"/>
          <w:szCs w:val="28"/>
        </w:rPr>
        <w:t>после опубликования</w:t>
      </w:r>
      <w:r w:rsidRPr="00415940">
        <w:rPr>
          <w:rFonts w:ascii="Times New Roman" w:hAnsi="Times New Roman"/>
          <w:sz w:val="28"/>
          <w:szCs w:val="28"/>
        </w:rPr>
        <w:t>.</w:t>
      </w:r>
    </w:p>
    <w:p w:rsidR="0051689B" w:rsidRPr="00415940" w:rsidRDefault="0051689B" w:rsidP="004159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41594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«Вести Токсово», размещению на официальном сайте МО «Токсовское городское поселение» http://www.toksovo-lo.ru в сети Интернет.</w:t>
      </w:r>
    </w:p>
    <w:p w:rsidR="0051689B" w:rsidRPr="00415940" w:rsidRDefault="0051689B" w:rsidP="004159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415940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решения </w:t>
      </w:r>
      <w:r w:rsidR="00415940" w:rsidRPr="00415940">
        <w:rPr>
          <w:rFonts w:ascii="Times New Roman" w:hAnsi="Times New Roman"/>
          <w:sz w:val="28"/>
          <w:szCs w:val="28"/>
        </w:rPr>
        <w:t>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Pr="00415940">
        <w:rPr>
          <w:rFonts w:ascii="Times New Roman" w:hAnsi="Times New Roman"/>
          <w:sz w:val="28"/>
          <w:szCs w:val="28"/>
        </w:rPr>
        <w:t>.</w:t>
      </w:r>
    </w:p>
    <w:p w:rsidR="0051689B" w:rsidRPr="00415940" w:rsidRDefault="0051689B" w:rsidP="00415940">
      <w:pPr>
        <w:shd w:val="clear" w:color="auto" w:fill="FFFFFF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</w:p>
    <w:p w:rsidR="0051689B" w:rsidRDefault="0051689B" w:rsidP="00415940">
      <w:pPr>
        <w:shd w:val="clear" w:color="auto" w:fill="FFFFFF"/>
        <w:spacing w:after="0" w:line="240" w:lineRule="auto"/>
        <w:ind w:left="700"/>
        <w:jc w:val="center"/>
        <w:rPr>
          <w:rFonts w:ascii="Times New Roman" w:hAnsi="Times New Roman"/>
          <w:sz w:val="28"/>
          <w:szCs w:val="28"/>
        </w:rPr>
      </w:pPr>
      <w:r w:rsidRPr="0041594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415940">
        <w:rPr>
          <w:rFonts w:ascii="Times New Roman" w:hAnsi="Times New Roman"/>
          <w:sz w:val="28"/>
          <w:szCs w:val="28"/>
        </w:rPr>
        <w:tab/>
      </w:r>
      <w:r w:rsidRPr="00415940">
        <w:rPr>
          <w:rFonts w:ascii="Times New Roman" w:hAnsi="Times New Roman"/>
          <w:sz w:val="28"/>
          <w:szCs w:val="28"/>
        </w:rPr>
        <w:tab/>
      </w:r>
      <w:r w:rsidRPr="00415940">
        <w:rPr>
          <w:rFonts w:ascii="Times New Roman" w:hAnsi="Times New Roman"/>
          <w:sz w:val="28"/>
          <w:szCs w:val="28"/>
        </w:rPr>
        <w:tab/>
      </w:r>
      <w:r w:rsidRPr="00415940">
        <w:rPr>
          <w:rFonts w:ascii="Times New Roman" w:hAnsi="Times New Roman"/>
          <w:sz w:val="28"/>
          <w:szCs w:val="28"/>
        </w:rPr>
        <w:tab/>
        <w:t>Е.В. Киселева</w:t>
      </w:r>
    </w:p>
    <w:p w:rsidR="00415940" w:rsidRDefault="004159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C4" w:rsidRDefault="00E53F84" w:rsidP="00E53F84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>овета депутатов</w:t>
      </w:r>
    </w:p>
    <w:p w:rsidR="00E53F84" w:rsidRPr="00D54E4E" w:rsidRDefault="00E53F84" w:rsidP="00E53F84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 xml:space="preserve"> от _______</w:t>
      </w:r>
      <w:r>
        <w:rPr>
          <w:rFonts w:ascii="Times New Roman" w:hAnsi="Times New Roman"/>
          <w:sz w:val="28"/>
          <w:szCs w:val="28"/>
        </w:rPr>
        <w:t>____</w:t>
      </w:r>
      <w:r w:rsidRPr="00D54E4E">
        <w:rPr>
          <w:rFonts w:ascii="Times New Roman" w:hAnsi="Times New Roman"/>
          <w:sz w:val="28"/>
          <w:szCs w:val="28"/>
        </w:rPr>
        <w:t xml:space="preserve"> № ___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1F7864" w:rsidRDefault="0096383A" w:rsidP="001F7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975D66"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5D66" w:rsidRDefault="0096383A" w:rsidP="001F7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земляных работ на территории</w:t>
      </w:r>
      <w:r w:rsidR="00975D66"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2070"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«Токсовское городское поселение» Всеволожского муниципального района Ленинградской области</w:t>
      </w:r>
    </w:p>
    <w:p w:rsidR="00941BED" w:rsidRPr="001F7864" w:rsidRDefault="00941BED" w:rsidP="001F7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D66" w:rsidRPr="001F7864" w:rsidRDefault="00975D66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1F7864" w:rsidRDefault="00975D66" w:rsidP="00941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35BB0"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земляных работ на территории </w:t>
      </w:r>
      <w:r w:rsidR="00F35BB0" w:rsidRPr="00941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DF2070"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35BB0"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B0"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с целью обеспечения благоприятных условий проживания населения</w:t>
      </w:r>
      <w:r w:rsidR="00DF2070"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70" w:rsidRPr="00941B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1B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обустройством и содержанием мест производства земляных работ и прилегающей территории, </w:t>
      </w:r>
      <w:r w:rsidR="00CB20A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941BED" w:rsidRDefault="00975D66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Основные понятия, используемые в настоящ</w:t>
      </w:r>
      <w:r w:rsidR="00F35BB0"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F35BB0"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орядке</w:t>
      </w:r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5D66" w:rsidRPr="001F7864" w:rsidRDefault="00484F28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544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</w:t>
      </w:r>
      <w:r w:rsidR="00F35BB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35BB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понятия: </w:t>
      </w:r>
    </w:p>
    <w:p w:rsidR="00975D66" w:rsidRPr="001F7864" w:rsidRDefault="00975D66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</w:t>
      </w:r>
      <w:r w:rsidR="00F35BB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подземных и наземных инженерных сетей, коммуникаций,</w:t>
      </w:r>
      <w:r w:rsidR="00F35BB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B0" w:rsidRPr="00806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требующих получения разрешения на строительство,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отсыпк</w:t>
      </w:r>
      <w:r w:rsidR="00CB20A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</w:t>
      </w:r>
      <w:r w:rsidR="00F35BB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50 сантиметров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1F7864" w:rsidRDefault="00975D66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484F2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r w:rsidR="00484F2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на</w:t>
      </w:r>
      <w:r w:rsidR="0080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62" w:rsidRPr="0080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84F2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D66" w:rsidRPr="001F7864" w:rsidRDefault="00484F28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44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941BED" w:rsidRDefault="00975D66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 Общие требования к производству земляных работ </w:t>
      </w:r>
    </w:p>
    <w:p w:rsidR="009E1C57" w:rsidRPr="001F7864" w:rsidRDefault="002E544A" w:rsidP="001F7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3.</w:t>
      </w:r>
      <w:r w:rsidRPr="001F7864">
        <w:rPr>
          <w:rFonts w:ascii="Times New Roman" w:hAnsi="Times New Roman" w:cs="Times New Roman"/>
          <w:sz w:val="28"/>
          <w:szCs w:val="28"/>
        </w:rPr>
        <w:tab/>
      </w:r>
      <w:r w:rsidR="009E1C57" w:rsidRPr="001F7864">
        <w:rPr>
          <w:rFonts w:ascii="Times New Roman" w:hAnsi="Times New Roman" w:cs="Times New Roman"/>
          <w:sz w:val="28"/>
          <w:szCs w:val="28"/>
        </w:rPr>
        <w:t>Земляные работы р</w:t>
      </w:r>
      <w:r w:rsidRPr="001F7864">
        <w:rPr>
          <w:rFonts w:ascii="Times New Roman" w:hAnsi="Times New Roman" w:cs="Times New Roman"/>
          <w:sz w:val="28"/>
          <w:szCs w:val="28"/>
        </w:rPr>
        <w:t>азрешается</w:t>
      </w:r>
      <w:r w:rsidR="009E1C57" w:rsidRPr="001F7864">
        <w:rPr>
          <w:rFonts w:ascii="Times New Roman" w:hAnsi="Times New Roman" w:cs="Times New Roman"/>
          <w:sz w:val="28"/>
          <w:szCs w:val="28"/>
        </w:rPr>
        <w:t xml:space="preserve"> проводить при наличии разрешения администрации муниципального образования на проведение земляных работ (далее - разрешение на проведение земляных работ) в случаях отсутствия разрешения на строительство на участке проведения земляных работ.</w:t>
      </w:r>
    </w:p>
    <w:p w:rsidR="009E1C57" w:rsidRPr="001F7864" w:rsidRDefault="002E544A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4.</w:t>
      </w:r>
      <w:r w:rsidRPr="001F7864">
        <w:rPr>
          <w:rFonts w:ascii="Times New Roman" w:hAnsi="Times New Roman" w:cs="Times New Roman"/>
          <w:sz w:val="28"/>
          <w:szCs w:val="28"/>
        </w:rPr>
        <w:tab/>
      </w:r>
      <w:r w:rsidR="009E1C57" w:rsidRPr="001F7864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</w:t>
      </w:r>
      <w:r w:rsidRPr="001F7864">
        <w:rPr>
          <w:rFonts w:ascii="Times New Roman" w:hAnsi="Times New Roman" w:cs="Times New Roman"/>
          <w:sz w:val="28"/>
          <w:szCs w:val="28"/>
        </w:rPr>
        <w:t>необходимо</w:t>
      </w:r>
      <w:r w:rsidR="009E1C57" w:rsidRPr="001F7864">
        <w:rPr>
          <w:rFonts w:ascii="Times New Roman" w:hAnsi="Times New Roman" w:cs="Times New Roman"/>
          <w:sz w:val="28"/>
          <w:szCs w:val="28"/>
        </w:rPr>
        <w:t>: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9E1C57" w:rsidRPr="001F7864" w:rsidRDefault="002E544A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5.</w:t>
      </w:r>
      <w:r w:rsidRPr="001F7864">
        <w:rPr>
          <w:rFonts w:ascii="Times New Roman" w:hAnsi="Times New Roman" w:cs="Times New Roman"/>
          <w:sz w:val="28"/>
          <w:szCs w:val="28"/>
        </w:rPr>
        <w:tab/>
      </w:r>
      <w:r w:rsidR="009E1C57" w:rsidRPr="001F7864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</w:t>
      </w:r>
      <w:r w:rsidRPr="001F7864">
        <w:rPr>
          <w:rFonts w:ascii="Times New Roman" w:hAnsi="Times New Roman" w:cs="Times New Roman"/>
          <w:sz w:val="28"/>
          <w:szCs w:val="28"/>
        </w:rPr>
        <w:t>запрещается</w:t>
      </w:r>
      <w:r w:rsidR="009E1C57" w:rsidRPr="001F7864">
        <w:rPr>
          <w:rFonts w:ascii="Times New Roman" w:hAnsi="Times New Roman" w:cs="Times New Roman"/>
          <w:sz w:val="28"/>
          <w:szCs w:val="28"/>
        </w:rPr>
        <w:t>: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9E1C57" w:rsidRPr="001F7864" w:rsidRDefault="009E1C57" w:rsidP="001F78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</w:t>
      </w:r>
      <w:r w:rsidRPr="001F7864">
        <w:rPr>
          <w:rFonts w:ascii="Times New Roman" w:hAnsi="Times New Roman" w:cs="Times New Roman"/>
          <w:sz w:val="28"/>
          <w:szCs w:val="28"/>
        </w:rPr>
        <w:lastRenderedPageBreak/>
        <w:t>сети "Интернет", о сроках закрытия маршрута и изменения схемы движения;</w:t>
      </w:r>
    </w:p>
    <w:p w:rsidR="00975D66" w:rsidRPr="001F7864" w:rsidRDefault="009E1C57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  <w:r w:rsidR="00A377B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1F7864" w:rsidRDefault="002E544A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 w:rsidR="00484F2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1F7864" w:rsidRDefault="002E544A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47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земляных работ на проезжих частях автомобильных дорог администрация 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1F7864" w:rsidRDefault="002E544A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ноября по 30 апреля запрещается выполнение земляных работ, связанных с разрытием проезжих част</w:t>
      </w:r>
      <w:r w:rsidR="0049747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1F7864" w:rsidRDefault="00975D66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Pr="001F7864" w:rsidRDefault="00975D66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1F7864" w:rsidRDefault="008346D3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строительству </w:t>
      </w:r>
      <w:r w:rsidRPr="001F7864">
        <w:rPr>
          <w:rFonts w:ascii="Times New Roman" w:hAnsi="Times New Roman" w:cs="Times New Roman"/>
          <w:sz w:val="28"/>
          <w:szCs w:val="28"/>
          <w:lang w:eastAsia="ru-RU"/>
        </w:rPr>
        <w:t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1F7864" w:rsidRDefault="002E544A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на дорогах, улицах, тротуарах, площадях, подлежащих реконструкции или капитальному ремонту, осуществляется до начала работ по реконструкции, капитальному ремонту, благоустройству. </w:t>
      </w:r>
    </w:p>
    <w:p w:rsidR="00C01C04" w:rsidRPr="001F7864" w:rsidRDefault="002E544A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C04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земляные работы проводятся летний период с 16 апреля по 31 октября.</w:t>
      </w:r>
    </w:p>
    <w:p w:rsidR="00C01C04" w:rsidRPr="001F7864" w:rsidRDefault="00C01C04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1F7864" w:rsidRDefault="002E544A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882E1E" w:rsidRPr="001F7864" w:rsidRDefault="00975D66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996D3F" w:rsidRPr="001F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2E1E" w:rsidRPr="001F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получения разрешения на проведение земляных работ, в том числе при проведении аварийных работ</w:t>
      </w:r>
    </w:p>
    <w:p w:rsidR="00882E1E" w:rsidRPr="001F7864" w:rsidRDefault="0030478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E1E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(ордер) на проведение земляных работ оформляется по форме согласно приложению 4 к Правилам и выдается в течение 10 (десяти) рабочих дней на срок до 30 (тридцати) календарных дней.</w:t>
      </w:r>
    </w:p>
    <w:p w:rsidR="00882E1E" w:rsidRPr="001F7864" w:rsidRDefault="00882E1E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работ по исполнению государственного (муниципального) контракта разрешение (ордер) на проведение земляных работ выдается на период выполнения работ, который установлен в государственном 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(муниципальном) контракте или графике выполнения работ, являющемся обязательным приложением к такому контракту</w:t>
      </w:r>
      <w:r w:rsidR="00BA6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</w:t>
      </w:r>
      <w:r w:rsidR="00AF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</w:t>
      </w:r>
      <w:r w:rsidR="00BA6C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E1E" w:rsidRPr="001F7864" w:rsidRDefault="00882E1E" w:rsidP="001F7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 w:rsidRPr="001F7864">
        <w:rPr>
          <w:rFonts w:ascii="Times New Roman" w:hAnsi="Times New Roman" w:cs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</w:t>
      </w:r>
      <w:r w:rsidR="00AF09D0">
        <w:rPr>
          <w:rFonts w:ascii="Times New Roman" w:hAnsi="Times New Roman" w:cs="Times New Roman"/>
          <w:sz w:val="28"/>
          <w:szCs w:val="28"/>
        </w:rPr>
        <w:t>22</w:t>
      </w:r>
      <w:r w:rsidRPr="001F7864">
        <w:rPr>
          <w:rFonts w:ascii="Times New Roman" w:hAnsi="Times New Roman" w:cs="Times New Roman"/>
          <w:sz w:val="28"/>
          <w:szCs w:val="28"/>
        </w:rPr>
        <w:t xml:space="preserve"> настоящего порядка) разрешение (ордер) на проведение </w:t>
      </w:r>
      <w:r w:rsidR="003D1B0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Pr="001F7864">
        <w:rPr>
          <w:rFonts w:ascii="Times New Roman" w:hAnsi="Times New Roman" w:cs="Times New Roman"/>
          <w:sz w:val="28"/>
          <w:szCs w:val="28"/>
        </w:rPr>
        <w:t xml:space="preserve"> работ оформляется не более 3 рабочих дней со дня регистрации заявления в администрации муниципального образования;</w:t>
      </w:r>
    </w:p>
    <w:p w:rsidR="002216B5" w:rsidRDefault="0030478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E1E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(ордера) на проведение земляных работ заявители представляют в администрацию заявление о выдаче разрешения (ордера) на проведение земляных работ по форме согласно приложению № 1 к П</w:t>
      </w:r>
      <w:r w:rsidR="00AD6AE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C72" w:rsidRDefault="002216B5" w:rsidP="00E10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заявлению, указан в подпункте 5.7.2. П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муниципального образования 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1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совета депутатов муниципального образования от </w:t>
      </w:r>
      <w:r w:rsidR="00E10C72" w:rsidRPr="00E10C7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25.12.2017 г. №67</w:t>
      </w:r>
      <w:r w:rsidRPr="0022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Правила благоустройства)</w:t>
      </w:r>
    </w:p>
    <w:p w:rsidR="00AA2F09" w:rsidRPr="00E10C72" w:rsidRDefault="00304780" w:rsidP="00E10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72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10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F09" w:rsidRPr="00E10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услуги являются:</w:t>
      </w:r>
    </w:p>
    <w:p w:rsidR="00AA2F09" w:rsidRPr="00E10C72" w:rsidRDefault="00AA2F09" w:rsidP="00532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пунктом 6.1. настоящего Положения;</w:t>
      </w:r>
    </w:p>
    <w:p w:rsidR="00AA2F09" w:rsidRPr="00E10C72" w:rsidRDefault="00AA2F09" w:rsidP="00532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проведения работ требованиям законодательства;</w:t>
      </w:r>
    </w:p>
    <w:p w:rsidR="00AA2F09" w:rsidRPr="00E10C72" w:rsidRDefault="00AA2F09" w:rsidP="00532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AA2F09" w:rsidRPr="001F7864" w:rsidRDefault="00AA2F09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C64" w:rsidRPr="00941BED" w:rsidRDefault="00484C64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продления производства срока действия разрешения (ордера) на производство земляных работ</w:t>
      </w:r>
    </w:p>
    <w:p w:rsidR="00484C64" w:rsidRPr="001F7864" w:rsidRDefault="00484C64" w:rsidP="001F7864">
      <w:pPr>
        <w:pStyle w:val="ab"/>
        <w:shd w:val="clear" w:color="auto" w:fill="FFFFFF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1F7864">
        <w:rPr>
          <w:sz w:val="28"/>
          <w:szCs w:val="28"/>
          <w:shd w:val="clear" w:color="auto" w:fill="FFFFFF"/>
        </w:rPr>
        <w:t>1</w:t>
      </w:r>
      <w:r w:rsidR="00304780" w:rsidRPr="001F7864">
        <w:rPr>
          <w:sz w:val="28"/>
          <w:szCs w:val="28"/>
          <w:shd w:val="clear" w:color="auto" w:fill="FFFFFF"/>
        </w:rPr>
        <w:t>5</w:t>
      </w:r>
      <w:r w:rsidRPr="001F7864">
        <w:rPr>
          <w:sz w:val="28"/>
          <w:szCs w:val="28"/>
          <w:shd w:val="clear" w:color="auto" w:fill="FFFFFF"/>
        </w:rPr>
        <w:t>.</w:t>
      </w:r>
      <w:r w:rsidR="00304780" w:rsidRPr="001F7864">
        <w:rPr>
          <w:sz w:val="28"/>
          <w:szCs w:val="28"/>
          <w:shd w:val="clear" w:color="auto" w:fill="FFFFFF"/>
        </w:rPr>
        <w:tab/>
      </w:r>
      <w:r w:rsidRPr="001F7864">
        <w:rPr>
          <w:sz w:val="28"/>
          <w:szCs w:val="28"/>
          <w:shd w:val="clear" w:color="auto" w:fill="FFFFFF"/>
        </w:rPr>
        <w:t>Для продления срока действия разрешения (ордера) заявитель предоставляет следующие документы:</w:t>
      </w:r>
    </w:p>
    <w:p w:rsidR="00484C64" w:rsidRPr="001F7864" w:rsidRDefault="00484C64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 xml:space="preserve">1) календарный график производства земляных работ; </w:t>
      </w:r>
    </w:p>
    <w:p w:rsidR="00484C64" w:rsidRPr="001F7864" w:rsidRDefault="00484C64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484C64" w:rsidRPr="001F7864" w:rsidRDefault="00484C64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484C64" w:rsidRPr="001F7864" w:rsidRDefault="00484C64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04780" w:rsidRPr="001F786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1F78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4780" w:rsidRPr="001F78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(ордер) на проведение земляных работ действителен только на вид, участок, объем, сроки работ и конкретного заявителя. </w:t>
      </w:r>
    </w:p>
    <w:p w:rsidR="00484C64" w:rsidRPr="001F7864" w:rsidRDefault="00484C64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78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4780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продления установленного в разрешении (ордере) срока проведения работ заявитель не позднее чем за 2 (два) рабочих дня до истечения срока действия разрешения (ордера) обращается в администрацию с заявлением о продлении срока действия разрешения (ордера) на проведение земляных работ по форме согласно приложению 2 к Порядку. </w:t>
      </w:r>
    </w:p>
    <w:p w:rsidR="004E34E0" w:rsidRDefault="00484C64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действия разрешения (ордера) на проведение земляных работ возможно не более одного раза на срок до 30 (тридцати) дней.</w:t>
      </w:r>
    </w:p>
    <w:p w:rsidR="00484C64" w:rsidRPr="001F7864" w:rsidRDefault="00484C64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указанными в дополнительном соглашении к муниципальному (государственному) контракту.</w:t>
      </w:r>
    </w:p>
    <w:p w:rsidR="00484C64" w:rsidRPr="001F7864" w:rsidRDefault="00484C64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администрация осуществляет продление срока действия разрешения (ордера) на проведение земляных работ путем внесения соответствующей записи в предъявленное разрешение (ордер) на проведение земляных работ, удостоверения печатью и подписью руководителя муниципального образования, а также выдачу разрешения (ордера) с продленным сроком действия заявителю.</w:t>
      </w:r>
    </w:p>
    <w:p w:rsidR="00AD7F1D" w:rsidRPr="001F7864" w:rsidRDefault="0030478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864">
        <w:rPr>
          <w:rFonts w:ascii="Times New Roman" w:hAnsi="Times New Roman" w:cs="Times New Roman"/>
          <w:sz w:val="28"/>
          <w:szCs w:val="28"/>
        </w:rPr>
        <w:t>18.</w:t>
      </w:r>
      <w:r w:rsidRPr="001F7864">
        <w:rPr>
          <w:rFonts w:ascii="Times New Roman" w:hAnsi="Times New Roman" w:cs="Times New Roman"/>
          <w:sz w:val="28"/>
          <w:szCs w:val="28"/>
        </w:rPr>
        <w:tab/>
      </w:r>
      <w:r w:rsidR="00AD7F1D" w:rsidRPr="001F7864">
        <w:rPr>
          <w:rFonts w:ascii="Times New Roman" w:hAnsi="Times New Roman" w:cs="Times New Roman"/>
          <w:sz w:val="28"/>
          <w:szCs w:val="28"/>
        </w:rPr>
        <w:t>В случае замены ответственного производителя работ или передачи объекта другой строительной организации, застройщик на производство земляных работ, которому было выдано разрешение, обязан немедленно переоформить его на другое лицо, фактически выполняющее работы.</w:t>
      </w:r>
    </w:p>
    <w:p w:rsidR="00975D66" w:rsidRPr="00941BED" w:rsidRDefault="00975D66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производства земляных работ</w:t>
      </w:r>
      <w:r w:rsidR="00532616"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011A2"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предусматривающих вскрытие дорожных покрытий, тротуаров, газонов,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</w:t>
      </w:r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996D3F" w:rsidRPr="001F7864" w:rsidRDefault="0030478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Style w:val="2"/>
          <w:rFonts w:eastAsiaTheme="minorHAnsi"/>
          <w:sz w:val="28"/>
          <w:szCs w:val="28"/>
        </w:rPr>
        <w:t>19.</w:t>
      </w:r>
      <w:r w:rsidRPr="001F7864">
        <w:rPr>
          <w:rStyle w:val="2"/>
          <w:rFonts w:eastAsiaTheme="minorHAnsi"/>
          <w:sz w:val="28"/>
          <w:szCs w:val="28"/>
        </w:rPr>
        <w:tab/>
      </w:r>
      <w:r w:rsidR="00996D3F" w:rsidRPr="001F7864">
        <w:rPr>
          <w:rStyle w:val="2"/>
          <w:rFonts w:eastAsiaTheme="minorHAnsi"/>
          <w:sz w:val="28"/>
          <w:szCs w:val="28"/>
        </w:rPr>
        <w:t xml:space="preserve">Все работы по строительству, реконструкции и ремонту коммуникаций и объектов, нарушающие элементы благоустройства, производятся только при наличии письменного разрешения, выданного </w:t>
      </w:r>
      <w:r w:rsidRPr="001F7864">
        <w:rPr>
          <w:rStyle w:val="2"/>
          <w:rFonts w:eastAsiaTheme="minorHAnsi"/>
          <w:sz w:val="28"/>
          <w:szCs w:val="28"/>
        </w:rPr>
        <w:t>а</w:t>
      </w:r>
      <w:r w:rsidR="00996D3F" w:rsidRPr="001F7864">
        <w:rPr>
          <w:rStyle w:val="2"/>
          <w:rFonts w:eastAsiaTheme="minorHAnsi"/>
          <w:sz w:val="28"/>
          <w:szCs w:val="28"/>
        </w:rPr>
        <w:t>дминистраци</w:t>
      </w:r>
      <w:r w:rsidRPr="001F7864">
        <w:rPr>
          <w:rStyle w:val="2"/>
          <w:rFonts w:eastAsiaTheme="minorHAnsi"/>
          <w:sz w:val="28"/>
          <w:szCs w:val="28"/>
        </w:rPr>
        <w:t>ей муниципального образования.</w:t>
      </w:r>
    </w:p>
    <w:p w:rsidR="00996D3F" w:rsidRPr="001F7864" w:rsidRDefault="00304780" w:rsidP="001F7864">
      <w:pPr>
        <w:pStyle w:val="21"/>
        <w:shd w:val="clear" w:color="auto" w:fill="auto"/>
        <w:tabs>
          <w:tab w:val="left" w:pos="1139"/>
        </w:tabs>
        <w:spacing w:line="240" w:lineRule="auto"/>
        <w:ind w:firstLine="567"/>
        <w:rPr>
          <w:rStyle w:val="2"/>
          <w:rFonts w:eastAsiaTheme="minorHAnsi"/>
          <w:sz w:val="28"/>
          <w:szCs w:val="28"/>
        </w:rPr>
      </w:pPr>
      <w:r w:rsidRPr="001F7864">
        <w:rPr>
          <w:rStyle w:val="2"/>
          <w:rFonts w:eastAsiaTheme="minorHAnsi"/>
          <w:sz w:val="28"/>
          <w:szCs w:val="28"/>
        </w:rPr>
        <w:t>20.</w:t>
      </w:r>
      <w:r w:rsidRPr="001F7864">
        <w:rPr>
          <w:rStyle w:val="2"/>
          <w:rFonts w:eastAsiaTheme="minorHAnsi"/>
          <w:sz w:val="28"/>
          <w:szCs w:val="28"/>
        </w:rPr>
        <w:tab/>
      </w:r>
      <w:r w:rsidR="00996D3F" w:rsidRPr="001F7864">
        <w:rPr>
          <w:rStyle w:val="2"/>
          <w:rFonts w:eastAsiaTheme="minorHAnsi"/>
          <w:sz w:val="28"/>
          <w:szCs w:val="28"/>
        </w:rPr>
        <w:t>Производство земляных работ без оформления разрешения на производство земляных работ (ордера на раскопки) допускается:</w:t>
      </w:r>
    </w:p>
    <w:p w:rsidR="00996D3F" w:rsidRPr="001F7864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1) на участках, принадлежащих юридическим и физическим лицам на праве собственности (за исключением образованных под многоквартирный дом и находящихся в общедолевой собственности собственников помещений в данном доме), при наличии письменного согласия указанных лиц на производство земляных работ либо участках, предоставленных заказчику в аренду, постоянное (бессрочное) пользование, безвозмездное пользование или пожизненное наследуемое владение под объекты капитального строительства;</w:t>
      </w:r>
    </w:p>
    <w:p w:rsidR="00996D3F" w:rsidRPr="001F7864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2) на земельных участках, предоставленных для целей строительства, реконструкции или капитального ремонта объектов капитального строительства, которые осуществляются на основании разрешения на строительство, за исключением работ, связанных с выносом коммуникаций из зоны строительства;</w:t>
      </w:r>
    </w:p>
    <w:p w:rsidR="00996D3F" w:rsidRPr="001F7864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 xml:space="preserve">3) при текущем ремонте дорог и тротуаров без изменения профиля и планировки, включая смену покрытий, поднятие люков колодцев (решеток) и замену бортового камня; </w:t>
      </w:r>
    </w:p>
    <w:p w:rsidR="00996D3F" w:rsidRPr="001F7864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4) при посадке деревьев, кустарников, иной растительности, ремонте газонов;</w:t>
      </w:r>
    </w:p>
    <w:p w:rsidR="00996D3F" w:rsidRPr="001F7864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 xml:space="preserve">5) при благоустройстве прилегающей территории в соответствии с проектом в случае перевода жилого помещения в нежилое помещение на основании постановления администрации </w:t>
      </w:r>
      <w:r w:rsidR="00AD6AEB" w:rsidRPr="001F78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7864">
        <w:rPr>
          <w:rFonts w:ascii="Times New Roman" w:hAnsi="Times New Roman" w:cs="Times New Roman"/>
          <w:sz w:val="28"/>
          <w:szCs w:val="28"/>
        </w:rPr>
        <w:t>;</w:t>
      </w:r>
    </w:p>
    <w:p w:rsidR="00996D3F" w:rsidRPr="001F7864" w:rsidRDefault="00996D3F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hAnsi="Times New Roman" w:cs="Times New Roman"/>
          <w:sz w:val="28"/>
          <w:szCs w:val="28"/>
        </w:rPr>
        <w:t>6) при очистке русел водных объектов, каналов без производства земляных работ.</w:t>
      </w:r>
    </w:p>
    <w:p w:rsidR="0096383A" w:rsidRPr="001F7864" w:rsidRDefault="00E60D8B" w:rsidP="00E10C72">
      <w:pPr>
        <w:pStyle w:val="21"/>
        <w:shd w:val="clear" w:color="auto" w:fill="auto"/>
        <w:tabs>
          <w:tab w:val="left" w:pos="121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21.</w:t>
      </w:r>
      <w:r w:rsidRPr="001F7864">
        <w:rPr>
          <w:rFonts w:ascii="Times New Roman" w:hAnsi="Times New Roman" w:cs="Times New Roman"/>
          <w:sz w:val="28"/>
          <w:szCs w:val="28"/>
        </w:rPr>
        <w:tab/>
      </w:r>
      <w:r w:rsidR="00E10C72">
        <w:rPr>
          <w:rFonts w:ascii="Times New Roman" w:hAnsi="Times New Roman" w:cs="Times New Roman"/>
          <w:sz w:val="28"/>
          <w:szCs w:val="28"/>
        </w:rPr>
        <w:t>Производство земляных работ осуществляется в соответствии с требованиями</w:t>
      </w:r>
      <w:r w:rsidR="00BA6C5A">
        <w:rPr>
          <w:rFonts w:ascii="Times New Roman" w:hAnsi="Times New Roman" w:cs="Times New Roman"/>
          <w:sz w:val="28"/>
          <w:szCs w:val="28"/>
        </w:rPr>
        <w:t>,</w:t>
      </w:r>
      <w:r w:rsidR="00E10C72">
        <w:rPr>
          <w:rFonts w:ascii="Times New Roman" w:hAnsi="Times New Roman" w:cs="Times New Roman"/>
          <w:sz w:val="28"/>
          <w:szCs w:val="28"/>
        </w:rPr>
        <w:t xml:space="preserve"> установленными пунктом 5.7 Правил благоустро</w:t>
      </w:r>
      <w:r w:rsidR="00AF09D0">
        <w:rPr>
          <w:rFonts w:ascii="Times New Roman" w:hAnsi="Times New Roman" w:cs="Times New Roman"/>
          <w:sz w:val="28"/>
          <w:szCs w:val="28"/>
        </w:rPr>
        <w:t>й</w:t>
      </w:r>
      <w:r w:rsidR="00E10C72">
        <w:rPr>
          <w:rFonts w:ascii="Times New Roman" w:hAnsi="Times New Roman" w:cs="Times New Roman"/>
          <w:sz w:val="28"/>
          <w:szCs w:val="28"/>
        </w:rPr>
        <w:t>ства.</w:t>
      </w:r>
    </w:p>
    <w:p w:rsidR="00975D66" w:rsidRPr="00941BED" w:rsidRDefault="00975D66" w:rsidP="00F55BD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производства земляных работ при ликвидации аварий </w:t>
      </w:r>
    </w:p>
    <w:p w:rsidR="00975D66" w:rsidRPr="001F7864" w:rsidRDefault="00975D66" w:rsidP="00941BE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инженерных сооружений и коммуникаций</w:t>
      </w:r>
      <w:r w:rsidR="0075148E" w:rsidRPr="0094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552A" w:rsidRPr="001F7864" w:rsidRDefault="00AF09D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2061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061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1F7864">
        <w:rPr>
          <w:rFonts w:ascii="Times New Roman" w:hAnsi="Times New Roman" w:cs="Times New Roman"/>
          <w:sz w:val="28"/>
          <w:szCs w:val="28"/>
        </w:rPr>
        <w:t xml:space="preserve">, устранения неисправностей на 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1F7864">
        <w:rPr>
          <w:rFonts w:ascii="Times New Roman" w:hAnsi="Times New Roman" w:cs="Times New Roman"/>
          <w:sz w:val="28"/>
          <w:szCs w:val="28"/>
        </w:rPr>
        <w:t xml:space="preserve">требующих безотлагательного проведения аварийно-восстановительных работ 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 (факсограммой) о времени начала проведения аварийных земляных работ в администрацию. </w:t>
      </w:r>
    </w:p>
    <w:p w:rsidR="0034552A" w:rsidRPr="001F7864" w:rsidRDefault="00AF09D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4668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E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="00505EC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1F7864" w:rsidRDefault="00AF09D0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440B7" w:rsidRPr="001F7864">
        <w:rPr>
          <w:rFonts w:ascii="Times New Roman" w:hAnsi="Times New Roman" w:cs="Times New Roman"/>
          <w:sz w:val="28"/>
          <w:szCs w:val="28"/>
        </w:rPr>
        <w:t>.</w:t>
      </w:r>
      <w:r w:rsidR="00AD6AEB" w:rsidRPr="001F7864">
        <w:rPr>
          <w:rFonts w:ascii="Times New Roman" w:hAnsi="Times New Roman" w:cs="Times New Roman"/>
          <w:sz w:val="28"/>
          <w:szCs w:val="28"/>
        </w:rPr>
        <w:tab/>
      </w:r>
      <w:r w:rsidR="00D440B7" w:rsidRPr="001F7864">
        <w:rPr>
          <w:rFonts w:ascii="Times New Roman" w:hAnsi="Times New Roman" w:cs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 в администрацию муниципального образования</w:t>
      </w:r>
      <w:r w:rsidR="00532616">
        <w:rPr>
          <w:rFonts w:ascii="Times New Roman" w:hAnsi="Times New Roman" w:cs="Times New Roman"/>
          <w:sz w:val="28"/>
          <w:szCs w:val="28"/>
        </w:rPr>
        <w:t xml:space="preserve"> </w:t>
      </w:r>
      <w:r w:rsidR="00D440B7" w:rsidRPr="001F7864">
        <w:rPr>
          <w:rFonts w:ascii="Times New Roman" w:hAnsi="Times New Roman" w:cs="Times New Roman"/>
          <w:sz w:val="28"/>
          <w:szCs w:val="28"/>
        </w:rPr>
        <w:t>предоставляются:</w:t>
      </w:r>
    </w:p>
    <w:p w:rsidR="00D440B7" w:rsidRPr="001F7864" w:rsidRDefault="00D440B7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D440B7" w:rsidRPr="001F7864" w:rsidRDefault="00D440B7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864">
        <w:rPr>
          <w:rFonts w:ascii="Times New Roman" w:hAnsi="Times New Roman" w:cs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Pr="001F7864" w:rsidRDefault="00AF09D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4668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E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</w:t>
      </w:r>
      <w:r w:rsidR="00626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AD6AE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3 (</w:t>
      </w:r>
      <w:r w:rsidR="00D440B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</w:t>
      </w:r>
      <w:r w:rsidR="00AD6AE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</w:t>
      </w:r>
      <w:r w:rsidR="00AE4645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(ордере)</w:t>
      </w:r>
      <w:r w:rsidR="0034552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1F7864" w:rsidRDefault="00AF09D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B2C0C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E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C0C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Pr="001F7864" w:rsidRDefault="00AF09D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E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производить </w:t>
      </w:r>
      <w:r w:rsidR="00D440B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Pr="001F7864" w:rsidRDefault="00E248C3" w:rsidP="00F55BD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с</w:t>
      </w:r>
      <w:r w:rsidRPr="001F7864">
        <w:rPr>
          <w:rFonts w:ascii="Times New Roman" w:hAnsi="Times New Roman" w:cs="Times New Roman"/>
          <w:b/>
          <w:sz w:val="28"/>
          <w:szCs w:val="28"/>
          <w:lang w:eastAsia="ru-RU"/>
        </w:rPr>
        <w:t>троительстве объектов,</w:t>
      </w:r>
      <w:r w:rsidRPr="001F78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864">
        <w:rPr>
          <w:rFonts w:ascii="Times New Roman" w:hAnsi="Times New Roman" w:cs="Times New Roman"/>
          <w:b/>
          <w:sz w:val="28"/>
          <w:szCs w:val="28"/>
          <w:lang w:eastAsia="ru-RU"/>
        </w:rPr>
        <w:t>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газификации.</w:t>
      </w:r>
    </w:p>
    <w:p w:rsidR="00433337" w:rsidRPr="001F7864" w:rsidRDefault="00AF09D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4668A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8A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1F7864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 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разрешения (ордера) на проведение земляных работ </w:t>
      </w:r>
      <w:r w:rsidR="00E248C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Pr="001F7864" w:rsidRDefault="00AF09D0" w:rsidP="001F7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28A3" w:rsidRPr="001F7864">
        <w:rPr>
          <w:rFonts w:ascii="Times New Roman" w:hAnsi="Times New Roman" w:cs="Times New Roman"/>
          <w:sz w:val="28"/>
          <w:szCs w:val="28"/>
        </w:rPr>
        <w:t>.</w:t>
      </w:r>
      <w:r w:rsidR="002C28A3" w:rsidRPr="001F7864">
        <w:rPr>
          <w:rFonts w:ascii="Times New Roman" w:hAnsi="Times New Roman" w:cs="Times New Roman"/>
          <w:sz w:val="28"/>
          <w:szCs w:val="28"/>
        </w:rPr>
        <w:tab/>
      </w:r>
      <w:r w:rsidR="00E644EB" w:rsidRPr="001F7864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допускается в случае наличия схемы производства работ, подготовленной на </w:t>
      </w:r>
      <w:r w:rsidR="009523F8" w:rsidRPr="001F7864">
        <w:rPr>
          <w:rFonts w:ascii="Times New Roman" w:hAnsi="Times New Roman" w:cs="Times New Roman"/>
          <w:sz w:val="28"/>
          <w:szCs w:val="28"/>
        </w:rPr>
        <w:t>инженерно – топографическо</w:t>
      </w:r>
      <w:r w:rsidR="00393AC8" w:rsidRPr="001F7864">
        <w:rPr>
          <w:rFonts w:ascii="Times New Roman" w:hAnsi="Times New Roman" w:cs="Times New Roman"/>
          <w:sz w:val="28"/>
          <w:szCs w:val="28"/>
        </w:rPr>
        <w:t>м</w:t>
      </w:r>
      <w:r w:rsidR="009523F8" w:rsidRPr="001F7864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3AC8" w:rsidRPr="001F7864">
        <w:rPr>
          <w:rFonts w:ascii="Times New Roman" w:hAnsi="Times New Roman" w:cs="Times New Roman"/>
          <w:sz w:val="28"/>
          <w:szCs w:val="28"/>
        </w:rPr>
        <w:t>е</w:t>
      </w:r>
      <w:r w:rsidR="009523F8" w:rsidRPr="001F7864">
        <w:rPr>
          <w:rFonts w:ascii="Times New Roman" w:hAnsi="Times New Roman" w:cs="Times New Roman"/>
          <w:sz w:val="28"/>
          <w:szCs w:val="28"/>
        </w:rPr>
        <w:t xml:space="preserve">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ограждений, оформленном 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1F7864" w:rsidRDefault="00AF09D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28A3" w:rsidRPr="001F7864">
        <w:rPr>
          <w:rFonts w:ascii="Times New Roman" w:hAnsi="Times New Roman" w:cs="Times New Roman"/>
          <w:sz w:val="28"/>
          <w:szCs w:val="28"/>
        </w:rPr>
        <w:t>.</w:t>
      </w:r>
      <w:r w:rsidR="002C28A3" w:rsidRPr="001F7864">
        <w:rPr>
          <w:rFonts w:ascii="Times New Roman" w:hAnsi="Times New Roman" w:cs="Times New Roman"/>
          <w:sz w:val="28"/>
          <w:szCs w:val="28"/>
        </w:rPr>
        <w:tab/>
      </w:r>
      <w:r w:rsidR="00052E19" w:rsidRPr="001F7864">
        <w:rPr>
          <w:rFonts w:ascii="Times New Roman" w:hAnsi="Times New Roman" w:cs="Times New Roman"/>
          <w:sz w:val="28"/>
          <w:szCs w:val="28"/>
        </w:rPr>
        <w:t>Схема производства работ</w:t>
      </w:r>
      <w:r w:rsidR="009523F8" w:rsidRPr="001F7864">
        <w:rPr>
          <w:rFonts w:ascii="Times New Roman" w:hAnsi="Times New Roman" w:cs="Times New Roman"/>
          <w:sz w:val="28"/>
          <w:szCs w:val="28"/>
        </w:rPr>
        <w:t xml:space="preserve"> согласовывается </w:t>
      </w:r>
      <w:r w:rsidR="00E644EB" w:rsidRPr="001F7864">
        <w:rPr>
          <w:rFonts w:ascii="Times New Roman" w:hAnsi="Times New Roman" w:cs="Times New Roman"/>
          <w:sz w:val="28"/>
          <w:szCs w:val="28"/>
        </w:rPr>
        <w:t>с организациями, эксплуатирующими инженерные коммуникации, подтверждающей отсутствие пересечений с иными инженерными коммуникациями в границах территории проведения земляных работ.</w:t>
      </w:r>
    </w:p>
    <w:p w:rsidR="00E03FB8" w:rsidRPr="001F7864" w:rsidRDefault="00AF09D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C28A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8A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4E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</w:t>
      </w:r>
      <w:r w:rsidR="002C28A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148E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33337" w:rsidRPr="001F7864" w:rsidRDefault="00AF09D0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8424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24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по форме согласно приложению № </w:t>
      </w:r>
      <w:r w:rsidR="00626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2C28A3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</w:t>
      </w:r>
      <w:r w:rsidR="0068424B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33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разрешении. </w:t>
      </w:r>
    </w:p>
    <w:p w:rsidR="00975D66" w:rsidRPr="001F7864" w:rsidRDefault="00975D66" w:rsidP="00F55BD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1F7864" w:rsidRDefault="00975D66" w:rsidP="00F55BD6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1F7864" w:rsidRDefault="00AF09D0" w:rsidP="00F55B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44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Default="00AF09D0" w:rsidP="00BA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447" w:rsidRPr="001F7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восстановлению благоустройства осуществляются в порядке, установленном пунктом 6.3 Правил благоустройства.</w:t>
      </w:r>
    </w:p>
    <w:p w:rsidR="00567060" w:rsidRDefault="00AF09D0" w:rsidP="00567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26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работ по восстановлению б</w:t>
      </w:r>
      <w:r w:rsidR="00626441" w:rsidRPr="005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лагоустройства, нарушенного в процессе производства земляных работ, </w:t>
      </w:r>
      <w:r w:rsidR="00567060" w:rsidRPr="00567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получивший разрешение на производство земляных работ направляет в администрацию заявление о закрытии (исполнении) разрешения (ордера) на право производства земляных работ на территории муниципального образования «Токсовское городское поселение»</w:t>
      </w:r>
      <w:r w:rsidR="005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="00567060" w:rsidRPr="0056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441" w:rsidRDefault="00381992" w:rsidP="00F55BD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соблюдением порядка производства земляных работ</w:t>
      </w:r>
    </w:p>
    <w:p w:rsidR="00381992" w:rsidRPr="00381992" w:rsidRDefault="00AF09D0" w:rsidP="00381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992" w:rsidRP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соблюдения технологии производства земляных, строительных и ремонтных работ осуществляют представители заказчика, </w:t>
      </w:r>
      <w:r w:rsidR="00381992" w:rsidRP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уполномоченные контролирующие и надзорные органы, в случае проведения работ на улично-дорожной сети - организация, уполномоченная на содержание и ремонт улично-дорожной сети на территории общего пользования в границах </w:t>
      </w:r>
      <w:r w:rsid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81992" w:rsidRPr="00381992" w:rsidRDefault="00AF09D0" w:rsidP="00381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992" w:rsidRP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условий согласования проектной документации осуществляет организация, выдавшая условия.</w:t>
      </w:r>
    </w:p>
    <w:p w:rsidR="00381992" w:rsidRPr="00381992" w:rsidRDefault="00381992" w:rsidP="00381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9D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земляных и ремонтных работ обязан осуществлять контроль восстановления благоустройства после проведения земляных работ и сдачи разрешения на производство земляных работ (ордера на раскопки) подрядной организацией, указанной в разрешении на производство земляных работ (ордере на раскопки). В случае отказа от восстановления благоустройства после проведения земляных работ подрядной организацией заказчик обязан принять меры по восстановлению нарушенного благоустройства и устранению замечаний.</w:t>
      </w:r>
    </w:p>
    <w:p w:rsidR="00381992" w:rsidRPr="00381992" w:rsidRDefault="00AF09D0" w:rsidP="00381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992" w:rsidRP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</w:t>
      </w:r>
      <w:r w:rsid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81992" w:rsidRP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представлять им необходимую</w:t>
      </w:r>
      <w:r w:rsid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92" w:rsidRP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документацию.</w:t>
      </w:r>
    </w:p>
    <w:p w:rsidR="00381992" w:rsidRPr="00381992" w:rsidRDefault="00381992" w:rsidP="00567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16" w:rsidRPr="00381992" w:rsidRDefault="00532616" w:rsidP="00381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2616" w:rsidRDefault="00532616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к </w:t>
      </w:r>
      <w:r w:rsidR="00532616">
        <w:rPr>
          <w:rFonts w:ascii="Times New Roman" w:hAnsi="Times New Roman" w:cs="Times New Roman"/>
          <w:sz w:val="28"/>
          <w:szCs w:val="28"/>
        </w:rPr>
        <w:t>Порядку</w:t>
      </w:r>
      <w:r w:rsidRPr="00835834">
        <w:rPr>
          <w:rFonts w:ascii="Times New Roman" w:hAnsi="Times New Roman" w:cs="Times New Roman"/>
          <w:sz w:val="28"/>
          <w:szCs w:val="28"/>
        </w:rPr>
        <w:t xml:space="preserve">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532616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Pr="0083583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</w:t>
      </w:r>
      <w:r w:rsidR="00532616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Pr="0083583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</w:t>
      </w:r>
      <w:r w:rsidR="00532616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Сведение об ответственном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выдан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(-ые)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 xml:space="preserve">к </w:t>
      </w:r>
      <w:r w:rsidR="009E2009">
        <w:rPr>
          <w:rFonts w:ascii="Times New Roman" w:hAnsi="Times New Roman" w:cs="Times New Roman"/>
          <w:sz w:val="28"/>
          <w:szCs w:val="28"/>
        </w:rPr>
        <w:t>Порядку</w:t>
      </w:r>
      <w:r w:rsidRPr="00BD6B1D">
        <w:rPr>
          <w:rFonts w:ascii="Times New Roman" w:hAnsi="Times New Roman" w:cs="Times New Roman"/>
          <w:sz w:val="28"/>
          <w:szCs w:val="28"/>
        </w:rPr>
        <w:t xml:space="preserve">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9E2009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9E2009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009">
        <w:rPr>
          <w:rFonts w:ascii="Times New Roman" w:hAnsi="Times New Roman" w:cs="Times New Roman"/>
          <w:sz w:val="20"/>
          <w:szCs w:val="20"/>
        </w:rPr>
        <w:t>(для юридических лиц</w:t>
      </w:r>
      <w:r w:rsidR="00A76A28" w:rsidRPr="009E2009">
        <w:rPr>
          <w:rFonts w:ascii="Times New Roman" w:hAnsi="Times New Roman" w:cs="Times New Roman"/>
          <w:sz w:val="20"/>
          <w:szCs w:val="20"/>
        </w:rPr>
        <w:t xml:space="preserve">, </w:t>
      </w:r>
      <w:r w:rsidRPr="009E2009">
        <w:rPr>
          <w:rFonts w:ascii="Times New Roman" w:hAnsi="Times New Roman" w:cs="Times New Roman"/>
          <w:sz w:val="20"/>
          <w:szCs w:val="20"/>
        </w:rPr>
        <w:t>физических лиц</w:t>
      </w:r>
      <w:r w:rsidRPr="009E200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2009">
        <w:rPr>
          <w:rFonts w:ascii="Times New Roman" w:hAnsi="Times New Roman" w:cs="Times New Roman"/>
          <w:sz w:val="20"/>
          <w:szCs w:val="20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</w:t>
      </w:r>
      <w:r w:rsidR="009E2009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Pr="00E9599B">
        <w:rPr>
          <w:rFonts w:ascii="Times New Roman" w:hAnsi="Times New Roman" w:cs="Times New Roman"/>
          <w:sz w:val="28"/>
          <w:szCs w:val="28"/>
        </w:rPr>
        <w:t>»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9E2009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</w:t>
      </w:r>
      <w:r w:rsidRPr="009E2009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r w:rsidR="009E2009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D94584">
        <w:rPr>
          <w:rFonts w:ascii="Times New Roman" w:hAnsi="Times New Roman" w:cs="Times New Roman"/>
          <w:sz w:val="28"/>
          <w:szCs w:val="28"/>
        </w:rPr>
        <w:t>» от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 xml:space="preserve">к </w:t>
      </w:r>
      <w:r w:rsidR="009E200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D94584">
        <w:rPr>
          <w:rFonts w:ascii="Times New Roman" w:hAnsi="Times New Roman" w:cs="Times New Roman"/>
          <w:sz w:val="28"/>
          <w:szCs w:val="28"/>
        </w:rPr>
        <w:t>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9E2009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9E2009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009">
        <w:rPr>
          <w:rFonts w:ascii="Times New Roman" w:hAnsi="Times New Roman" w:cs="Times New Roman"/>
          <w:sz w:val="20"/>
          <w:szCs w:val="20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9E2009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закрыть разрешение (ордер) на право производства земляных работ на территории муниципального образования "</w:t>
      </w:r>
      <w:r w:rsidR="009E2009" w:rsidRPr="009E2009">
        <w:rPr>
          <w:rFonts w:ascii="Times New Roman" w:hAnsi="Times New Roman" w:cs="Times New Roman"/>
          <w:sz w:val="28"/>
          <w:szCs w:val="28"/>
        </w:rPr>
        <w:t xml:space="preserve"> </w:t>
      </w:r>
      <w:r w:rsidR="009E2009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9E2009"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" от</w:t>
      </w:r>
      <w:r w:rsidR="009E2009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C8" w:rsidRDefault="00997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</w:t>
      </w:r>
      <w:r w:rsidR="009E2009">
        <w:rPr>
          <w:rFonts w:ascii="Times New Roman" w:hAnsi="Times New Roman" w:cs="Times New Roman"/>
          <w:sz w:val="28"/>
          <w:szCs w:val="28"/>
        </w:rPr>
        <w:t>орядку</w:t>
      </w:r>
      <w:r w:rsidRPr="00E9599B">
        <w:rPr>
          <w:rFonts w:ascii="Times New Roman" w:hAnsi="Times New Roman" w:cs="Times New Roman"/>
          <w:sz w:val="28"/>
          <w:szCs w:val="28"/>
        </w:rPr>
        <w:t xml:space="preserve">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9E2009" w:rsidRDefault="00835834" w:rsidP="00D94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009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</w:t>
      </w:r>
      <w:r w:rsidR="009978C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выполняющей работы по восстановлению благоустройства:</w:t>
      </w:r>
      <w:r w:rsidR="009978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9978C8" w:rsidRDefault="00997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</w:t>
      </w:r>
      <w:r w:rsidR="009E2009">
        <w:rPr>
          <w:rFonts w:ascii="Times New Roman" w:hAnsi="Times New Roman" w:cs="Times New Roman"/>
          <w:sz w:val="28"/>
          <w:szCs w:val="28"/>
        </w:rPr>
        <w:t>орядку</w:t>
      </w:r>
      <w:r w:rsidRPr="00E9599B">
        <w:rPr>
          <w:rFonts w:ascii="Times New Roman" w:hAnsi="Times New Roman" w:cs="Times New Roman"/>
          <w:sz w:val="28"/>
          <w:szCs w:val="28"/>
        </w:rPr>
        <w:t xml:space="preserve"> проведения земляных работ</w:t>
      </w:r>
    </w:p>
    <w:p w:rsidR="00835834" w:rsidRPr="00835834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</w:t>
      </w:r>
      <w:r w:rsidR="000D19E6" w:rsidRPr="00835834">
        <w:rPr>
          <w:rFonts w:ascii="Times New Roman" w:hAnsi="Times New Roman" w:cs="Times New Roman"/>
          <w:sz w:val="28"/>
          <w:szCs w:val="28"/>
        </w:rPr>
        <w:t xml:space="preserve">год) </w:t>
      </w:r>
      <w:r w:rsidR="000D19E6" w:rsidRPr="00835834">
        <w:rPr>
          <w:rFonts w:ascii="Times New Roman" w:hAnsi="Times New Roman" w:cs="Times New Roman"/>
          <w:sz w:val="28"/>
          <w:szCs w:val="28"/>
        </w:rPr>
        <w:tab/>
      </w:r>
      <w:r w:rsidR="009E2009">
        <w:rPr>
          <w:rFonts w:ascii="Times New Roman" w:hAnsi="Times New Roman" w:cs="Times New Roman"/>
          <w:sz w:val="28"/>
          <w:szCs w:val="28"/>
        </w:rPr>
        <w:t xml:space="preserve"> </w:t>
      </w:r>
      <w:r w:rsidR="00835834" w:rsidRPr="00835834">
        <w:rPr>
          <w:rFonts w:ascii="Times New Roman" w:hAnsi="Times New Roman" w:cs="Times New Roman"/>
          <w:sz w:val="28"/>
          <w:szCs w:val="28"/>
        </w:rPr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9E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9E2009" w:rsidRDefault="00835834" w:rsidP="009E2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009">
        <w:rPr>
          <w:rFonts w:ascii="Times New Roman" w:hAnsi="Times New Roman" w:cs="Times New Roman"/>
          <w:sz w:val="20"/>
          <w:szCs w:val="20"/>
        </w:rPr>
        <w:tab/>
      </w:r>
      <w:r w:rsidR="009E2009">
        <w:rPr>
          <w:rFonts w:ascii="Times New Roman" w:hAnsi="Times New Roman" w:cs="Times New Roman"/>
          <w:sz w:val="20"/>
          <w:szCs w:val="20"/>
        </w:rPr>
        <w:tab/>
      </w:r>
      <w:r w:rsidR="009E2009">
        <w:rPr>
          <w:rFonts w:ascii="Times New Roman" w:hAnsi="Times New Roman" w:cs="Times New Roman"/>
          <w:sz w:val="20"/>
          <w:szCs w:val="20"/>
        </w:rPr>
        <w:tab/>
      </w:r>
      <w:r w:rsidR="009E2009">
        <w:rPr>
          <w:rFonts w:ascii="Times New Roman" w:hAnsi="Times New Roman" w:cs="Times New Roman"/>
          <w:sz w:val="20"/>
          <w:szCs w:val="20"/>
        </w:rPr>
        <w:tab/>
      </w:r>
      <w:r w:rsidRPr="009E2009">
        <w:rPr>
          <w:rFonts w:ascii="Times New Roman" w:hAnsi="Times New Roman" w:cs="Times New Roman"/>
          <w:sz w:val="20"/>
          <w:szCs w:val="20"/>
        </w:rPr>
        <w:t>(должность, подпись, расшифровка подписи)</w:t>
      </w:r>
    </w:p>
    <w:p w:rsidR="00835834" w:rsidRPr="00835834" w:rsidRDefault="00835834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9E2009" w:rsidRPr="009978C8" w:rsidRDefault="00835834" w:rsidP="00997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8C8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:rsidR="00835834" w:rsidRPr="00835834" w:rsidRDefault="00835834" w:rsidP="009E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9978C8" w:rsidRDefault="00835834" w:rsidP="00997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8C8">
        <w:rPr>
          <w:rFonts w:ascii="Times New Roman" w:hAnsi="Times New Roman" w:cs="Times New Roman"/>
          <w:sz w:val="20"/>
          <w:szCs w:val="20"/>
        </w:rPr>
        <w:t xml:space="preserve">(при </w:t>
      </w:r>
      <w:r w:rsidR="000D19E6" w:rsidRPr="009978C8">
        <w:rPr>
          <w:rFonts w:ascii="Times New Roman" w:hAnsi="Times New Roman" w:cs="Times New Roman"/>
          <w:sz w:val="20"/>
          <w:szCs w:val="20"/>
        </w:rPr>
        <w:t xml:space="preserve">наличии) </w:t>
      </w:r>
      <w:r w:rsidR="000D19E6" w:rsidRPr="009978C8">
        <w:rPr>
          <w:rFonts w:ascii="Times New Roman" w:hAnsi="Times New Roman" w:cs="Times New Roman"/>
          <w:sz w:val="20"/>
          <w:szCs w:val="20"/>
        </w:rPr>
        <w:tab/>
      </w:r>
      <w:r w:rsidR="000D19E6">
        <w:rPr>
          <w:rFonts w:ascii="Times New Roman" w:hAnsi="Times New Roman" w:cs="Times New Roman"/>
          <w:sz w:val="20"/>
          <w:szCs w:val="20"/>
        </w:rPr>
        <w:tab/>
      </w:r>
      <w:r w:rsidR="000D19E6" w:rsidRPr="009978C8">
        <w:rPr>
          <w:rFonts w:ascii="Times New Roman" w:hAnsi="Times New Roman" w:cs="Times New Roman"/>
          <w:sz w:val="20"/>
          <w:szCs w:val="20"/>
        </w:rPr>
        <w:t xml:space="preserve"> (</w:t>
      </w:r>
      <w:r w:rsidRPr="009978C8">
        <w:rPr>
          <w:rFonts w:ascii="Times New Roman" w:hAnsi="Times New Roman" w:cs="Times New Roman"/>
          <w:sz w:val="20"/>
          <w:szCs w:val="20"/>
        </w:rPr>
        <w:t>должность, подпись, расшифровка подписи)</w:t>
      </w:r>
    </w:p>
    <w:p w:rsidR="009978C8" w:rsidRDefault="009978C8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9978C8" w:rsidRPr="009978C8" w:rsidRDefault="00835834" w:rsidP="00997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8C8">
        <w:rPr>
          <w:rFonts w:ascii="Times New Roman" w:hAnsi="Times New Roman" w:cs="Times New Roman"/>
          <w:sz w:val="20"/>
          <w:szCs w:val="20"/>
        </w:rPr>
        <w:t>(при наличии)</w:t>
      </w:r>
      <w:r w:rsidRPr="009978C8">
        <w:rPr>
          <w:rFonts w:ascii="Times New Roman" w:hAnsi="Times New Roman" w:cs="Times New Roman"/>
          <w:sz w:val="20"/>
          <w:szCs w:val="20"/>
        </w:rPr>
        <w:tab/>
      </w:r>
    </w:p>
    <w:p w:rsidR="009978C8" w:rsidRDefault="009978C8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"__" __________ 20__ г.</w:t>
      </w:r>
    </w:p>
    <w:sectPr w:rsidR="00835834" w:rsidRPr="00835834" w:rsidSect="00762A6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C2" w:rsidRDefault="00E31BC2" w:rsidP="00762A6E">
      <w:pPr>
        <w:spacing w:after="0" w:line="240" w:lineRule="auto"/>
      </w:pPr>
      <w:r>
        <w:separator/>
      </w:r>
    </w:p>
  </w:endnote>
  <w:endnote w:type="continuationSeparator" w:id="0">
    <w:p w:rsidR="00E31BC2" w:rsidRDefault="00E31BC2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C2" w:rsidRDefault="00E31BC2" w:rsidP="00762A6E">
      <w:pPr>
        <w:spacing w:after="0" w:line="240" w:lineRule="auto"/>
      </w:pPr>
      <w:r>
        <w:separator/>
      </w:r>
    </w:p>
  </w:footnote>
  <w:footnote w:type="continuationSeparator" w:id="0">
    <w:p w:rsidR="00E31BC2" w:rsidRDefault="00E31BC2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528"/>
      <w:docPartObj>
        <w:docPartGallery w:val="Page Numbers (Top of Page)"/>
        <w:docPartUnique/>
      </w:docPartObj>
    </w:sdtPr>
    <w:sdtEndPr/>
    <w:sdtContent>
      <w:p w:rsidR="00532616" w:rsidRDefault="005326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8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2616" w:rsidRDefault="00532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2BA"/>
    <w:multiLevelType w:val="multilevel"/>
    <w:tmpl w:val="A07E70AA"/>
    <w:lvl w:ilvl="0">
      <w:start w:val="10"/>
      <w:numFmt w:val="decimal"/>
      <w:lvlText w:val="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6516C"/>
    <w:multiLevelType w:val="multilevel"/>
    <w:tmpl w:val="A6768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350C0"/>
    <w:multiLevelType w:val="multilevel"/>
    <w:tmpl w:val="2B9C6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1779F1"/>
    <w:multiLevelType w:val="multilevel"/>
    <w:tmpl w:val="CEAAE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61"/>
    <w:rsid w:val="00002019"/>
    <w:rsid w:val="000175D9"/>
    <w:rsid w:val="0004039E"/>
    <w:rsid w:val="00043E99"/>
    <w:rsid w:val="00052E19"/>
    <w:rsid w:val="000609C5"/>
    <w:rsid w:val="0007384A"/>
    <w:rsid w:val="000C19C4"/>
    <w:rsid w:val="000C3338"/>
    <w:rsid w:val="000D19E6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1F7864"/>
    <w:rsid w:val="002216B5"/>
    <w:rsid w:val="0024268A"/>
    <w:rsid w:val="0025047B"/>
    <w:rsid w:val="00271412"/>
    <w:rsid w:val="00274049"/>
    <w:rsid w:val="00274E8C"/>
    <w:rsid w:val="002B6FD5"/>
    <w:rsid w:val="002C28A3"/>
    <w:rsid w:val="002D6256"/>
    <w:rsid w:val="002E47C4"/>
    <w:rsid w:val="002E544A"/>
    <w:rsid w:val="002F65C3"/>
    <w:rsid w:val="00304780"/>
    <w:rsid w:val="0033039C"/>
    <w:rsid w:val="0034552A"/>
    <w:rsid w:val="00352431"/>
    <w:rsid w:val="003651AC"/>
    <w:rsid w:val="00377B1C"/>
    <w:rsid w:val="00381992"/>
    <w:rsid w:val="00393AC8"/>
    <w:rsid w:val="003B1D16"/>
    <w:rsid w:val="003C5D5B"/>
    <w:rsid w:val="003C628E"/>
    <w:rsid w:val="003D1466"/>
    <w:rsid w:val="003D1B0A"/>
    <w:rsid w:val="003F3107"/>
    <w:rsid w:val="003F3C7A"/>
    <w:rsid w:val="00404663"/>
    <w:rsid w:val="004108C6"/>
    <w:rsid w:val="00415940"/>
    <w:rsid w:val="004206A9"/>
    <w:rsid w:val="00433337"/>
    <w:rsid w:val="00434436"/>
    <w:rsid w:val="00462925"/>
    <w:rsid w:val="00484C64"/>
    <w:rsid w:val="00484F28"/>
    <w:rsid w:val="00486F47"/>
    <w:rsid w:val="00497470"/>
    <w:rsid w:val="004A1515"/>
    <w:rsid w:val="004C3849"/>
    <w:rsid w:val="004D467B"/>
    <w:rsid w:val="004E34E0"/>
    <w:rsid w:val="005011A2"/>
    <w:rsid w:val="005038B9"/>
    <w:rsid w:val="00505ECD"/>
    <w:rsid w:val="0051331E"/>
    <w:rsid w:val="0051689B"/>
    <w:rsid w:val="00532616"/>
    <w:rsid w:val="005517FE"/>
    <w:rsid w:val="00551F92"/>
    <w:rsid w:val="00557F05"/>
    <w:rsid w:val="00561CD7"/>
    <w:rsid w:val="00567060"/>
    <w:rsid w:val="00571D8C"/>
    <w:rsid w:val="005759EB"/>
    <w:rsid w:val="005A4A4E"/>
    <w:rsid w:val="005B76BD"/>
    <w:rsid w:val="005F2AA6"/>
    <w:rsid w:val="005F437E"/>
    <w:rsid w:val="00606B07"/>
    <w:rsid w:val="00626441"/>
    <w:rsid w:val="00676A36"/>
    <w:rsid w:val="0068424B"/>
    <w:rsid w:val="0069200D"/>
    <w:rsid w:val="00713577"/>
    <w:rsid w:val="0073008F"/>
    <w:rsid w:val="00731D91"/>
    <w:rsid w:val="007357F8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6F62"/>
    <w:rsid w:val="00807E86"/>
    <w:rsid w:val="008346D3"/>
    <w:rsid w:val="00835834"/>
    <w:rsid w:val="008528C4"/>
    <w:rsid w:val="0086527B"/>
    <w:rsid w:val="00882E1E"/>
    <w:rsid w:val="00885F9A"/>
    <w:rsid w:val="00886192"/>
    <w:rsid w:val="00894665"/>
    <w:rsid w:val="008B4D1E"/>
    <w:rsid w:val="008F3F2C"/>
    <w:rsid w:val="00930ECE"/>
    <w:rsid w:val="00936321"/>
    <w:rsid w:val="00941447"/>
    <w:rsid w:val="00941BED"/>
    <w:rsid w:val="0094668A"/>
    <w:rsid w:val="009523F8"/>
    <w:rsid w:val="0096383A"/>
    <w:rsid w:val="009716EA"/>
    <w:rsid w:val="00975D66"/>
    <w:rsid w:val="00996D3F"/>
    <w:rsid w:val="009978C8"/>
    <w:rsid w:val="009B56D0"/>
    <w:rsid w:val="009C71E0"/>
    <w:rsid w:val="009D1722"/>
    <w:rsid w:val="009D2FC5"/>
    <w:rsid w:val="009E1C57"/>
    <w:rsid w:val="009E2009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A2F09"/>
    <w:rsid w:val="00AB2C0C"/>
    <w:rsid w:val="00AC1626"/>
    <w:rsid w:val="00AD6AEB"/>
    <w:rsid w:val="00AD7F1D"/>
    <w:rsid w:val="00AE4645"/>
    <w:rsid w:val="00AE54B9"/>
    <w:rsid w:val="00AF09D0"/>
    <w:rsid w:val="00B913AF"/>
    <w:rsid w:val="00BA6C5A"/>
    <w:rsid w:val="00BD0FEF"/>
    <w:rsid w:val="00BD2683"/>
    <w:rsid w:val="00BD6B1D"/>
    <w:rsid w:val="00BE1DAB"/>
    <w:rsid w:val="00BE2061"/>
    <w:rsid w:val="00C012B5"/>
    <w:rsid w:val="00C01C04"/>
    <w:rsid w:val="00C15E11"/>
    <w:rsid w:val="00C16037"/>
    <w:rsid w:val="00C1752F"/>
    <w:rsid w:val="00C2676F"/>
    <w:rsid w:val="00C377EC"/>
    <w:rsid w:val="00C77E4E"/>
    <w:rsid w:val="00C84FA1"/>
    <w:rsid w:val="00C96994"/>
    <w:rsid w:val="00CB20AD"/>
    <w:rsid w:val="00CB6988"/>
    <w:rsid w:val="00D21743"/>
    <w:rsid w:val="00D22077"/>
    <w:rsid w:val="00D440B7"/>
    <w:rsid w:val="00D75C6F"/>
    <w:rsid w:val="00D94584"/>
    <w:rsid w:val="00DA4035"/>
    <w:rsid w:val="00DD3216"/>
    <w:rsid w:val="00DF2070"/>
    <w:rsid w:val="00DF37DF"/>
    <w:rsid w:val="00E03FB8"/>
    <w:rsid w:val="00E04DD6"/>
    <w:rsid w:val="00E10C72"/>
    <w:rsid w:val="00E248C3"/>
    <w:rsid w:val="00E31BC2"/>
    <w:rsid w:val="00E34464"/>
    <w:rsid w:val="00E53F84"/>
    <w:rsid w:val="00E60D8B"/>
    <w:rsid w:val="00E644EB"/>
    <w:rsid w:val="00E66C3F"/>
    <w:rsid w:val="00E71395"/>
    <w:rsid w:val="00E9599B"/>
    <w:rsid w:val="00EA240F"/>
    <w:rsid w:val="00EA2B6E"/>
    <w:rsid w:val="00EA586C"/>
    <w:rsid w:val="00EC2D6A"/>
    <w:rsid w:val="00EC7A33"/>
    <w:rsid w:val="00ED2529"/>
    <w:rsid w:val="00F1020F"/>
    <w:rsid w:val="00F14387"/>
    <w:rsid w:val="00F20733"/>
    <w:rsid w:val="00F35BB0"/>
    <w:rsid w:val="00F37EF5"/>
    <w:rsid w:val="00F46594"/>
    <w:rsid w:val="00F522E1"/>
    <w:rsid w:val="00F55BD6"/>
    <w:rsid w:val="00F61061"/>
    <w:rsid w:val="00FA392C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F8ED-B28F-48C1-B898-2C24A57A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character" w:customStyle="1" w:styleId="2">
    <w:name w:val="Основной текст (2)"/>
    <w:basedOn w:val="a0"/>
    <w:rsid w:val="00043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9E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996D3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96D3F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F1D1-A546-434F-BFF1-AE91000F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Карпычев</cp:lastModifiedBy>
  <cp:revision>2</cp:revision>
  <dcterms:created xsi:type="dcterms:W3CDTF">2022-09-05T07:46:00Z</dcterms:created>
  <dcterms:modified xsi:type="dcterms:W3CDTF">2022-09-05T07:46:00Z</dcterms:modified>
</cp:coreProperties>
</file>