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1F07" w14:textId="77777777" w:rsidR="00820578" w:rsidRPr="007E3B3D" w:rsidRDefault="002E6312">
      <w:pPr>
        <w:pStyle w:val="20"/>
        <w:shd w:val="clear" w:color="auto" w:fill="auto"/>
        <w:spacing w:after="293"/>
        <w:ind w:left="60"/>
        <w:rPr>
          <w:sz w:val="24"/>
          <w:szCs w:val="24"/>
        </w:rPr>
      </w:pPr>
      <w:r w:rsidRPr="007E3B3D">
        <w:rPr>
          <w:sz w:val="24"/>
          <w:szCs w:val="24"/>
        </w:rPr>
        <w:t>МУНИЦИПАЛЬНОЕ ОБРАЗОВАНИЕ</w:t>
      </w:r>
      <w:r w:rsidRPr="007E3B3D">
        <w:rPr>
          <w:sz w:val="24"/>
          <w:szCs w:val="24"/>
        </w:rPr>
        <w:br/>
        <w:t>«ТОКСОВСКОЕ ЕОРОДСКОЕ ПОСЕЛЕНИЕ»</w:t>
      </w:r>
      <w:r w:rsidRPr="007E3B3D">
        <w:rPr>
          <w:sz w:val="24"/>
          <w:szCs w:val="24"/>
        </w:rPr>
        <w:br/>
        <w:t>ВСЕВОЛОЖСКОЕО МУНИЦИПАЛЬНОЕО РАЙОНА</w:t>
      </w:r>
      <w:r w:rsidRPr="007E3B3D">
        <w:rPr>
          <w:sz w:val="24"/>
          <w:szCs w:val="24"/>
        </w:rPr>
        <w:br/>
        <w:t>ЛЕНИНЕРАДСКОЙ ОБЛАСТИ</w:t>
      </w:r>
      <w:r w:rsidRPr="007E3B3D">
        <w:rPr>
          <w:sz w:val="24"/>
          <w:szCs w:val="24"/>
        </w:rPr>
        <w:br/>
        <w:t>АДМИНИСТРАЦИЯ</w:t>
      </w:r>
    </w:p>
    <w:p w14:paraId="167C0C03" w14:textId="77777777" w:rsidR="00820578" w:rsidRPr="007E3B3D" w:rsidRDefault="002E6312">
      <w:pPr>
        <w:pStyle w:val="20"/>
        <w:shd w:val="clear" w:color="auto" w:fill="auto"/>
        <w:spacing w:after="0" w:line="326" w:lineRule="exact"/>
        <w:ind w:left="60"/>
        <w:rPr>
          <w:sz w:val="24"/>
          <w:szCs w:val="24"/>
        </w:rPr>
      </w:pPr>
      <w:r w:rsidRPr="007E3B3D">
        <w:rPr>
          <w:sz w:val="24"/>
          <w:szCs w:val="24"/>
        </w:rPr>
        <w:t>КОМИССИЯ</w:t>
      </w:r>
    </w:p>
    <w:p w14:paraId="162A3FAF" w14:textId="476ACAEE" w:rsidR="00820578" w:rsidRPr="00044E55" w:rsidRDefault="002E6312" w:rsidP="00737DF6">
      <w:pPr>
        <w:pStyle w:val="20"/>
        <w:shd w:val="clear" w:color="auto" w:fill="auto"/>
        <w:spacing w:after="0" w:line="326" w:lineRule="exact"/>
        <w:ind w:left="60"/>
        <w:rPr>
          <w:sz w:val="26"/>
          <w:szCs w:val="26"/>
        </w:rPr>
      </w:pPr>
      <w:r w:rsidRPr="00044E55">
        <w:rPr>
          <w:sz w:val="26"/>
          <w:szCs w:val="26"/>
        </w:rPr>
        <w:t xml:space="preserve">по проведению публичных слушаний </w:t>
      </w:r>
      <w:bookmarkStart w:id="0" w:name="_Hlk83650151"/>
      <w:r w:rsidRPr="00044E55">
        <w:rPr>
          <w:sz w:val="26"/>
          <w:szCs w:val="26"/>
        </w:rPr>
        <w:t xml:space="preserve">по </w:t>
      </w:r>
      <w:r w:rsidR="00737DF6" w:rsidRPr="00044E55">
        <w:rPr>
          <w:sz w:val="26"/>
          <w:szCs w:val="26"/>
        </w:rPr>
        <w:t>обсуждению проекта Устава</w:t>
      </w:r>
      <w:r w:rsidRPr="00044E55">
        <w:rPr>
          <w:sz w:val="26"/>
          <w:szCs w:val="26"/>
        </w:rPr>
        <w:t xml:space="preserve"> </w:t>
      </w:r>
      <w:r w:rsidR="00737DF6" w:rsidRPr="00044E55">
        <w:rPr>
          <w:sz w:val="26"/>
          <w:szCs w:val="26"/>
        </w:rPr>
        <w:t>муниципального образования</w:t>
      </w:r>
      <w:r w:rsidRPr="00044E55">
        <w:rPr>
          <w:sz w:val="26"/>
          <w:szCs w:val="26"/>
        </w:rPr>
        <w:t xml:space="preserve"> Токсовское городское поселение</w:t>
      </w:r>
      <w:r w:rsidR="00737DF6" w:rsidRPr="00044E55">
        <w:rPr>
          <w:sz w:val="26"/>
          <w:szCs w:val="26"/>
        </w:rPr>
        <w:t xml:space="preserve"> Всеволожского муниципального района Ленинградской области</w:t>
      </w:r>
      <w:bookmarkEnd w:id="0"/>
    </w:p>
    <w:p w14:paraId="0C322059" w14:textId="77777777" w:rsidR="00737DF6" w:rsidRPr="007E3B3D" w:rsidRDefault="00737DF6" w:rsidP="00737DF6">
      <w:pPr>
        <w:pStyle w:val="20"/>
        <w:shd w:val="clear" w:color="auto" w:fill="auto"/>
        <w:spacing w:after="0" w:line="326" w:lineRule="exact"/>
        <w:ind w:left="60"/>
        <w:rPr>
          <w:sz w:val="24"/>
          <w:szCs w:val="24"/>
        </w:rPr>
      </w:pPr>
    </w:p>
    <w:p w14:paraId="0133F0E3" w14:textId="2A0A1578" w:rsidR="00737DF6" w:rsidRPr="007E3B3D" w:rsidRDefault="002E6312" w:rsidP="00656EE4">
      <w:pPr>
        <w:pStyle w:val="20"/>
        <w:shd w:val="clear" w:color="auto" w:fill="auto"/>
        <w:spacing w:after="0" w:line="280" w:lineRule="exact"/>
        <w:ind w:left="60"/>
        <w:rPr>
          <w:sz w:val="24"/>
          <w:szCs w:val="24"/>
        </w:rPr>
      </w:pPr>
      <w:r w:rsidRPr="007E3B3D">
        <w:rPr>
          <w:sz w:val="24"/>
          <w:szCs w:val="24"/>
        </w:rPr>
        <w:t>ЗАКЛЮЧЕНИЕ</w:t>
      </w:r>
    </w:p>
    <w:p w14:paraId="4ED22F13" w14:textId="07354D4D" w:rsidR="00737DF6" w:rsidRPr="00044E55" w:rsidRDefault="00737DF6" w:rsidP="00737DF6">
      <w:pPr>
        <w:pStyle w:val="20"/>
        <w:shd w:val="clear" w:color="auto" w:fill="auto"/>
        <w:tabs>
          <w:tab w:val="left" w:pos="7349"/>
        </w:tabs>
        <w:spacing w:after="483" w:line="280" w:lineRule="exact"/>
        <w:rPr>
          <w:sz w:val="26"/>
          <w:szCs w:val="26"/>
        </w:rPr>
      </w:pPr>
      <w:r w:rsidRPr="00044E55">
        <w:rPr>
          <w:sz w:val="26"/>
          <w:szCs w:val="26"/>
        </w:rPr>
        <w:t>О результатах публичных слушаний по обсуждению проекта Устава муниципального образования Токсовское городское поселение Всеволожского муниципального района Ленинградской области</w:t>
      </w:r>
    </w:p>
    <w:p w14:paraId="29EAA6B4" w14:textId="77777777" w:rsidR="00656EE4" w:rsidRDefault="002E6312" w:rsidP="00656EE4">
      <w:pPr>
        <w:pStyle w:val="20"/>
        <w:shd w:val="clear" w:color="auto" w:fill="auto"/>
        <w:tabs>
          <w:tab w:val="left" w:pos="7349"/>
        </w:tabs>
        <w:spacing w:after="483" w:line="280" w:lineRule="exact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г.п. Токсово</w:t>
      </w:r>
      <w:r w:rsidRPr="00044E55">
        <w:rPr>
          <w:sz w:val="26"/>
          <w:szCs w:val="26"/>
        </w:rPr>
        <w:tab/>
      </w:r>
      <w:r w:rsidR="0077029A" w:rsidRPr="00044E55">
        <w:rPr>
          <w:sz w:val="26"/>
          <w:szCs w:val="26"/>
        </w:rPr>
        <w:t>17</w:t>
      </w:r>
      <w:r w:rsidRPr="00044E55">
        <w:rPr>
          <w:sz w:val="26"/>
          <w:szCs w:val="26"/>
        </w:rPr>
        <w:t xml:space="preserve"> </w:t>
      </w:r>
      <w:r w:rsidR="0077029A" w:rsidRPr="00044E55">
        <w:rPr>
          <w:sz w:val="26"/>
          <w:szCs w:val="26"/>
        </w:rPr>
        <w:t>октября</w:t>
      </w:r>
      <w:r w:rsidRPr="00044E55">
        <w:rPr>
          <w:sz w:val="26"/>
          <w:szCs w:val="26"/>
        </w:rPr>
        <w:t xml:space="preserve"> 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г.</w:t>
      </w:r>
    </w:p>
    <w:p w14:paraId="3B8E26B3" w14:textId="24398B21" w:rsidR="00737DF6" w:rsidRPr="00044E55" w:rsidRDefault="002E6312" w:rsidP="00656EE4">
      <w:pPr>
        <w:pStyle w:val="20"/>
        <w:shd w:val="clear" w:color="auto" w:fill="auto"/>
        <w:tabs>
          <w:tab w:val="left" w:pos="7349"/>
        </w:tabs>
        <w:spacing w:after="483" w:line="240" w:lineRule="auto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Наименование проекта, рассмотренного на публичных слушаниях: </w:t>
      </w:r>
      <w:r w:rsidR="00737DF6" w:rsidRPr="00044E55">
        <w:rPr>
          <w:sz w:val="26"/>
          <w:szCs w:val="26"/>
        </w:rPr>
        <w:t xml:space="preserve">Устав муниципального образования </w:t>
      </w:r>
      <w:r w:rsidR="00656EE4">
        <w:rPr>
          <w:sz w:val="26"/>
          <w:szCs w:val="26"/>
        </w:rPr>
        <w:t>«</w:t>
      </w:r>
      <w:r w:rsidR="00737DF6" w:rsidRPr="00044E55">
        <w:rPr>
          <w:sz w:val="26"/>
          <w:szCs w:val="26"/>
        </w:rPr>
        <w:t>Токсовское городское поселение</w:t>
      </w:r>
      <w:r w:rsidR="00656EE4">
        <w:rPr>
          <w:sz w:val="26"/>
          <w:szCs w:val="26"/>
        </w:rPr>
        <w:t>»</w:t>
      </w:r>
      <w:r w:rsidR="00737DF6" w:rsidRPr="00044E55">
        <w:rPr>
          <w:sz w:val="26"/>
          <w:szCs w:val="26"/>
        </w:rPr>
        <w:t xml:space="preserve"> Всеволожского муниципального района Ленинградской области </w:t>
      </w:r>
    </w:p>
    <w:p w14:paraId="642A707B" w14:textId="5397A321" w:rsidR="00820578" w:rsidRPr="00044E55" w:rsidRDefault="002E6312" w:rsidP="00656EE4">
      <w:pPr>
        <w:pStyle w:val="20"/>
        <w:shd w:val="clear" w:color="auto" w:fill="auto"/>
        <w:spacing w:after="296" w:line="240" w:lineRule="auto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Количество участников публичных слушаний: </w:t>
      </w:r>
      <w:r w:rsidR="00044E55">
        <w:rPr>
          <w:sz w:val="26"/>
          <w:szCs w:val="26"/>
        </w:rPr>
        <w:t>7</w:t>
      </w:r>
      <w:r w:rsidRPr="00044E55">
        <w:rPr>
          <w:sz w:val="26"/>
          <w:szCs w:val="26"/>
        </w:rPr>
        <w:t xml:space="preserve"> чел</w:t>
      </w:r>
      <w:r w:rsidR="00044E55">
        <w:rPr>
          <w:sz w:val="26"/>
          <w:szCs w:val="26"/>
        </w:rPr>
        <w:t>овек, 1 юридическое лицо</w:t>
      </w:r>
      <w:r w:rsidRPr="00044E55">
        <w:rPr>
          <w:sz w:val="26"/>
          <w:szCs w:val="26"/>
        </w:rPr>
        <w:t>.</w:t>
      </w:r>
    </w:p>
    <w:p w14:paraId="4B2A0183" w14:textId="3AE4FD6B" w:rsidR="00820578" w:rsidRPr="00044E55" w:rsidRDefault="002E6312" w:rsidP="00656EE4">
      <w:pPr>
        <w:pStyle w:val="20"/>
        <w:shd w:val="clear" w:color="auto" w:fill="auto"/>
        <w:spacing w:after="0" w:line="240" w:lineRule="auto"/>
        <w:ind w:right="200" w:firstLine="7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Реквизиты протокола собрания участников публичных слушаний: протокол от </w:t>
      </w:r>
      <w:r w:rsidR="0077029A" w:rsidRPr="00044E55">
        <w:rPr>
          <w:sz w:val="26"/>
          <w:szCs w:val="26"/>
        </w:rPr>
        <w:t>12</w:t>
      </w:r>
      <w:r w:rsidRPr="00044E55">
        <w:rPr>
          <w:sz w:val="26"/>
          <w:szCs w:val="26"/>
        </w:rPr>
        <w:t xml:space="preserve"> </w:t>
      </w:r>
      <w:r w:rsidR="0077029A" w:rsidRPr="00044E55">
        <w:rPr>
          <w:sz w:val="26"/>
          <w:szCs w:val="26"/>
        </w:rPr>
        <w:t>октября</w:t>
      </w:r>
      <w:r w:rsidRPr="00044E55">
        <w:rPr>
          <w:sz w:val="26"/>
          <w:szCs w:val="26"/>
        </w:rPr>
        <w:t xml:space="preserve"> 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г., дата оформления </w:t>
      </w:r>
      <w:r w:rsidR="0077029A" w:rsidRPr="00044E55">
        <w:rPr>
          <w:sz w:val="26"/>
          <w:szCs w:val="26"/>
        </w:rPr>
        <w:t>17</w:t>
      </w:r>
      <w:r w:rsidR="00E564FA"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10</w:t>
      </w:r>
      <w:r w:rsidR="00E564FA"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 года;</w:t>
      </w:r>
    </w:p>
    <w:p w14:paraId="2588EED6" w14:textId="77777777" w:rsidR="00820578" w:rsidRPr="00044E55" w:rsidRDefault="002E6312" w:rsidP="00656EE4">
      <w:pPr>
        <w:pStyle w:val="20"/>
        <w:shd w:val="clear" w:color="auto" w:fill="auto"/>
        <w:spacing w:after="0" w:line="240" w:lineRule="auto"/>
        <w:ind w:firstLine="7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Основания для проведения публичных слушаний:</w:t>
      </w:r>
    </w:p>
    <w:p w14:paraId="425F5E8D" w14:textId="317D33AF" w:rsidR="00820578" w:rsidRPr="00044E55" w:rsidRDefault="00737DF6" w:rsidP="00656EE4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40" w:lineRule="auto"/>
        <w:ind w:right="2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Решение Совета депутатов</w:t>
      </w:r>
      <w:r w:rsidR="002E6312" w:rsidRPr="00044E55">
        <w:rPr>
          <w:sz w:val="26"/>
          <w:szCs w:val="26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от </w:t>
      </w:r>
      <w:r w:rsidR="0077029A" w:rsidRPr="00044E55">
        <w:rPr>
          <w:sz w:val="26"/>
          <w:szCs w:val="26"/>
        </w:rPr>
        <w:t>09</w:t>
      </w:r>
      <w:r w:rsidRPr="00044E55">
        <w:rPr>
          <w:sz w:val="26"/>
          <w:szCs w:val="26"/>
        </w:rPr>
        <w:t xml:space="preserve"> </w:t>
      </w:r>
      <w:r w:rsidR="0077029A" w:rsidRPr="00044E55">
        <w:rPr>
          <w:sz w:val="26"/>
          <w:szCs w:val="26"/>
        </w:rPr>
        <w:t>сентября</w:t>
      </w:r>
      <w:r w:rsidRPr="00044E55">
        <w:rPr>
          <w:sz w:val="26"/>
          <w:szCs w:val="26"/>
        </w:rPr>
        <w:t xml:space="preserve"> 202</w:t>
      </w:r>
      <w:r w:rsidR="0077029A" w:rsidRPr="00044E55">
        <w:rPr>
          <w:sz w:val="26"/>
          <w:szCs w:val="26"/>
        </w:rPr>
        <w:t>2</w:t>
      </w:r>
      <w:r w:rsidR="002E6312" w:rsidRPr="00044E55">
        <w:rPr>
          <w:sz w:val="26"/>
          <w:szCs w:val="26"/>
        </w:rPr>
        <w:t xml:space="preserve">г. № </w:t>
      </w:r>
      <w:r w:rsidR="0077029A" w:rsidRPr="00044E55">
        <w:rPr>
          <w:sz w:val="26"/>
          <w:szCs w:val="26"/>
        </w:rPr>
        <w:t>4</w:t>
      </w:r>
      <w:r w:rsidRPr="00044E55">
        <w:rPr>
          <w:sz w:val="26"/>
          <w:szCs w:val="26"/>
        </w:rPr>
        <w:t>3</w:t>
      </w:r>
      <w:r w:rsidR="002E6312" w:rsidRPr="00044E55">
        <w:rPr>
          <w:sz w:val="26"/>
          <w:szCs w:val="26"/>
        </w:rPr>
        <w:t xml:space="preserve"> «О проведении публичных слушаний</w:t>
      </w:r>
      <w:r w:rsidRPr="00044E55">
        <w:rPr>
          <w:sz w:val="26"/>
          <w:szCs w:val="26"/>
        </w:rPr>
        <w:t xml:space="preserve"> по обсуждению проекта</w:t>
      </w:r>
      <w:r w:rsidR="00E564FA" w:rsidRPr="00044E55">
        <w:rPr>
          <w:sz w:val="26"/>
          <w:szCs w:val="26"/>
        </w:rPr>
        <w:t xml:space="preserve"> Устава муниципального образования Токсовское городское поселение Всеволожского муниципального района Ленинградской области</w:t>
      </w:r>
      <w:r w:rsidR="002E6312" w:rsidRPr="00044E55">
        <w:rPr>
          <w:sz w:val="26"/>
          <w:szCs w:val="26"/>
        </w:rPr>
        <w:t>».</w:t>
      </w:r>
    </w:p>
    <w:p w14:paraId="26BCCDD6" w14:textId="6B4F8F0D" w:rsidR="00820578" w:rsidRPr="00044E55" w:rsidRDefault="002E6312" w:rsidP="00656EE4">
      <w:pPr>
        <w:pStyle w:val="20"/>
        <w:shd w:val="clear" w:color="auto" w:fill="auto"/>
        <w:spacing w:after="0" w:line="240" w:lineRule="auto"/>
        <w:ind w:right="200" w:firstLine="7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Организатор публичных слушаний: Комиссия </w:t>
      </w:r>
      <w:r w:rsidR="00E215E9" w:rsidRPr="00044E55">
        <w:rPr>
          <w:sz w:val="26"/>
          <w:szCs w:val="26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по проведению публичных слушаний по обсуждению проекта Устава муниципального образования Токсовское городское поселение Всеволожского муниципального района Ленинградской области </w:t>
      </w:r>
      <w:r w:rsidRPr="00044E55">
        <w:rPr>
          <w:sz w:val="26"/>
          <w:szCs w:val="26"/>
        </w:rPr>
        <w:t>(далее Комиссия).</w:t>
      </w:r>
    </w:p>
    <w:p w14:paraId="34313FDE" w14:textId="1056D6EF" w:rsidR="00820578" w:rsidRPr="00044E55" w:rsidRDefault="002E6312" w:rsidP="00656EE4">
      <w:pPr>
        <w:pStyle w:val="20"/>
        <w:shd w:val="clear" w:color="auto" w:fill="auto"/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Сроки проведения публичных слушаний: </w:t>
      </w:r>
      <w:r w:rsidR="0077029A" w:rsidRPr="00044E55">
        <w:rPr>
          <w:sz w:val="26"/>
          <w:szCs w:val="26"/>
        </w:rPr>
        <w:t>с 16 сентября 2022 года по 21 октября 2022 года</w:t>
      </w:r>
      <w:r w:rsidRPr="00044E55">
        <w:rPr>
          <w:sz w:val="26"/>
          <w:szCs w:val="26"/>
        </w:rPr>
        <w:t>., которые включают в себя следующие этапы:</w:t>
      </w:r>
    </w:p>
    <w:p w14:paraId="606BF92B" w14:textId="4F296999" w:rsidR="00820578" w:rsidRPr="00044E55" w:rsidRDefault="002E6312" w:rsidP="00656EE4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Оповещение о начале публичных слушаний - </w:t>
      </w:r>
      <w:r w:rsidR="0077029A" w:rsidRPr="00044E55">
        <w:rPr>
          <w:sz w:val="26"/>
          <w:szCs w:val="26"/>
        </w:rPr>
        <w:t>16</w:t>
      </w:r>
      <w:r w:rsidRPr="00044E55">
        <w:rPr>
          <w:sz w:val="26"/>
          <w:szCs w:val="26"/>
        </w:rPr>
        <w:t>.0</w:t>
      </w:r>
      <w:r w:rsidR="0077029A" w:rsidRPr="00044E55">
        <w:rPr>
          <w:sz w:val="26"/>
          <w:szCs w:val="26"/>
        </w:rPr>
        <w:t>9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г;</w:t>
      </w:r>
    </w:p>
    <w:p w14:paraId="2942D870" w14:textId="70C4C5E0" w:rsidR="00820578" w:rsidRPr="00044E55" w:rsidRDefault="002E6312" w:rsidP="00656EE4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Размещение проекта, подлежащего рассмотрению на публичных слушаниях и информационных материалов к нему, на сайте муниципального образования «Токсовское городское поселение» Всеволожского муниципального района Ленинградской области в сети «Интернет» - </w:t>
      </w:r>
      <w:hyperlink r:id="rId8" w:history="1">
        <w:r w:rsidRPr="00044E55">
          <w:rPr>
            <w:rStyle w:val="a3"/>
            <w:sz w:val="26"/>
            <w:szCs w:val="26"/>
            <w:lang w:val="en-US" w:eastAsia="en-US" w:bidi="en-US"/>
          </w:rPr>
          <w:t>http</w:t>
        </w:r>
        <w:r w:rsidRPr="00044E55">
          <w:rPr>
            <w:rStyle w:val="a3"/>
            <w:sz w:val="26"/>
            <w:szCs w:val="26"/>
            <w:lang w:eastAsia="en-US" w:bidi="en-US"/>
          </w:rPr>
          <w:t>://</w:t>
        </w:r>
        <w:r w:rsidRPr="00044E55">
          <w:rPr>
            <w:rStyle w:val="a3"/>
            <w:sz w:val="26"/>
            <w:szCs w:val="26"/>
            <w:lang w:val="en-US" w:eastAsia="en-US" w:bidi="en-US"/>
          </w:rPr>
          <w:t>www</w:t>
        </w:r>
        <w:r w:rsidRPr="00044E55">
          <w:rPr>
            <w:rStyle w:val="a3"/>
            <w:sz w:val="26"/>
            <w:szCs w:val="26"/>
            <w:lang w:eastAsia="en-US" w:bidi="en-US"/>
          </w:rPr>
          <w:t>.</w:t>
        </w:r>
        <w:r w:rsidRPr="00044E55">
          <w:rPr>
            <w:rStyle w:val="a3"/>
            <w:sz w:val="26"/>
            <w:szCs w:val="26"/>
            <w:lang w:val="en-US" w:eastAsia="en-US" w:bidi="en-US"/>
          </w:rPr>
          <w:t>toksovo</w:t>
        </w:r>
        <w:r w:rsidRPr="00044E55">
          <w:rPr>
            <w:rStyle w:val="a3"/>
            <w:sz w:val="26"/>
            <w:szCs w:val="26"/>
            <w:lang w:eastAsia="en-US" w:bidi="en-US"/>
          </w:rPr>
          <w:t>-</w:t>
        </w:r>
        <w:r w:rsidRPr="00044E55">
          <w:rPr>
            <w:rStyle w:val="a3"/>
            <w:sz w:val="26"/>
            <w:szCs w:val="26"/>
            <w:lang w:val="en-US" w:eastAsia="en-US" w:bidi="en-US"/>
          </w:rPr>
          <w:t>lo</w:t>
        </w:r>
        <w:r w:rsidRPr="00044E55">
          <w:rPr>
            <w:rStyle w:val="a3"/>
            <w:sz w:val="26"/>
            <w:szCs w:val="26"/>
            <w:lang w:eastAsia="en-US" w:bidi="en-US"/>
          </w:rPr>
          <w:t>.</w:t>
        </w:r>
        <w:r w:rsidRPr="00044E55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044E55">
        <w:rPr>
          <w:sz w:val="26"/>
          <w:szCs w:val="26"/>
          <w:lang w:eastAsia="en-US" w:bidi="en-US"/>
        </w:rPr>
        <w:t xml:space="preserve">, </w:t>
      </w:r>
      <w:r w:rsidRPr="00044E55">
        <w:rPr>
          <w:sz w:val="26"/>
          <w:szCs w:val="26"/>
        </w:rPr>
        <w:t xml:space="preserve">в газете «Вести Токсово» № </w:t>
      </w:r>
      <w:r w:rsidR="0077029A" w:rsidRPr="00044E55">
        <w:rPr>
          <w:sz w:val="26"/>
          <w:szCs w:val="26"/>
        </w:rPr>
        <w:t>22</w:t>
      </w:r>
      <w:r w:rsidRPr="00044E55">
        <w:rPr>
          <w:sz w:val="26"/>
          <w:szCs w:val="26"/>
        </w:rPr>
        <w:t xml:space="preserve"> </w:t>
      </w:r>
      <w:r w:rsidR="0077029A" w:rsidRPr="00044E55">
        <w:rPr>
          <w:sz w:val="26"/>
          <w:szCs w:val="26"/>
        </w:rPr>
        <w:t>сентябрь</w:t>
      </w:r>
      <w:r w:rsidRPr="00044E55">
        <w:rPr>
          <w:sz w:val="26"/>
          <w:szCs w:val="26"/>
        </w:rPr>
        <w:t xml:space="preserve"> 202</w:t>
      </w:r>
      <w:r w:rsidR="00044E55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 года</w:t>
      </w:r>
      <w:r w:rsidR="0029791A">
        <w:rPr>
          <w:sz w:val="26"/>
          <w:szCs w:val="26"/>
        </w:rPr>
        <w:t xml:space="preserve"> 16 сентября 2022года</w:t>
      </w:r>
      <w:r w:rsidR="0077029A" w:rsidRPr="00044E55">
        <w:rPr>
          <w:sz w:val="26"/>
          <w:szCs w:val="26"/>
        </w:rPr>
        <w:t>;</w:t>
      </w:r>
      <w:r w:rsidR="001E7316" w:rsidRPr="001E7316">
        <w:t xml:space="preserve"> </w:t>
      </w:r>
      <w:r w:rsidR="001E7316" w:rsidRPr="001E7316">
        <w:rPr>
          <w:sz w:val="26"/>
          <w:szCs w:val="26"/>
        </w:rPr>
        <w:t xml:space="preserve">на экспозиции проекта, </w:t>
      </w:r>
      <w:r w:rsidR="0029791A">
        <w:rPr>
          <w:sz w:val="26"/>
          <w:szCs w:val="26"/>
        </w:rPr>
        <w:t>с</w:t>
      </w:r>
      <w:r w:rsidR="001E7316" w:rsidRPr="001E7316">
        <w:rPr>
          <w:sz w:val="26"/>
          <w:szCs w:val="26"/>
        </w:rPr>
        <w:t xml:space="preserve"> 23 сентября 2022 года функциониров</w:t>
      </w:r>
      <w:r w:rsidR="0029791A">
        <w:rPr>
          <w:sz w:val="26"/>
          <w:szCs w:val="26"/>
        </w:rPr>
        <w:t>ала</w:t>
      </w:r>
      <w:r w:rsidR="001E7316" w:rsidRPr="001E7316">
        <w:rPr>
          <w:sz w:val="26"/>
          <w:szCs w:val="26"/>
        </w:rPr>
        <w:t xml:space="preserve"> по 12 октября 2022 года включительно в здании администрации </w:t>
      </w:r>
      <w:r w:rsidR="001E7316">
        <w:rPr>
          <w:sz w:val="26"/>
          <w:szCs w:val="26"/>
        </w:rPr>
        <w:t xml:space="preserve">                       </w:t>
      </w:r>
      <w:r w:rsidR="001E7316" w:rsidRPr="001E7316">
        <w:rPr>
          <w:sz w:val="26"/>
          <w:szCs w:val="26"/>
        </w:rPr>
        <w:t xml:space="preserve">МО «Токсовское городское поселение», холл 2 этажа в рабочие дни с 10 час. 00 мин. до 17 </w:t>
      </w:r>
      <w:r w:rsidR="001E7316" w:rsidRPr="001E7316">
        <w:rPr>
          <w:sz w:val="26"/>
          <w:szCs w:val="26"/>
        </w:rPr>
        <w:lastRenderedPageBreak/>
        <w:t>час. 00 мин. (обеденный перерыв с 13 час. 00 мин. до 14 час. 00 мин.) по адресу: Ленинградская область, Всеволожский район, г.п. Токсово, Ленинградское шоссе, дом 55А</w:t>
      </w:r>
      <w:r w:rsidR="001E7316">
        <w:rPr>
          <w:sz w:val="26"/>
          <w:szCs w:val="26"/>
        </w:rPr>
        <w:t>;</w:t>
      </w:r>
      <w:r w:rsidR="001E7316" w:rsidRPr="001E7316">
        <w:t xml:space="preserve"> </w:t>
      </w:r>
      <w:r w:rsidR="001E7316" w:rsidRPr="001E7316">
        <w:rPr>
          <w:sz w:val="26"/>
          <w:szCs w:val="26"/>
        </w:rPr>
        <w:t>на информационных стендах поселения: около здания администрации МО «Токсовское городское поселение» по адресу: Ленинградская область, Всеволожский район, г.п.Токсово, Ленинградское шоссе, д.55а, в д. Рапполово, ул. Овражная около здания магазина, в д. Кавголово, ул. Южная, 2Б, около магазина, в в/г Лехтуси около здания начальной школы, п. Новое Токсово, ул. Парковая, детская площадка.</w:t>
      </w:r>
    </w:p>
    <w:p w14:paraId="04761729" w14:textId="23E1F99C" w:rsidR="00820578" w:rsidRPr="00044E55" w:rsidRDefault="002E6312" w:rsidP="00656EE4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Проведение экспозиции проекта, подлежащего рассмотрению на публичных слушаниях - с </w:t>
      </w:r>
      <w:r w:rsidR="0077029A" w:rsidRPr="00044E55">
        <w:rPr>
          <w:sz w:val="26"/>
          <w:szCs w:val="26"/>
        </w:rPr>
        <w:t>23</w:t>
      </w:r>
      <w:r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09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г. по </w:t>
      </w:r>
      <w:r w:rsidR="0077029A" w:rsidRPr="00044E55">
        <w:rPr>
          <w:sz w:val="26"/>
          <w:szCs w:val="26"/>
        </w:rPr>
        <w:t>12</w:t>
      </w:r>
      <w:r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10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г.;</w:t>
      </w:r>
    </w:p>
    <w:p w14:paraId="41632489" w14:textId="757D86A7" w:rsidR="00820578" w:rsidRPr="00044E55" w:rsidRDefault="002E6312" w:rsidP="00656EE4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Проведение собрания участников публичных слушаний - </w:t>
      </w:r>
      <w:r w:rsidR="0077029A" w:rsidRPr="00044E55">
        <w:rPr>
          <w:sz w:val="26"/>
          <w:szCs w:val="26"/>
        </w:rPr>
        <w:t>12</w:t>
      </w:r>
      <w:r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10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г;</w:t>
      </w:r>
    </w:p>
    <w:p w14:paraId="137D6ECB" w14:textId="2B84078E" w:rsidR="00820578" w:rsidRPr="00044E55" w:rsidRDefault="002E6312" w:rsidP="00656EE4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Подготовка и оформление протокола публичных слушаний - с </w:t>
      </w:r>
      <w:r w:rsidR="0077029A" w:rsidRPr="00044E55">
        <w:rPr>
          <w:sz w:val="26"/>
          <w:szCs w:val="26"/>
        </w:rPr>
        <w:t>12</w:t>
      </w:r>
      <w:r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10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г. по </w:t>
      </w:r>
      <w:r w:rsidR="0077029A" w:rsidRPr="00044E55">
        <w:rPr>
          <w:sz w:val="26"/>
          <w:szCs w:val="26"/>
        </w:rPr>
        <w:t>1</w:t>
      </w:r>
      <w:r w:rsidR="0029791A">
        <w:rPr>
          <w:sz w:val="26"/>
          <w:szCs w:val="26"/>
        </w:rPr>
        <w:t>7</w:t>
      </w:r>
      <w:r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10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г.;</w:t>
      </w:r>
    </w:p>
    <w:p w14:paraId="4E101F1D" w14:textId="60DC6A32" w:rsidR="00820578" w:rsidRPr="00044E55" w:rsidRDefault="002E6312" w:rsidP="00656EE4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Подготовка и опубликование заключения о результатах публичных слушаний - с </w:t>
      </w:r>
      <w:r w:rsidR="0077029A" w:rsidRPr="00044E55">
        <w:rPr>
          <w:sz w:val="26"/>
          <w:szCs w:val="26"/>
        </w:rPr>
        <w:t>1</w:t>
      </w:r>
      <w:r w:rsidR="0029791A">
        <w:rPr>
          <w:sz w:val="26"/>
          <w:szCs w:val="26"/>
        </w:rPr>
        <w:t>7</w:t>
      </w:r>
      <w:r w:rsidR="00087CFC"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10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г. по </w:t>
      </w:r>
      <w:r w:rsidR="001E7316">
        <w:rPr>
          <w:sz w:val="26"/>
          <w:szCs w:val="26"/>
        </w:rPr>
        <w:t>21</w:t>
      </w:r>
      <w:r w:rsidRPr="00044E55">
        <w:rPr>
          <w:sz w:val="26"/>
          <w:szCs w:val="26"/>
        </w:rPr>
        <w:t>.</w:t>
      </w:r>
      <w:r w:rsidR="0077029A" w:rsidRPr="00044E55">
        <w:rPr>
          <w:sz w:val="26"/>
          <w:szCs w:val="26"/>
        </w:rPr>
        <w:t>10</w:t>
      </w:r>
      <w:r w:rsidRPr="00044E55">
        <w:rPr>
          <w:sz w:val="26"/>
          <w:szCs w:val="26"/>
        </w:rPr>
        <w:t>.202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г.</w:t>
      </w:r>
    </w:p>
    <w:p w14:paraId="4EF5E532" w14:textId="5952DA19" w:rsidR="00820578" w:rsidRPr="00044E55" w:rsidRDefault="002E6312" w:rsidP="00656EE4">
      <w:pPr>
        <w:pStyle w:val="20"/>
        <w:shd w:val="clear" w:color="auto" w:fill="auto"/>
        <w:spacing w:after="0" w:line="240" w:lineRule="auto"/>
        <w:ind w:firstLine="820"/>
        <w:jc w:val="left"/>
        <w:rPr>
          <w:sz w:val="26"/>
          <w:szCs w:val="26"/>
        </w:rPr>
      </w:pPr>
      <w:r w:rsidRPr="00044E55">
        <w:rPr>
          <w:sz w:val="26"/>
          <w:szCs w:val="26"/>
        </w:rPr>
        <w:t xml:space="preserve">Место и время проведения собрания участников публичных слушаний: </w:t>
      </w:r>
      <w:r w:rsidR="00044E55" w:rsidRPr="00044E55">
        <w:rPr>
          <w:sz w:val="26"/>
          <w:szCs w:val="26"/>
        </w:rPr>
        <w:t xml:space="preserve">в здании администрации МО «Токсовское городское поселение» по адресу: Ленинградская область, Всеволожский район, г.п. Токсово, Ленинградское шоссе, д. 55-А, холл 2 этажа, </w:t>
      </w:r>
      <w:r w:rsidR="0077029A" w:rsidRPr="00044E55">
        <w:rPr>
          <w:sz w:val="26"/>
          <w:szCs w:val="26"/>
        </w:rPr>
        <w:t>12октября</w:t>
      </w:r>
      <w:r w:rsidRPr="00044E55">
        <w:rPr>
          <w:sz w:val="26"/>
          <w:szCs w:val="26"/>
        </w:rPr>
        <w:t xml:space="preserve"> 202</w:t>
      </w:r>
      <w:r w:rsidR="0077029A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г.; начало 1</w:t>
      </w:r>
      <w:r w:rsidR="00F01A65" w:rsidRPr="00044E55">
        <w:rPr>
          <w:sz w:val="26"/>
          <w:szCs w:val="26"/>
        </w:rPr>
        <w:t>7</w:t>
      </w:r>
      <w:r w:rsidRPr="00044E55">
        <w:rPr>
          <w:sz w:val="26"/>
          <w:szCs w:val="26"/>
        </w:rPr>
        <w:t xml:space="preserve"> часов 00 минут, окончание 1</w:t>
      </w:r>
      <w:r w:rsidR="00F01A65" w:rsidRPr="00044E55">
        <w:rPr>
          <w:sz w:val="26"/>
          <w:szCs w:val="26"/>
        </w:rPr>
        <w:t>7</w:t>
      </w:r>
      <w:r w:rsidRPr="00044E55">
        <w:rPr>
          <w:sz w:val="26"/>
          <w:szCs w:val="26"/>
        </w:rPr>
        <w:t xml:space="preserve"> часов </w:t>
      </w:r>
      <w:r w:rsidR="0077029A" w:rsidRPr="00044E55">
        <w:rPr>
          <w:sz w:val="26"/>
          <w:szCs w:val="26"/>
        </w:rPr>
        <w:t>23</w:t>
      </w:r>
      <w:r w:rsidRPr="00044E55">
        <w:rPr>
          <w:sz w:val="26"/>
          <w:szCs w:val="26"/>
        </w:rPr>
        <w:t>минут.</w:t>
      </w:r>
    </w:p>
    <w:p w14:paraId="5A8E9DF0" w14:textId="57782CEB" w:rsidR="00820578" w:rsidRPr="00044E55" w:rsidRDefault="002E6312" w:rsidP="00656EE4">
      <w:pPr>
        <w:pStyle w:val="20"/>
        <w:shd w:val="clear" w:color="auto" w:fill="auto"/>
        <w:spacing w:after="0" w:line="240" w:lineRule="auto"/>
        <w:ind w:left="820"/>
        <w:jc w:val="left"/>
        <w:rPr>
          <w:sz w:val="26"/>
          <w:szCs w:val="26"/>
        </w:rPr>
      </w:pPr>
      <w:r w:rsidRPr="00044E55">
        <w:rPr>
          <w:sz w:val="26"/>
          <w:szCs w:val="26"/>
        </w:rPr>
        <w:t xml:space="preserve">Оповещение о начале публичных слушаний опубликовано: на информационных стендах муниципального образования - </w:t>
      </w:r>
      <w:r w:rsidR="00223874" w:rsidRPr="00044E55">
        <w:rPr>
          <w:sz w:val="26"/>
          <w:szCs w:val="26"/>
        </w:rPr>
        <w:t>16</w:t>
      </w:r>
      <w:r w:rsidRPr="00044E55">
        <w:rPr>
          <w:sz w:val="26"/>
          <w:szCs w:val="26"/>
        </w:rPr>
        <w:t xml:space="preserve"> </w:t>
      </w:r>
      <w:r w:rsidR="00223874" w:rsidRPr="00044E55">
        <w:rPr>
          <w:sz w:val="26"/>
          <w:szCs w:val="26"/>
        </w:rPr>
        <w:t>сентября</w:t>
      </w:r>
      <w:r w:rsidRPr="00044E55">
        <w:rPr>
          <w:sz w:val="26"/>
          <w:szCs w:val="26"/>
        </w:rPr>
        <w:t xml:space="preserve"> 202</w:t>
      </w:r>
      <w:r w:rsidR="00223874" w:rsidRPr="00044E55">
        <w:rPr>
          <w:sz w:val="26"/>
          <w:szCs w:val="26"/>
        </w:rPr>
        <w:t>2</w:t>
      </w:r>
      <w:r w:rsidR="00E439FA" w:rsidRPr="00044E55">
        <w:rPr>
          <w:sz w:val="26"/>
          <w:szCs w:val="26"/>
        </w:rPr>
        <w:t xml:space="preserve"> </w:t>
      </w:r>
      <w:r w:rsidRPr="00044E55">
        <w:rPr>
          <w:sz w:val="26"/>
          <w:szCs w:val="26"/>
        </w:rPr>
        <w:t>года;</w:t>
      </w:r>
    </w:p>
    <w:p w14:paraId="2C4DF66D" w14:textId="77777777" w:rsidR="00820578" w:rsidRPr="00044E55" w:rsidRDefault="002E6312" w:rsidP="00656EE4">
      <w:pPr>
        <w:pStyle w:val="20"/>
        <w:shd w:val="clear" w:color="auto" w:fill="auto"/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на официальном сайте МО «Токсовское городское поселение» Всеволожского муниципального района Ленинградской области в сети Интернет</w:t>
      </w:r>
    </w:p>
    <w:p w14:paraId="45F37F33" w14:textId="50CD7794" w:rsidR="00820578" w:rsidRPr="00044E55" w:rsidRDefault="00000000" w:rsidP="00656EE4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40" w:lineRule="auto"/>
        <w:jc w:val="both"/>
        <w:rPr>
          <w:sz w:val="26"/>
          <w:szCs w:val="26"/>
        </w:rPr>
      </w:pPr>
      <w:hyperlink r:id="rId9" w:history="1">
        <w:r w:rsidR="002E6312" w:rsidRPr="00044E55">
          <w:rPr>
            <w:rStyle w:val="a3"/>
            <w:sz w:val="26"/>
            <w:szCs w:val="26"/>
            <w:lang w:val="en-US" w:eastAsia="en-US" w:bidi="en-US"/>
          </w:rPr>
          <w:t>http</w:t>
        </w:r>
        <w:r w:rsidR="002E6312" w:rsidRPr="00044E55">
          <w:rPr>
            <w:rStyle w:val="a3"/>
            <w:sz w:val="26"/>
            <w:szCs w:val="26"/>
            <w:lang w:eastAsia="en-US" w:bidi="en-US"/>
          </w:rPr>
          <w:t>://</w:t>
        </w:r>
        <w:r w:rsidR="002E6312" w:rsidRPr="00044E55">
          <w:rPr>
            <w:rStyle w:val="a3"/>
            <w:sz w:val="26"/>
            <w:szCs w:val="26"/>
            <w:lang w:val="en-US" w:eastAsia="en-US" w:bidi="en-US"/>
          </w:rPr>
          <w:t>www</w:t>
        </w:r>
        <w:r w:rsidR="002E6312" w:rsidRPr="00044E55">
          <w:rPr>
            <w:rStyle w:val="a3"/>
            <w:sz w:val="26"/>
            <w:szCs w:val="26"/>
            <w:lang w:eastAsia="en-US" w:bidi="en-US"/>
          </w:rPr>
          <w:t>.</w:t>
        </w:r>
        <w:r w:rsidR="002E6312" w:rsidRPr="00044E55">
          <w:rPr>
            <w:rStyle w:val="a3"/>
            <w:sz w:val="26"/>
            <w:szCs w:val="26"/>
            <w:lang w:val="en-US" w:eastAsia="en-US" w:bidi="en-US"/>
          </w:rPr>
          <w:t>toksovo</w:t>
        </w:r>
        <w:r w:rsidR="002E6312" w:rsidRPr="00044E55">
          <w:rPr>
            <w:rStyle w:val="a3"/>
            <w:sz w:val="26"/>
            <w:szCs w:val="26"/>
            <w:lang w:eastAsia="en-US" w:bidi="en-US"/>
          </w:rPr>
          <w:t>-</w:t>
        </w:r>
        <w:r w:rsidR="002E6312" w:rsidRPr="00044E55">
          <w:rPr>
            <w:rStyle w:val="a3"/>
            <w:sz w:val="26"/>
            <w:szCs w:val="26"/>
            <w:lang w:val="en-US" w:eastAsia="en-US" w:bidi="en-US"/>
          </w:rPr>
          <w:t>lo</w:t>
        </w:r>
        <w:r w:rsidR="002E6312" w:rsidRPr="00044E55">
          <w:rPr>
            <w:rStyle w:val="a3"/>
            <w:sz w:val="26"/>
            <w:szCs w:val="26"/>
            <w:lang w:eastAsia="en-US" w:bidi="en-US"/>
          </w:rPr>
          <w:t>.</w:t>
        </w:r>
        <w:r w:rsidR="002E6312" w:rsidRPr="00044E55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="002E6312" w:rsidRPr="00044E55">
        <w:rPr>
          <w:sz w:val="26"/>
          <w:szCs w:val="26"/>
          <w:lang w:eastAsia="en-US" w:bidi="en-US"/>
        </w:rPr>
        <w:t xml:space="preserve"> </w:t>
      </w:r>
      <w:r w:rsidR="002E6312" w:rsidRPr="00044E55">
        <w:rPr>
          <w:sz w:val="26"/>
          <w:szCs w:val="26"/>
        </w:rPr>
        <w:t>-</w:t>
      </w:r>
      <w:r w:rsidR="00223874" w:rsidRPr="00044E55">
        <w:rPr>
          <w:sz w:val="26"/>
          <w:szCs w:val="26"/>
        </w:rPr>
        <w:t>1</w:t>
      </w:r>
      <w:r w:rsidR="0029791A">
        <w:rPr>
          <w:sz w:val="26"/>
          <w:szCs w:val="26"/>
        </w:rPr>
        <w:t>6</w:t>
      </w:r>
      <w:r w:rsidR="00223874" w:rsidRPr="00044E55">
        <w:rPr>
          <w:sz w:val="26"/>
          <w:szCs w:val="26"/>
        </w:rPr>
        <w:t>сентября</w:t>
      </w:r>
      <w:r w:rsidR="002E6312" w:rsidRPr="00044E55">
        <w:rPr>
          <w:sz w:val="26"/>
          <w:szCs w:val="26"/>
        </w:rPr>
        <w:t xml:space="preserve"> 202</w:t>
      </w:r>
      <w:r w:rsidR="00223874" w:rsidRPr="00044E55">
        <w:rPr>
          <w:sz w:val="26"/>
          <w:szCs w:val="26"/>
        </w:rPr>
        <w:t>2</w:t>
      </w:r>
      <w:r w:rsidR="002E6312" w:rsidRPr="00044E55">
        <w:rPr>
          <w:sz w:val="26"/>
          <w:szCs w:val="26"/>
        </w:rPr>
        <w:t xml:space="preserve"> года</w:t>
      </w:r>
      <w:r w:rsidR="00E927FD">
        <w:rPr>
          <w:sz w:val="26"/>
          <w:szCs w:val="26"/>
        </w:rPr>
        <w:t>;</w:t>
      </w:r>
    </w:p>
    <w:p w14:paraId="2963ABEF" w14:textId="01F5FF7E" w:rsidR="00820578" w:rsidRDefault="002E6312" w:rsidP="00656EE4">
      <w:pPr>
        <w:pStyle w:val="20"/>
        <w:shd w:val="clear" w:color="auto" w:fill="auto"/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в официальном печатном издании газете «Вести Токсово» № </w:t>
      </w:r>
      <w:r w:rsidR="00223874" w:rsidRPr="00044E55">
        <w:rPr>
          <w:sz w:val="26"/>
          <w:szCs w:val="26"/>
        </w:rPr>
        <w:t>22</w:t>
      </w:r>
      <w:r w:rsidRPr="00044E55">
        <w:rPr>
          <w:sz w:val="26"/>
          <w:szCs w:val="26"/>
        </w:rPr>
        <w:t xml:space="preserve">, </w:t>
      </w:r>
      <w:r w:rsidR="0029791A">
        <w:rPr>
          <w:sz w:val="26"/>
          <w:szCs w:val="26"/>
        </w:rPr>
        <w:t xml:space="preserve">16 </w:t>
      </w:r>
      <w:r w:rsidR="00223874" w:rsidRPr="00044E55">
        <w:rPr>
          <w:sz w:val="26"/>
          <w:szCs w:val="26"/>
        </w:rPr>
        <w:t>сентябр</w:t>
      </w:r>
      <w:r w:rsidR="0029791A">
        <w:rPr>
          <w:sz w:val="26"/>
          <w:szCs w:val="26"/>
        </w:rPr>
        <w:t>я</w:t>
      </w:r>
      <w:r w:rsidR="00223874" w:rsidRPr="00044E55">
        <w:rPr>
          <w:sz w:val="26"/>
          <w:szCs w:val="26"/>
        </w:rPr>
        <w:t xml:space="preserve"> 2022года;</w:t>
      </w:r>
    </w:p>
    <w:p w14:paraId="68D981DC" w14:textId="426C27B3" w:rsidR="004E2F8C" w:rsidRPr="00044E55" w:rsidRDefault="004E2F8C" w:rsidP="00656EE4">
      <w:pPr>
        <w:pStyle w:val="20"/>
        <w:shd w:val="clear" w:color="auto" w:fill="auto"/>
        <w:spacing w:after="0" w:line="240" w:lineRule="auto"/>
        <w:ind w:firstLine="820"/>
        <w:jc w:val="both"/>
        <w:rPr>
          <w:sz w:val="26"/>
          <w:szCs w:val="26"/>
        </w:rPr>
      </w:pPr>
      <w:r w:rsidRPr="004E2F8C">
        <w:rPr>
          <w:sz w:val="26"/>
          <w:szCs w:val="26"/>
        </w:rPr>
        <w:t>на информационных стендах поселения: около здания администрации МО «Токсовское городское поселение» по адресу: Ленинградская область, Всеволожский район, г.п.Токсово, Ленинградское шоссе, д.55а, в д. Рапполово, ул. Овражная около здания магазина, в д. Кавголово, ул. Южная, 2Б, около магазина, в в/г Лехтуси около здания начальной школы, п. Новое Токсово, ул. Парковая, детская площадка</w:t>
      </w:r>
      <w:r w:rsidR="0029791A">
        <w:rPr>
          <w:sz w:val="26"/>
          <w:szCs w:val="26"/>
        </w:rPr>
        <w:t xml:space="preserve"> 16 сентября 2022 года</w:t>
      </w:r>
      <w:r w:rsidRPr="004E2F8C">
        <w:rPr>
          <w:sz w:val="26"/>
          <w:szCs w:val="26"/>
        </w:rPr>
        <w:t>.</w:t>
      </w:r>
    </w:p>
    <w:p w14:paraId="5B1AF843" w14:textId="4A3BD29F" w:rsidR="00820578" w:rsidRPr="00044E55" w:rsidRDefault="002E6312" w:rsidP="00656EE4">
      <w:pPr>
        <w:pStyle w:val="20"/>
        <w:shd w:val="clear" w:color="auto" w:fill="auto"/>
        <w:spacing w:after="0" w:line="240" w:lineRule="auto"/>
        <w:ind w:firstLine="82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Размещение материалов по проекту </w:t>
      </w:r>
      <w:r w:rsidR="00F01A65" w:rsidRPr="00044E55">
        <w:rPr>
          <w:sz w:val="26"/>
          <w:szCs w:val="26"/>
        </w:rPr>
        <w:t>Устава муниципального образования Токсовское городское поселение Всеволожского муниципального района Ленинградской области</w:t>
      </w:r>
      <w:r w:rsidR="0029791A">
        <w:rPr>
          <w:sz w:val="26"/>
          <w:szCs w:val="26"/>
        </w:rPr>
        <w:t>:</w:t>
      </w:r>
      <w:r w:rsidR="00F01A65" w:rsidRPr="00044E55">
        <w:rPr>
          <w:sz w:val="26"/>
          <w:szCs w:val="26"/>
        </w:rPr>
        <w:t xml:space="preserve"> </w:t>
      </w:r>
      <w:r w:rsidRPr="00044E55">
        <w:rPr>
          <w:sz w:val="26"/>
          <w:szCs w:val="26"/>
        </w:rPr>
        <w:t xml:space="preserve">в газете «Вести Токсово» № </w:t>
      </w:r>
      <w:r w:rsidR="00223874" w:rsidRPr="00044E55">
        <w:rPr>
          <w:sz w:val="26"/>
          <w:szCs w:val="26"/>
        </w:rPr>
        <w:t>22</w:t>
      </w:r>
      <w:r w:rsidRPr="00044E55">
        <w:rPr>
          <w:sz w:val="26"/>
          <w:szCs w:val="26"/>
        </w:rPr>
        <w:t xml:space="preserve"> </w:t>
      </w:r>
      <w:r w:rsidR="00223874" w:rsidRPr="00044E55">
        <w:rPr>
          <w:sz w:val="26"/>
          <w:szCs w:val="26"/>
        </w:rPr>
        <w:t>сентябрь</w:t>
      </w:r>
      <w:r w:rsidRPr="00044E55">
        <w:rPr>
          <w:sz w:val="26"/>
          <w:szCs w:val="26"/>
        </w:rPr>
        <w:t xml:space="preserve"> 202</w:t>
      </w:r>
      <w:r w:rsidR="00223874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 года (дата выхода </w:t>
      </w:r>
      <w:r w:rsidR="00223874" w:rsidRPr="00044E55">
        <w:rPr>
          <w:sz w:val="26"/>
          <w:szCs w:val="26"/>
        </w:rPr>
        <w:t>16</w:t>
      </w:r>
      <w:r w:rsidRPr="00044E55">
        <w:rPr>
          <w:sz w:val="26"/>
          <w:szCs w:val="26"/>
        </w:rPr>
        <w:t>.0</w:t>
      </w:r>
      <w:r w:rsidR="00223874" w:rsidRPr="00044E55">
        <w:rPr>
          <w:sz w:val="26"/>
          <w:szCs w:val="26"/>
        </w:rPr>
        <w:t>9</w:t>
      </w:r>
      <w:r w:rsidRPr="00044E55">
        <w:rPr>
          <w:sz w:val="26"/>
          <w:szCs w:val="26"/>
        </w:rPr>
        <w:t>.202</w:t>
      </w:r>
      <w:r w:rsidR="00223874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)</w:t>
      </w:r>
      <w:r w:rsidR="00E439FA" w:rsidRPr="00044E55">
        <w:rPr>
          <w:sz w:val="26"/>
          <w:szCs w:val="26"/>
        </w:rPr>
        <w:t>;</w:t>
      </w:r>
    </w:p>
    <w:p w14:paraId="34B2FF2D" w14:textId="2651B8E7" w:rsidR="00820578" w:rsidRPr="00044E55" w:rsidRDefault="002E6312" w:rsidP="00656EE4">
      <w:pPr>
        <w:pStyle w:val="20"/>
        <w:numPr>
          <w:ilvl w:val="0"/>
          <w:numId w:val="3"/>
        </w:numPr>
        <w:shd w:val="clear" w:color="auto" w:fill="auto"/>
        <w:tabs>
          <w:tab w:val="left" w:pos="485"/>
        </w:tabs>
        <w:spacing w:after="0" w:line="240" w:lineRule="auto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Организация экспозиции проекта по адресу: Ленинградская область, Всеволожский район, Токсовское городское поселение, г.п. Токсово, Ленинградское шоссе, д.55А, здание администрации МО «Токсовское городское поселение», холл 2 этажа, </w:t>
      </w:r>
      <w:r w:rsidR="00223874" w:rsidRPr="00044E55">
        <w:rPr>
          <w:sz w:val="26"/>
          <w:szCs w:val="26"/>
        </w:rPr>
        <w:t>с 23 сентября по 12 октября 2022 года включительно</w:t>
      </w:r>
      <w:r w:rsidR="00E439FA" w:rsidRPr="00044E55">
        <w:rPr>
          <w:sz w:val="26"/>
          <w:szCs w:val="26"/>
        </w:rPr>
        <w:t>;</w:t>
      </w:r>
    </w:p>
    <w:p w14:paraId="51F43D35" w14:textId="0A90FBD6" w:rsidR="00820578" w:rsidRPr="00044E55" w:rsidRDefault="002E6312" w:rsidP="00656EE4">
      <w:pPr>
        <w:pStyle w:val="20"/>
        <w:numPr>
          <w:ilvl w:val="0"/>
          <w:numId w:val="3"/>
        </w:numPr>
        <w:shd w:val="clear" w:color="auto" w:fill="auto"/>
        <w:tabs>
          <w:tab w:val="left" w:pos="489"/>
        </w:tabs>
        <w:spacing w:after="0" w:line="240" w:lineRule="auto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на официальном сайте МО «Токсовское городское поселение» Всеволожского муниципального района Ленинградской области в сети Интернет </w:t>
      </w:r>
      <w:hyperlink r:id="rId10" w:history="1">
        <w:r w:rsidRPr="00044E55">
          <w:rPr>
            <w:rStyle w:val="a3"/>
            <w:sz w:val="26"/>
            <w:szCs w:val="26"/>
            <w:lang w:val="en-US" w:eastAsia="en-US" w:bidi="en-US"/>
          </w:rPr>
          <w:t>http</w:t>
        </w:r>
        <w:r w:rsidRPr="00044E55">
          <w:rPr>
            <w:rStyle w:val="a3"/>
            <w:sz w:val="26"/>
            <w:szCs w:val="26"/>
            <w:lang w:eastAsia="en-US" w:bidi="en-US"/>
          </w:rPr>
          <w:t>://</w:t>
        </w:r>
        <w:r w:rsidRPr="00044E55">
          <w:rPr>
            <w:rStyle w:val="a3"/>
            <w:sz w:val="26"/>
            <w:szCs w:val="26"/>
            <w:lang w:val="en-US" w:eastAsia="en-US" w:bidi="en-US"/>
          </w:rPr>
          <w:t>www</w:t>
        </w:r>
        <w:r w:rsidRPr="00044E55">
          <w:rPr>
            <w:rStyle w:val="a3"/>
            <w:sz w:val="26"/>
            <w:szCs w:val="26"/>
            <w:lang w:eastAsia="en-US" w:bidi="en-US"/>
          </w:rPr>
          <w:t>.</w:t>
        </w:r>
        <w:r w:rsidRPr="00044E55">
          <w:rPr>
            <w:rStyle w:val="a3"/>
            <w:sz w:val="26"/>
            <w:szCs w:val="26"/>
            <w:lang w:val="en-US" w:eastAsia="en-US" w:bidi="en-US"/>
          </w:rPr>
          <w:t>toksovo</w:t>
        </w:r>
        <w:r w:rsidRPr="00044E55">
          <w:rPr>
            <w:rStyle w:val="a3"/>
            <w:sz w:val="26"/>
            <w:szCs w:val="26"/>
            <w:lang w:eastAsia="en-US" w:bidi="en-US"/>
          </w:rPr>
          <w:t>-</w:t>
        </w:r>
        <w:r w:rsidRPr="00044E55">
          <w:rPr>
            <w:rStyle w:val="a3"/>
            <w:sz w:val="26"/>
            <w:szCs w:val="26"/>
            <w:lang w:val="en-US" w:eastAsia="en-US" w:bidi="en-US"/>
          </w:rPr>
          <w:t>lo</w:t>
        </w:r>
        <w:r w:rsidRPr="00044E55">
          <w:rPr>
            <w:rStyle w:val="a3"/>
            <w:sz w:val="26"/>
            <w:szCs w:val="26"/>
            <w:lang w:eastAsia="en-US" w:bidi="en-US"/>
          </w:rPr>
          <w:t>.</w:t>
        </w:r>
        <w:r w:rsidRPr="00044E55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044E55">
        <w:rPr>
          <w:sz w:val="26"/>
          <w:szCs w:val="26"/>
          <w:lang w:eastAsia="en-US" w:bidi="en-US"/>
        </w:rPr>
        <w:t xml:space="preserve"> </w:t>
      </w:r>
      <w:r w:rsidRPr="00044E55">
        <w:rPr>
          <w:sz w:val="26"/>
          <w:szCs w:val="26"/>
        </w:rPr>
        <w:t xml:space="preserve">- </w:t>
      </w:r>
      <w:r w:rsidR="00223874" w:rsidRPr="00044E55">
        <w:rPr>
          <w:sz w:val="26"/>
          <w:szCs w:val="26"/>
        </w:rPr>
        <w:t>1</w:t>
      </w:r>
      <w:r w:rsidR="0029791A">
        <w:rPr>
          <w:sz w:val="26"/>
          <w:szCs w:val="26"/>
        </w:rPr>
        <w:t>6</w:t>
      </w:r>
      <w:r w:rsidRPr="00044E55">
        <w:rPr>
          <w:sz w:val="26"/>
          <w:szCs w:val="26"/>
        </w:rPr>
        <w:t>.0</w:t>
      </w:r>
      <w:r w:rsidR="00223874" w:rsidRPr="00044E55">
        <w:rPr>
          <w:sz w:val="26"/>
          <w:szCs w:val="26"/>
        </w:rPr>
        <w:t>9</w:t>
      </w:r>
      <w:r w:rsidRPr="00044E55">
        <w:rPr>
          <w:sz w:val="26"/>
          <w:szCs w:val="26"/>
        </w:rPr>
        <w:t>.202</w:t>
      </w:r>
      <w:r w:rsidR="00223874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>г.</w:t>
      </w:r>
    </w:p>
    <w:p w14:paraId="4C0AEE20" w14:textId="7719F4D0" w:rsidR="00820578" w:rsidRDefault="002E6312" w:rsidP="00656EE4">
      <w:pPr>
        <w:pStyle w:val="20"/>
        <w:numPr>
          <w:ilvl w:val="0"/>
          <w:numId w:val="3"/>
        </w:numPr>
        <w:shd w:val="clear" w:color="auto" w:fill="auto"/>
        <w:tabs>
          <w:tab w:val="left" w:pos="489"/>
        </w:tabs>
        <w:spacing w:after="0" w:line="240" w:lineRule="auto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Во время проведения собрания участников публичных слушаний в месте проведения собрани</w:t>
      </w:r>
      <w:r w:rsidR="00173A46" w:rsidRPr="00044E55">
        <w:rPr>
          <w:sz w:val="26"/>
          <w:szCs w:val="26"/>
        </w:rPr>
        <w:t>я</w:t>
      </w:r>
      <w:r w:rsidR="00C56C24" w:rsidRPr="00044E55">
        <w:rPr>
          <w:sz w:val="26"/>
          <w:szCs w:val="26"/>
        </w:rPr>
        <w:t>.</w:t>
      </w:r>
    </w:p>
    <w:p w14:paraId="39D1D8FB" w14:textId="23ABD050" w:rsidR="0029791A" w:rsidRPr="00044E55" w:rsidRDefault="0029791A" w:rsidP="00656EE4">
      <w:pPr>
        <w:pStyle w:val="20"/>
        <w:numPr>
          <w:ilvl w:val="0"/>
          <w:numId w:val="3"/>
        </w:numPr>
        <w:shd w:val="clear" w:color="auto" w:fill="auto"/>
        <w:tabs>
          <w:tab w:val="left" w:pos="48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информационных стендах поселения: </w:t>
      </w:r>
      <w:r w:rsidRPr="0029791A">
        <w:rPr>
          <w:sz w:val="26"/>
          <w:szCs w:val="26"/>
        </w:rPr>
        <w:t>около здания администрации МО «Токсовское городское поселение» по адресу: Ленинградская область, Всеволожский район, г.п.Токсово, Ленинградское шоссе, д.55а, в д. Рапполово, ул. Овражная около здания магазина, в д. Кавголово, ул. Южная, 2Б, около магазина, в в/г Лехтуси около здания начальной школы, п. Новое Токсово, ул. Парковая, детская площадка 16 сентября 2022 года</w:t>
      </w:r>
      <w:r>
        <w:rPr>
          <w:sz w:val="26"/>
          <w:szCs w:val="26"/>
        </w:rPr>
        <w:t>.</w:t>
      </w:r>
    </w:p>
    <w:p w14:paraId="196DF919" w14:textId="77777777" w:rsidR="00C56C24" w:rsidRPr="00044E55" w:rsidRDefault="00C56C24" w:rsidP="00656EE4">
      <w:pPr>
        <w:pStyle w:val="20"/>
        <w:shd w:val="clear" w:color="auto" w:fill="auto"/>
        <w:tabs>
          <w:tab w:val="left" w:pos="489"/>
        </w:tabs>
        <w:spacing w:after="0" w:line="240" w:lineRule="auto"/>
        <w:jc w:val="both"/>
        <w:rPr>
          <w:sz w:val="26"/>
          <w:szCs w:val="26"/>
        </w:rPr>
      </w:pPr>
    </w:p>
    <w:p w14:paraId="3886A09C" w14:textId="3799391A" w:rsidR="00820578" w:rsidRPr="00044E55" w:rsidRDefault="002E6312" w:rsidP="00656EE4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В период, установленный для направления предложений и замечаний, </w:t>
      </w:r>
      <w:bookmarkStart w:id="1" w:name="_Hlk83655035"/>
      <w:r w:rsidRPr="00044E55">
        <w:rPr>
          <w:sz w:val="26"/>
          <w:szCs w:val="26"/>
        </w:rPr>
        <w:t xml:space="preserve">касающихся </w:t>
      </w:r>
      <w:r w:rsidRPr="00044E55">
        <w:rPr>
          <w:sz w:val="26"/>
          <w:szCs w:val="26"/>
        </w:rPr>
        <w:lastRenderedPageBreak/>
        <w:t xml:space="preserve">предмета публичных слушаний, </w:t>
      </w:r>
      <w:r w:rsidR="00223874" w:rsidRPr="00044E55">
        <w:rPr>
          <w:sz w:val="26"/>
          <w:szCs w:val="26"/>
        </w:rPr>
        <w:t>с 23 сентября 2022 года по 12 октября 2022 года включительно</w:t>
      </w:r>
      <w:r w:rsidRPr="00044E55">
        <w:rPr>
          <w:sz w:val="26"/>
          <w:szCs w:val="26"/>
        </w:rPr>
        <w:t xml:space="preserve">., в адрес </w:t>
      </w:r>
      <w:bookmarkEnd w:id="1"/>
      <w:r w:rsidRPr="00044E55">
        <w:rPr>
          <w:sz w:val="26"/>
          <w:szCs w:val="26"/>
        </w:rPr>
        <w:t>организатора публичных слушаний</w:t>
      </w:r>
      <w:r w:rsidR="00F01A65" w:rsidRPr="00044E55">
        <w:rPr>
          <w:sz w:val="26"/>
          <w:szCs w:val="26"/>
        </w:rPr>
        <w:t xml:space="preserve"> поступили</w:t>
      </w:r>
      <w:r w:rsidR="00173A46" w:rsidRPr="00044E55">
        <w:rPr>
          <w:sz w:val="26"/>
          <w:szCs w:val="26"/>
        </w:rPr>
        <w:t xml:space="preserve"> </w:t>
      </w:r>
      <w:r w:rsidR="00223874" w:rsidRPr="00044E55">
        <w:rPr>
          <w:sz w:val="26"/>
          <w:szCs w:val="26"/>
        </w:rPr>
        <w:t>2</w:t>
      </w:r>
      <w:r w:rsidRPr="00044E55">
        <w:rPr>
          <w:sz w:val="26"/>
          <w:szCs w:val="26"/>
        </w:rPr>
        <w:t xml:space="preserve"> предложени</w:t>
      </w:r>
      <w:r w:rsidR="00223874" w:rsidRPr="00044E55">
        <w:rPr>
          <w:sz w:val="26"/>
          <w:szCs w:val="26"/>
        </w:rPr>
        <w:t>я</w:t>
      </w:r>
      <w:r w:rsidRPr="00044E55">
        <w:rPr>
          <w:sz w:val="26"/>
          <w:szCs w:val="26"/>
        </w:rPr>
        <w:t xml:space="preserve"> и замечани</w:t>
      </w:r>
      <w:r w:rsidR="00223874" w:rsidRPr="00044E55">
        <w:rPr>
          <w:sz w:val="26"/>
          <w:szCs w:val="26"/>
        </w:rPr>
        <w:t>я:</w:t>
      </w:r>
    </w:p>
    <w:p w14:paraId="65A129DE" w14:textId="11634B55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от Михно Т.Г.:</w:t>
      </w:r>
    </w:p>
    <w:p w14:paraId="32E30FE9" w14:textId="3963D65C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П.1 Ст.1 изложить в следующей редакции:</w:t>
      </w:r>
    </w:p>
    <w:p w14:paraId="5584946A" w14:textId="46235F03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«Наименование муниципального образования - «Токсовское городское поселение» Всеволожского муниципального района Ленинградской области (далее - муниципальное образование, поселение), сокращенное наименование муниципального образования - МО «Токсовское городское поселение».</w:t>
      </w:r>
    </w:p>
    <w:p w14:paraId="2B5E618A" w14:textId="53DF5244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Далее по тексту Устава внести изменения в названия муниципального образования согласно п.1) поправок.</w:t>
      </w:r>
    </w:p>
    <w:p w14:paraId="5ED0B649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2)</w:t>
      </w:r>
      <w:r w:rsidRPr="00044E55">
        <w:rPr>
          <w:sz w:val="26"/>
          <w:szCs w:val="26"/>
        </w:rPr>
        <w:tab/>
        <w:t>П.4 Ст.1 изложить в следующей редакции:</w:t>
      </w:r>
    </w:p>
    <w:p w14:paraId="4E08F6CF" w14:textId="07293B94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«Совет депутатов МО «Токсовское городское поселение» (далее - совет депутатов), глава МО «Токсовское городское поселение» (далее - глава муниципального образования, глава поселения), администрация МО «Токсовское городское поселение» (далее - администрация) находятся по адресу: 188664 Ленинградская область, Всеволожский район, г.п. Токсово, Ленинградское шоссе, дом 55А.</w:t>
      </w:r>
    </w:p>
    <w:p w14:paraId="48F134B9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3)</w:t>
      </w:r>
      <w:r w:rsidRPr="00044E55">
        <w:rPr>
          <w:sz w:val="26"/>
          <w:szCs w:val="26"/>
        </w:rPr>
        <w:tab/>
        <w:t>п.п. 1 п.1 ст. 22 изложить в следующей редакции:</w:t>
      </w:r>
    </w:p>
    <w:p w14:paraId="13BA764B" w14:textId="000CD3E2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1)</w:t>
      </w:r>
      <w:r w:rsidRPr="00044E55">
        <w:rPr>
          <w:sz w:val="26"/>
          <w:szCs w:val="26"/>
        </w:rPr>
        <w:tab/>
        <w:t>«Совет депутатов (представительный орган поселения)»</w:t>
      </w:r>
    </w:p>
    <w:p w14:paraId="7358C7E7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4)</w:t>
      </w:r>
      <w:r w:rsidRPr="00044E55">
        <w:rPr>
          <w:sz w:val="26"/>
          <w:szCs w:val="26"/>
        </w:rPr>
        <w:tab/>
        <w:t>п.2 ст. 22 изложить в следующей редакции:</w:t>
      </w:r>
    </w:p>
    <w:p w14:paraId="2FF9CCA6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«2. Наименование органов местного самоуправления МО «Токсовское городское поселение», должностных лиц местного самоуправления МО «Токсовское городское поселение»: </w:t>
      </w:r>
    </w:p>
    <w:p w14:paraId="1D2CCD28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1)</w:t>
      </w:r>
      <w:r w:rsidRPr="00044E55">
        <w:rPr>
          <w:sz w:val="26"/>
          <w:szCs w:val="26"/>
        </w:rPr>
        <w:tab/>
        <w:t>Совет депутатов - представительный орган поселения имеет наименование:</w:t>
      </w:r>
    </w:p>
    <w:p w14:paraId="5AC72AA2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полное - совет депутатов муниципального образования «Токсовское городское поселение» Всеволожского муниципального района Ленинградской области;</w:t>
      </w:r>
    </w:p>
    <w:p w14:paraId="25BB5E0C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сокращенное - совет депутатов МО «Токсовское городское поселение».</w:t>
      </w:r>
    </w:p>
    <w:p w14:paraId="2013B9FE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2)</w:t>
      </w:r>
      <w:r w:rsidRPr="00044E55">
        <w:rPr>
          <w:sz w:val="26"/>
          <w:szCs w:val="26"/>
        </w:rPr>
        <w:tab/>
        <w:t>Глава муниципального образования имеет наименование:</w:t>
      </w:r>
    </w:p>
    <w:p w14:paraId="2FD311A0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полное - Глава муниципального образования «Токсовское городское поселение» Всеволожского муниципального района Ленинградской области;</w:t>
      </w:r>
    </w:p>
    <w:p w14:paraId="4F58047C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сокращенное - Глава МО «Токсовское городское поселение».</w:t>
      </w:r>
    </w:p>
    <w:p w14:paraId="7EB0EF52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3)</w:t>
      </w:r>
      <w:r w:rsidRPr="00044E55">
        <w:rPr>
          <w:sz w:val="26"/>
          <w:szCs w:val="26"/>
        </w:rPr>
        <w:tab/>
        <w:t xml:space="preserve">администрация (исполнительно-распорядительный орган поселения) имеет </w:t>
      </w:r>
      <w:r w:rsidRPr="00044E55">
        <w:rPr>
          <w:sz w:val="26"/>
          <w:szCs w:val="26"/>
        </w:rPr>
        <w:lastRenderedPageBreak/>
        <w:t>наименование:</w:t>
      </w:r>
    </w:p>
    <w:p w14:paraId="64DA1AAB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полное - администрация муниципального образования «Токсовское городское поселение» Всеволожского муниципального района Ленинградской области;</w:t>
      </w:r>
    </w:p>
    <w:p w14:paraId="497803B1" w14:textId="5600DCE4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сокращенное - Адм. МО «Токсовское городское поселение».</w:t>
      </w:r>
    </w:p>
    <w:p w14:paraId="595617A0" w14:textId="7A26F8C2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5)</w:t>
      </w:r>
      <w:r w:rsidRPr="00044E55">
        <w:rPr>
          <w:sz w:val="26"/>
          <w:szCs w:val="26"/>
        </w:rPr>
        <w:tab/>
        <w:t>Далее по тексту Устава внести изменения в названия органов и должностных лиц местного самоуправления согласно п.4</w:t>
      </w:r>
    </w:p>
    <w:p w14:paraId="4D20F843" w14:textId="442213D3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Изменить нумерацию в статье 22: пункты 1,2,2,3 соответственно на пункты 1,2,3,4</w:t>
      </w:r>
    </w:p>
    <w:p w14:paraId="04E0FFA1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6)</w:t>
      </w:r>
      <w:r w:rsidRPr="00044E55">
        <w:rPr>
          <w:sz w:val="26"/>
          <w:szCs w:val="26"/>
        </w:rPr>
        <w:tab/>
        <w:t>п.4 в ст.28 добавить п.п. 6:</w:t>
      </w:r>
    </w:p>
    <w:p w14:paraId="21A189F7" w14:textId="6A5F6E7A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«6) осуществляет иные полномочия, предусмотренные федеральными законами и нормативными правовыми актами Российской Федерации, законами и нормативными правовыми актами Ленинградской области, настоящим уставом и решениями совета депутатов муниципального образования».</w:t>
      </w:r>
    </w:p>
    <w:p w14:paraId="3F1F653A" w14:textId="35BA6601" w:rsidR="00223874" w:rsidRPr="00044E55" w:rsidRDefault="0029791A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223874" w:rsidRPr="00044E55">
        <w:rPr>
          <w:sz w:val="26"/>
          <w:szCs w:val="26"/>
        </w:rPr>
        <w:t>Беляков</w:t>
      </w:r>
      <w:r>
        <w:rPr>
          <w:sz w:val="26"/>
          <w:szCs w:val="26"/>
        </w:rPr>
        <w:t>ой</w:t>
      </w:r>
      <w:r w:rsidR="00223874" w:rsidRPr="00044E55">
        <w:rPr>
          <w:sz w:val="26"/>
          <w:szCs w:val="26"/>
        </w:rPr>
        <w:t xml:space="preserve"> Е.В. – огласила предложения к проекту Устава поселения:</w:t>
      </w:r>
    </w:p>
    <w:p w14:paraId="327B394A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1.</w:t>
      </w:r>
      <w:r w:rsidRPr="00044E55">
        <w:rPr>
          <w:sz w:val="26"/>
          <w:szCs w:val="26"/>
        </w:rPr>
        <w:tab/>
        <w:t>Статья 5. «Осуществление органами местного самоуправления поселения отдельных государственных полномочий». Нарушена нумерация в п.10.</w:t>
      </w:r>
    </w:p>
    <w:p w14:paraId="3C518FD8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2.</w:t>
      </w:r>
      <w:r w:rsidRPr="00044E55">
        <w:rPr>
          <w:sz w:val="26"/>
          <w:szCs w:val="26"/>
        </w:rPr>
        <w:tab/>
        <w:t>Статья 12. «Инициативные проекты. Выдвижение инициативных предложений в целях развития объектов общественной инфраструктуры».</w:t>
      </w:r>
    </w:p>
    <w:p w14:paraId="200821A5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Имеются ошибки по тексту в п.1.6., п.1.7.</w:t>
      </w:r>
    </w:p>
    <w:p w14:paraId="72FF780D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Нарушена нумерация п.9.</w:t>
      </w:r>
    </w:p>
    <w:p w14:paraId="4DAD8501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3.</w:t>
      </w:r>
      <w:r w:rsidRPr="00044E55">
        <w:rPr>
          <w:sz w:val="26"/>
          <w:szCs w:val="26"/>
        </w:rPr>
        <w:tab/>
        <w:t>Статья 22. «Структура органов местного самоуправления».</w:t>
      </w:r>
    </w:p>
    <w:p w14:paraId="14D461FD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Нарушена нумерация п.2.</w:t>
      </w:r>
    </w:p>
    <w:p w14:paraId="32BFEC98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4.</w:t>
      </w:r>
      <w:r w:rsidRPr="00044E55">
        <w:rPr>
          <w:sz w:val="26"/>
          <w:szCs w:val="26"/>
        </w:rPr>
        <w:tab/>
        <w:t>Статья 24 «Полномочия совета депутатов».</w:t>
      </w:r>
    </w:p>
    <w:p w14:paraId="07E45A37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Пункт 2.5. В сфере градостроительной деятельности:</w:t>
      </w:r>
    </w:p>
    <w:p w14:paraId="5E659F09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Исключить следующие полномочия:</w:t>
      </w:r>
    </w:p>
    <w:p w14:paraId="7B92F8CD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1) утверждение генеральных планов поселения, правил землепользования и застройки и проектов внесения изменений и дополнений в них;</w:t>
      </w:r>
    </w:p>
    <w:p w14:paraId="505FDD30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3) утверждение местных нормативов градостроительного проектирования и внесенные изменения в местные нормативы градостроительного проектирования;</w:t>
      </w:r>
    </w:p>
    <w:p w14:paraId="08B55913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4) утверждение документации по планировке территории в случаях, предусмотренных Градостроительным кодексом.</w:t>
      </w:r>
    </w:p>
    <w:p w14:paraId="3026F130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lastRenderedPageBreak/>
        <w:t>В соответствии со ст.8.2. Градостроительного кодекса Российской Федерации, Областным законом Ленинградской области от 07.07.2014</w:t>
      </w:r>
      <w:r w:rsidRPr="00044E55">
        <w:rPr>
          <w:sz w:val="26"/>
          <w:szCs w:val="26"/>
        </w:rPr>
        <w:tab/>
        <w:t>№</w:t>
      </w:r>
      <w:r w:rsidRPr="00044E55">
        <w:rPr>
          <w:sz w:val="26"/>
          <w:szCs w:val="26"/>
        </w:rPr>
        <w:tab/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вышеуказанные полномочия относятся к полномочиям Правительства Ленинградской области.</w:t>
      </w:r>
    </w:p>
    <w:p w14:paraId="60FF9C9F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5.</w:t>
      </w:r>
      <w:r w:rsidRPr="00044E55">
        <w:rPr>
          <w:sz w:val="26"/>
          <w:szCs w:val="26"/>
        </w:rPr>
        <w:tab/>
        <w:t>пункт 2.8 В сфере земельных отношений:</w:t>
      </w:r>
    </w:p>
    <w:p w14:paraId="492865F7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Исключить следующие полномочия:</w:t>
      </w:r>
    </w:p>
    <w:p w14:paraId="2DDC8548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1) принятие решений об образовании земельных участков из земель, находящихся в муниципальной собственности (ст.11.2, 11.3 ЗК РФ);</w:t>
      </w:r>
    </w:p>
    <w:p w14:paraId="7FF1D8BE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3) принятие решения о переводе земель, находящихся в муниципальной собственности, за исключением земель сельскохозяйственного назначения, из одной категории в другую (полномочия Всеволожского муниципального района).</w:t>
      </w:r>
    </w:p>
    <w:p w14:paraId="7C14FD10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В силу ст.2 Федерального закона от 21.12.2004 № 172-ФЗ «О переводе земель или земельных участков из одной категории в другую»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подается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14:paraId="4C3D3B62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13) принятие решения об установлении, изменении, прекращении существования зоны с особыми условиями использования территории (требует уточнения по территории зон с особыми условиями ЗК РФ, Градостроительный кодекс РФ);</w:t>
      </w:r>
    </w:p>
    <w:p w14:paraId="641C0015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6.</w:t>
      </w:r>
      <w:r w:rsidRPr="00044E55">
        <w:rPr>
          <w:sz w:val="26"/>
          <w:szCs w:val="26"/>
        </w:rPr>
        <w:tab/>
        <w:t>Пункт 2.5. В сфере распоряжения муниципальным имуществом:</w:t>
      </w:r>
    </w:p>
    <w:p w14:paraId="213C0B89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Исключить следующие полномочия:</w:t>
      </w:r>
    </w:p>
    <w:p w14:paraId="3429C9EB" w14:textId="77777777" w:rsidR="00656EE4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1)</w:t>
      </w:r>
      <w:r w:rsidRPr="00044E55">
        <w:rPr>
          <w:sz w:val="26"/>
          <w:szCs w:val="26"/>
        </w:rPr>
        <w:tab/>
        <w:t xml:space="preserve"> принятие решения об учреждении и ликвидации муниципального предприятия, муниципального</w:t>
      </w:r>
      <w:r w:rsidRPr="00044E55">
        <w:rPr>
          <w:sz w:val="26"/>
          <w:szCs w:val="26"/>
        </w:rPr>
        <w:tab/>
        <w:t>казенного предприятия, муниципального учреждения.</w:t>
      </w:r>
    </w:p>
    <w:p w14:paraId="065C527E" w14:textId="2327425E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В соответствии с пп.6 п.10 ст.35 Федерального закона от 06.10.2003 № 131-ФЗ «Об общих принципах организации местного самоуправления в Российской Федерации» и исключительной компетенции представительного органа муниципального образования находится определение порядка принятия решений о создании, реорганизации и ликвидации муниципальных предприятий.</w:t>
      </w:r>
    </w:p>
    <w:p w14:paraId="1ED56997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Полномочия по принятию решения об учреждении и ликвидации муниципального предприятия,</w:t>
      </w:r>
      <w:r w:rsidRPr="00044E55">
        <w:rPr>
          <w:sz w:val="26"/>
          <w:szCs w:val="26"/>
        </w:rPr>
        <w:tab/>
        <w:t>муниципального казенного предприятия,</w:t>
      </w:r>
    </w:p>
    <w:p w14:paraId="7C409A12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муниципального учреждения определяется органами местного самоуправления в соответствии с Федеральным законом от 14.11.2002 № 161-ФЗ «О государственных и муниципальных унитарных предприятиях».</w:t>
      </w:r>
    </w:p>
    <w:p w14:paraId="5563AB09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lastRenderedPageBreak/>
        <w:t>7.</w:t>
      </w:r>
      <w:r w:rsidRPr="00044E55">
        <w:rPr>
          <w:sz w:val="26"/>
          <w:szCs w:val="26"/>
        </w:rPr>
        <w:tab/>
        <w:t>4. Пункт 2.9. В сфере ЖКХ и транспортной инфраструктуры:</w:t>
      </w:r>
    </w:p>
    <w:p w14:paraId="6BA553E8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Исключить следующие полномочия:</w:t>
      </w:r>
    </w:p>
    <w:p w14:paraId="4090CABD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2)</w:t>
      </w:r>
      <w:r w:rsidRPr="00044E55">
        <w:rPr>
          <w:sz w:val="26"/>
          <w:szCs w:val="26"/>
        </w:rPr>
        <w:tab/>
        <w:t>утверждение схемы водоснабжения и водоотведения поселения.</w:t>
      </w:r>
    </w:p>
    <w:p w14:paraId="0DBE9E63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Полномочия по утверждению схем водоснабжения и водоотведения поселений</w:t>
      </w:r>
    </w:p>
    <w:p w14:paraId="64CEFAC1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Схемы водоснабжения и водоотведения осуществляются органами местного самоуправления в соответствии с пунктом 4 части 1 статьи 6 Федерального закона от 07.12.2011 № 416-ФЗ «О водоснабжении и водоотведении».</w:t>
      </w:r>
    </w:p>
    <w:p w14:paraId="7376A031" w14:textId="77777777" w:rsidR="00223874" w:rsidRPr="00044E55" w:rsidRDefault="00223874" w:rsidP="00656EE4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8.</w:t>
      </w:r>
      <w:r w:rsidRPr="00044E55">
        <w:rPr>
          <w:sz w:val="26"/>
          <w:szCs w:val="26"/>
        </w:rPr>
        <w:tab/>
        <w:t>Статья 48 «Порядок внесения изменений и дополнений в устав, принятия новой редакции устава».</w:t>
      </w:r>
    </w:p>
    <w:p w14:paraId="4265D30F" w14:textId="4AE8031D" w:rsidR="006712BB" w:rsidRPr="00044E55" w:rsidRDefault="00223874" w:rsidP="0029791A">
      <w:pPr>
        <w:pStyle w:val="20"/>
        <w:spacing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п.З ст.48 изложить в следующей редакции «устав муниципального образования Токсовское городское поселение, решение совета депутатов о внесении изменений и дополнений в устав принимается большинством в две трети голосов от установленной численности депутатов совета депутатов муниципального образования Токсовское городское поселение (10 человек).</w:t>
      </w:r>
    </w:p>
    <w:p w14:paraId="1FCC5904" w14:textId="203B46F0" w:rsidR="00820578" w:rsidRPr="00044E55" w:rsidRDefault="006712BB" w:rsidP="00656EE4">
      <w:pPr>
        <w:pStyle w:val="20"/>
        <w:shd w:val="clear" w:color="auto" w:fill="auto"/>
        <w:spacing w:after="0" w:line="240" w:lineRule="auto"/>
        <w:ind w:firstLine="80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Выводы</w:t>
      </w:r>
      <w:r w:rsidR="002E6312" w:rsidRPr="00044E55">
        <w:rPr>
          <w:sz w:val="26"/>
          <w:szCs w:val="26"/>
        </w:rPr>
        <w:t xml:space="preserve"> по результатам публичных слушаний:</w:t>
      </w:r>
    </w:p>
    <w:p w14:paraId="2308587F" w14:textId="5A85E97E" w:rsidR="00173A46" w:rsidRPr="00044E55" w:rsidRDefault="002E6312" w:rsidP="00656EE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right="1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14:paraId="40C7C6E5" w14:textId="689781D7" w:rsidR="007E3B3D" w:rsidRPr="00044E55" w:rsidRDefault="007E3B3D" w:rsidP="00656EE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right="1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Собрание участников публичных слушаний по обсуждению проекта Устава муниципального образования </w:t>
      </w:r>
      <w:r w:rsidR="00223874" w:rsidRPr="00044E55">
        <w:rPr>
          <w:sz w:val="26"/>
          <w:szCs w:val="26"/>
        </w:rPr>
        <w:t>«</w:t>
      </w:r>
      <w:r w:rsidRPr="00044E55">
        <w:rPr>
          <w:sz w:val="26"/>
          <w:szCs w:val="26"/>
        </w:rPr>
        <w:t>Токсовское городское поселение</w:t>
      </w:r>
      <w:r w:rsidR="00223874" w:rsidRPr="00044E55">
        <w:rPr>
          <w:sz w:val="26"/>
          <w:szCs w:val="26"/>
        </w:rPr>
        <w:t>»</w:t>
      </w:r>
      <w:r w:rsidRPr="00044E55">
        <w:rPr>
          <w:sz w:val="26"/>
          <w:szCs w:val="26"/>
        </w:rPr>
        <w:t xml:space="preserve"> Всеволожского муниципального района Ленинградской области, признаны состоявшим</w:t>
      </w:r>
      <w:r w:rsidR="004E2F8C">
        <w:rPr>
          <w:sz w:val="26"/>
          <w:szCs w:val="26"/>
        </w:rPr>
        <w:t>и</w:t>
      </w:r>
      <w:r w:rsidRPr="00044E55">
        <w:rPr>
          <w:sz w:val="26"/>
          <w:szCs w:val="26"/>
        </w:rPr>
        <w:t>ся</w:t>
      </w:r>
      <w:r w:rsidR="00223874" w:rsidRPr="00044E55">
        <w:rPr>
          <w:sz w:val="26"/>
          <w:szCs w:val="26"/>
        </w:rPr>
        <w:t>.</w:t>
      </w:r>
    </w:p>
    <w:p w14:paraId="5716D263" w14:textId="53794D2C" w:rsidR="00173A46" w:rsidRPr="00044E55" w:rsidRDefault="002E6312" w:rsidP="00656EE4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right="1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Публичные слушания по </w:t>
      </w:r>
      <w:r w:rsidR="00173A46" w:rsidRPr="00044E55">
        <w:rPr>
          <w:sz w:val="26"/>
          <w:szCs w:val="26"/>
        </w:rPr>
        <w:t xml:space="preserve">обсуждению </w:t>
      </w:r>
      <w:bookmarkStart w:id="2" w:name="_Hlk83722606"/>
      <w:r w:rsidR="00173A46" w:rsidRPr="00044E55">
        <w:rPr>
          <w:sz w:val="26"/>
          <w:szCs w:val="26"/>
        </w:rPr>
        <w:t xml:space="preserve">проекта Устава муниципального образования </w:t>
      </w:r>
      <w:r w:rsidR="00223874" w:rsidRPr="00044E55">
        <w:rPr>
          <w:sz w:val="26"/>
          <w:szCs w:val="26"/>
        </w:rPr>
        <w:t>«</w:t>
      </w:r>
      <w:r w:rsidR="00173A46" w:rsidRPr="00044E55">
        <w:rPr>
          <w:sz w:val="26"/>
          <w:szCs w:val="26"/>
        </w:rPr>
        <w:t>Токсовское городское поселение</w:t>
      </w:r>
      <w:r w:rsidR="00223874" w:rsidRPr="00044E55">
        <w:rPr>
          <w:sz w:val="26"/>
          <w:szCs w:val="26"/>
        </w:rPr>
        <w:t>»</w:t>
      </w:r>
      <w:r w:rsidR="00173A46" w:rsidRPr="00044E55">
        <w:rPr>
          <w:sz w:val="26"/>
          <w:szCs w:val="26"/>
        </w:rPr>
        <w:t xml:space="preserve"> Всеволожского муниципального района Ленинградской области</w:t>
      </w:r>
      <w:bookmarkEnd w:id="2"/>
      <w:r w:rsidRPr="00044E55">
        <w:rPr>
          <w:sz w:val="26"/>
          <w:szCs w:val="26"/>
        </w:rPr>
        <w:t>, признан</w:t>
      </w:r>
      <w:r w:rsidR="0029791A">
        <w:rPr>
          <w:sz w:val="26"/>
          <w:szCs w:val="26"/>
        </w:rPr>
        <w:t>о</w:t>
      </w:r>
      <w:r w:rsidR="00173A46" w:rsidRPr="00044E55">
        <w:rPr>
          <w:sz w:val="26"/>
          <w:szCs w:val="26"/>
        </w:rPr>
        <w:t xml:space="preserve"> </w:t>
      </w:r>
      <w:r w:rsidRPr="00044E55">
        <w:rPr>
          <w:sz w:val="26"/>
          <w:szCs w:val="26"/>
        </w:rPr>
        <w:t>состоявшимся.</w:t>
      </w:r>
    </w:p>
    <w:p w14:paraId="4F90B2A1" w14:textId="175CF3AB" w:rsidR="00C52178" w:rsidRPr="00044E55" w:rsidRDefault="00C52178" w:rsidP="00656EE4">
      <w:pPr>
        <w:pStyle w:val="20"/>
        <w:numPr>
          <w:ilvl w:val="0"/>
          <w:numId w:val="4"/>
        </w:numPr>
        <w:tabs>
          <w:tab w:val="left" w:pos="1047"/>
        </w:tabs>
        <w:spacing w:line="240" w:lineRule="auto"/>
        <w:ind w:right="1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>Направить предложения и замечания, касающиеся предмета публичных слушаний,</w:t>
      </w:r>
      <w:r w:rsidR="00E215E9" w:rsidRPr="00044E55">
        <w:rPr>
          <w:sz w:val="26"/>
          <w:szCs w:val="26"/>
        </w:rPr>
        <w:t xml:space="preserve"> поступившие в период</w:t>
      </w:r>
      <w:r w:rsidR="00462D5A" w:rsidRPr="00044E55">
        <w:rPr>
          <w:sz w:val="26"/>
          <w:szCs w:val="26"/>
        </w:rPr>
        <w:t xml:space="preserve"> </w:t>
      </w:r>
      <w:r w:rsidR="00087CFC" w:rsidRPr="00044E55">
        <w:rPr>
          <w:sz w:val="26"/>
          <w:szCs w:val="26"/>
        </w:rPr>
        <w:t>с 23 сентября 2022 года по 12 октября 2022 года включительно</w:t>
      </w:r>
      <w:r w:rsidRPr="00044E55">
        <w:rPr>
          <w:sz w:val="26"/>
          <w:szCs w:val="26"/>
        </w:rPr>
        <w:t>, в адрес инициатора проведения публичных слушаний, а именно</w:t>
      </w:r>
      <w:r w:rsidR="004E2F8C">
        <w:rPr>
          <w:sz w:val="26"/>
          <w:szCs w:val="26"/>
        </w:rPr>
        <w:t>,</w:t>
      </w:r>
      <w:r w:rsidR="00462D5A" w:rsidRPr="00044E55">
        <w:rPr>
          <w:sz w:val="26"/>
          <w:szCs w:val="26"/>
        </w:rPr>
        <w:t xml:space="preserve"> в</w:t>
      </w:r>
      <w:r w:rsidRPr="00044E55">
        <w:rPr>
          <w:sz w:val="26"/>
          <w:szCs w:val="26"/>
        </w:rPr>
        <w:t xml:space="preserve"> Совет депутатов МО «Токсовское городское поселение» Всеволожского муниципального района Ленинградской области.</w:t>
      </w:r>
    </w:p>
    <w:p w14:paraId="2A960A99" w14:textId="682439E2" w:rsidR="00E446C0" w:rsidRPr="00E927FD" w:rsidRDefault="002E6312" w:rsidP="00E927FD">
      <w:pPr>
        <w:pStyle w:val="20"/>
        <w:numPr>
          <w:ilvl w:val="0"/>
          <w:numId w:val="4"/>
        </w:numPr>
        <w:tabs>
          <w:tab w:val="left" w:pos="1047"/>
        </w:tabs>
        <w:spacing w:line="240" w:lineRule="auto"/>
        <w:ind w:right="180"/>
        <w:jc w:val="both"/>
        <w:rPr>
          <w:sz w:val="26"/>
          <w:szCs w:val="26"/>
        </w:rPr>
      </w:pPr>
      <w:r w:rsidRPr="00044E55">
        <w:rPr>
          <w:sz w:val="26"/>
          <w:szCs w:val="26"/>
        </w:rPr>
        <w:t xml:space="preserve">Настоящее заключение подлежит официальному опубликованию в газете «Вести Токсово» и размещению на официальном сайте МО «Токсовское городское поселение» Всеволожского муниципального района Ленинградской области в сети «Интернет» - </w:t>
      </w:r>
      <w:hyperlink r:id="rId11" w:history="1">
        <w:r w:rsidRPr="00044E55">
          <w:rPr>
            <w:rStyle w:val="a3"/>
            <w:sz w:val="26"/>
            <w:szCs w:val="26"/>
            <w:lang w:val="en-US" w:eastAsia="en-US" w:bidi="en-US"/>
          </w:rPr>
          <w:t>http</w:t>
        </w:r>
        <w:r w:rsidRPr="00044E55">
          <w:rPr>
            <w:rStyle w:val="a3"/>
            <w:sz w:val="26"/>
            <w:szCs w:val="26"/>
            <w:lang w:eastAsia="en-US" w:bidi="en-US"/>
          </w:rPr>
          <w:t>://</w:t>
        </w:r>
        <w:r w:rsidRPr="00044E55">
          <w:rPr>
            <w:rStyle w:val="a3"/>
            <w:sz w:val="26"/>
            <w:szCs w:val="26"/>
            <w:lang w:val="en-US" w:eastAsia="en-US" w:bidi="en-US"/>
          </w:rPr>
          <w:t>www</w:t>
        </w:r>
        <w:r w:rsidRPr="00044E55">
          <w:rPr>
            <w:rStyle w:val="a3"/>
            <w:sz w:val="26"/>
            <w:szCs w:val="26"/>
            <w:lang w:eastAsia="en-US" w:bidi="en-US"/>
          </w:rPr>
          <w:t>.</w:t>
        </w:r>
        <w:r w:rsidRPr="00044E55">
          <w:rPr>
            <w:rStyle w:val="a3"/>
            <w:sz w:val="26"/>
            <w:szCs w:val="26"/>
            <w:lang w:val="en-US" w:eastAsia="en-US" w:bidi="en-US"/>
          </w:rPr>
          <w:t>toksovo</w:t>
        </w:r>
        <w:r w:rsidRPr="00044E55">
          <w:rPr>
            <w:rStyle w:val="a3"/>
            <w:sz w:val="26"/>
            <w:szCs w:val="26"/>
            <w:lang w:eastAsia="en-US" w:bidi="en-US"/>
          </w:rPr>
          <w:t>-</w:t>
        </w:r>
        <w:r w:rsidRPr="00044E55">
          <w:rPr>
            <w:rStyle w:val="a3"/>
            <w:sz w:val="26"/>
            <w:szCs w:val="26"/>
            <w:lang w:val="en-US" w:eastAsia="en-US" w:bidi="en-US"/>
          </w:rPr>
          <w:t>lo</w:t>
        </w:r>
        <w:r w:rsidRPr="00044E55">
          <w:rPr>
            <w:rStyle w:val="a3"/>
            <w:sz w:val="26"/>
            <w:szCs w:val="26"/>
            <w:lang w:eastAsia="en-US" w:bidi="en-US"/>
          </w:rPr>
          <w:t>.</w:t>
        </w:r>
        <w:r w:rsidRPr="00044E55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044E55">
        <w:rPr>
          <w:sz w:val="26"/>
          <w:szCs w:val="26"/>
          <w:lang w:eastAsia="en-US" w:bidi="en-US"/>
        </w:rPr>
        <w:t>.</w:t>
      </w:r>
    </w:p>
    <w:p w14:paraId="6E57240B" w14:textId="1BC763D3" w:rsidR="00820578" w:rsidRPr="00044E55" w:rsidRDefault="002E6312">
      <w:pPr>
        <w:pStyle w:val="20"/>
        <w:shd w:val="clear" w:color="auto" w:fill="auto"/>
        <w:spacing w:after="332" w:line="280" w:lineRule="exact"/>
        <w:jc w:val="left"/>
        <w:rPr>
          <w:sz w:val="26"/>
          <w:szCs w:val="26"/>
        </w:rPr>
      </w:pPr>
      <w:r w:rsidRPr="00044E55">
        <w:rPr>
          <w:sz w:val="26"/>
          <w:szCs w:val="26"/>
        </w:rPr>
        <w:t>Председатель комиссии</w:t>
      </w:r>
      <w:r w:rsidR="00737DF6" w:rsidRPr="00044E55">
        <w:rPr>
          <w:sz w:val="26"/>
          <w:szCs w:val="26"/>
        </w:rPr>
        <w:t xml:space="preserve">                                                                              </w:t>
      </w:r>
      <w:r w:rsidR="007E3B3D" w:rsidRPr="00044E55">
        <w:rPr>
          <w:sz w:val="26"/>
          <w:szCs w:val="26"/>
        </w:rPr>
        <w:t xml:space="preserve">           </w:t>
      </w:r>
      <w:r w:rsidR="00737DF6" w:rsidRPr="00044E55">
        <w:rPr>
          <w:sz w:val="26"/>
          <w:szCs w:val="26"/>
        </w:rPr>
        <w:t>Ю.А. Зиновьев</w:t>
      </w:r>
    </w:p>
    <w:p w14:paraId="6B895C35" w14:textId="440DD266" w:rsidR="00820578" w:rsidRPr="00044E55" w:rsidRDefault="002E6312" w:rsidP="000C583F">
      <w:pPr>
        <w:pStyle w:val="20"/>
        <w:shd w:val="clear" w:color="auto" w:fill="auto"/>
        <w:spacing w:after="4331" w:line="280" w:lineRule="exact"/>
        <w:jc w:val="left"/>
        <w:rPr>
          <w:sz w:val="26"/>
          <w:szCs w:val="26"/>
        </w:rPr>
      </w:pPr>
      <w:r w:rsidRPr="00044E55">
        <w:rPr>
          <w:sz w:val="26"/>
          <w:szCs w:val="26"/>
        </w:rPr>
        <w:t>Секретарь комиссии</w:t>
      </w:r>
      <w:r w:rsidR="00737DF6" w:rsidRPr="00044E55">
        <w:rPr>
          <w:sz w:val="26"/>
          <w:szCs w:val="26"/>
        </w:rPr>
        <w:t xml:space="preserve">                                                                                     </w:t>
      </w:r>
      <w:r w:rsidR="007E3B3D" w:rsidRPr="00044E55">
        <w:rPr>
          <w:sz w:val="26"/>
          <w:szCs w:val="26"/>
        </w:rPr>
        <w:t xml:space="preserve">           </w:t>
      </w:r>
      <w:r w:rsidR="00737DF6" w:rsidRPr="00044E55">
        <w:rPr>
          <w:sz w:val="26"/>
          <w:szCs w:val="26"/>
        </w:rPr>
        <w:t>А.О. Перхуно</w:t>
      </w:r>
      <w:r w:rsidR="000C583F" w:rsidRPr="00044E55">
        <w:rPr>
          <w:sz w:val="26"/>
          <w:szCs w:val="26"/>
        </w:rPr>
        <w:t>в</w:t>
      </w:r>
    </w:p>
    <w:sectPr w:rsidR="00820578" w:rsidRPr="00044E55">
      <w:footerReference w:type="default" r:id="rId12"/>
      <w:pgSz w:w="11900" w:h="16840"/>
      <w:pgMar w:top="958" w:right="602" w:bottom="95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0DBE" w14:textId="77777777" w:rsidR="003A4E40" w:rsidRDefault="003A4E40">
      <w:r>
        <w:separator/>
      </w:r>
    </w:p>
  </w:endnote>
  <w:endnote w:type="continuationSeparator" w:id="0">
    <w:p w14:paraId="10226C6E" w14:textId="77777777" w:rsidR="003A4E40" w:rsidRDefault="003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9352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D41916" w14:textId="00498DC4" w:rsidR="00716B06" w:rsidRPr="00716B06" w:rsidRDefault="00716B06">
        <w:pPr>
          <w:pStyle w:val="a9"/>
          <w:jc w:val="center"/>
          <w:rPr>
            <w:sz w:val="16"/>
            <w:szCs w:val="16"/>
          </w:rPr>
        </w:pPr>
        <w:r w:rsidRPr="00716B06">
          <w:rPr>
            <w:sz w:val="16"/>
            <w:szCs w:val="16"/>
          </w:rPr>
          <w:fldChar w:fldCharType="begin"/>
        </w:r>
        <w:r w:rsidRPr="00716B06">
          <w:rPr>
            <w:sz w:val="16"/>
            <w:szCs w:val="16"/>
          </w:rPr>
          <w:instrText>PAGE   \* MERGEFORMAT</w:instrText>
        </w:r>
        <w:r w:rsidRPr="00716B06">
          <w:rPr>
            <w:sz w:val="16"/>
            <w:szCs w:val="16"/>
          </w:rPr>
          <w:fldChar w:fldCharType="separate"/>
        </w:r>
        <w:r w:rsidR="00462D5A">
          <w:rPr>
            <w:noProof/>
            <w:sz w:val="16"/>
            <w:szCs w:val="16"/>
          </w:rPr>
          <w:t>3</w:t>
        </w:r>
        <w:r w:rsidRPr="00716B06">
          <w:rPr>
            <w:sz w:val="16"/>
            <w:szCs w:val="16"/>
          </w:rPr>
          <w:fldChar w:fldCharType="end"/>
        </w:r>
      </w:p>
    </w:sdtContent>
  </w:sdt>
  <w:p w14:paraId="12BF5739" w14:textId="3BEC643D" w:rsidR="00820578" w:rsidRPr="000C583F" w:rsidRDefault="00820578" w:rsidP="00716B0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F9C8" w14:textId="77777777" w:rsidR="003A4E40" w:rsidRDefault="003A4E40"/>
  </w:footnote>
  <w:footnote w:type="continuationSeparator" w:id="0">
    <w:p w14:paraId="24B6C1D6" w14:textId="77777777" w:rsidR="003A4E40" w:rsidRDefault="003A4E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D05"/>
    <w:multiLevelType w:val="multilevel"/>
    <w:tmpl w:val="69241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F487F"/>
    <w:multiLevelType w:val="multilevel"/>
    <w:tmpl w:val="07CEC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680DD4"/>
    <w:multiLevelType w:val="hybridMultilevel"/>
    <w:tmpl w:val="96664712"/>
    <w:lvl w:ilvl="0" w:tplc="238E59E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68816156"/>
    <w:multiLevelType w:val="hybridMultilevel"/>
    <w:tmpl w:val="EF7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357E"/>
    <w:multiLevelType w:val="multilevel"/>
    <w:tmpl w:val="D4EE4A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F178A2"/>
    <w:multiLevelType w:val="multilevel"/>
    <w:tmpl w:val="E08C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559587">
    <w:abstractNumId w:val="1"/>
  </w:num>
  <w:num w:numId="2" w16cid:durableId="1671785126">
    <w:abstractNumId w:val="0"/>
  </w:num>
  <w:num w:numId="3" w16cid:durableId="1394430701">
    <w:abstractNumId w:val="4"/>
  </w:num>
  <w:num w:numId="4" w16cid:durableId="1647275274">
    <w:abstractNumId w:val="5"/>
  </w:num>
  <w:num w:numId="5" w16cid:durableId="1960453605">
    <w:abstractNumId w:val="3"/>
  </w:num>
  <w:num w:numId="6" w16cid:durableId="88567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78"/>
    <w:rsid w:val="00030614"/>
    <w:rsid w:val="00044E55"/>
    <w:rsid w:val="00085B9D"/>
    <w:rsid w:val="00087CFC"/>
    <w:rsid w:val="000A2938"/>
    <w:rsid w:val="000C583F"/>
    <w:rsid w:val="00173A46"/>
    <w:rsid w:val="00175019"/>
    <w:rsid w:val="001E7316"/>
    <w:rsid w:val="00223874"/>
    <w:rsid w:val="0029791A"/>
    <w:rsid w:val="002E6312"/>
    <w:rsid w:val="003121E8"/>
    <w:rsid w:val="003A4E40"/>
    <w:rsid w:val="00462D5A"/>
    <w:rsid w:val="004C4345"/>
    <w:rsid w:val="004E2F8C"/>
    <w:rsid w:val="005F0979"/>
    <w:rsid w:val="00656EE4"/>
    <w:rsid w:val="006712BB"/>
    <w:rsid w:val="00716B06"/>
    <w:rsid w:val="00737DF6"/>
    <w:rsid w:val="0077029A"/>
    <w:rsid w:val="007C0AD6"/>
    <w:rsid w:val="007E3B3D"/>
    <w:rsid w:val="007E57A3"/>
    <w:rsid w:val="00820578"/>
    <w:rsid w:val="009D7D81"/>
    <w:rsid w:val="009F2ABF"/>
    <w:rsid w:val="00A17429"/>
    <w:rsid w:val="00C52178"/>
    <w:rsid w:val="00C5385A"/>
    <w:rsid w:val="00C56C24"/>
    <w:rsid w:val="00C92BFA"/>
    <w:rsid w:val="00C94A9C"/>
    <w:rsid w:val="00CD39FB"/>
    <w:rsid w:val="00E07D38"/>
    <w:rsid w:val="00E215E9"/>
    <w:rsid w:val="00E439FA"/>
    <w:rsid w:val="00E446C0"/>
    <w:rsid w:val="00E50C85"/>
    <w:rsid w:val="00E564FA"/>
    <w:rsid w:val="00E927FD"/>
    <w:rsid w:val="00EE23CC"/>
    <w:rsid w:val="00F01A65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7ACFD"/>
  <w15:docId w15:val="{232BF452-C59A-4909-9AC2-1C50F13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40" w:line="0" w:lineRule="atLeast"/>
      <w:jc w:val="center"/>
    </w:pPr>
    <w:rPr>
      <w:rFonts w:ascii="Arial Narrow" w:eastAsia="Arial Narrow" w:hAnsi="Arial Narrow" w:cs="Arial Narrow"/>
    </w:rPr>
  </w:style>
  <w:style w:type="paragraph" w:styleId="a7">
    <w:name w:val="header"/>
    <w:basedOn w:val="a"/>
    <w:link w:val="a8"/>
    <w:uiPriority w:val="99"/>
    <w:unhideWhenUsed/>
    <w:rsid w:val="000C5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83F"/>
    <w:rPr>
      <w:color w:val="000000"/>
    </w:rPr>
  </w:style>
  <w:style w:type="paragraph" w:styleId="a9">
    <w:name w:val="footer"/>
    <w:basedOn w:val="a"/>
    <w:link w:val="aa"/>
    <w:uiPriority w:val="99"/>
    <w:unhideWhenUsed/>
    <w:rsid w:val="000C5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8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ksovo-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1A95-3ED0-43FF-8E73-A5034946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2021-09-30T12:04:00Z</cp:lastPrinted>
  <dcterms:created xsi:type="dcterms:W3CDTF">2022-10-17T06:01:00Z</dcterms:created>
  <dcterms:modified xsi:type="dcterms:W3CDTF">2022-10-19T11:22:00Z</dcterms:modified>
</cp:coreProperties>
</file>