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F8" w:rsidRPr="00733328" w:rsidRDefault="00E72FF8" w:rsidP="000B068C">
      <w:pPr>
        <w:ind w:firstLine="0"/>
        <w:jc w:val="right"/>
        <w:rPr>
          <w:sz w:val="28"/>
          <w:szCs w:val="28"/>
        </w:rPr>
      </w:pPr>
      <w:r w:rsidRPr="00733328">
        <w:rPr>
          <w:sz w:val="28"/>
          <w:szCs w:val="28"/>
        </w:rPr>
        <w:t xml:space="preserve">Приложение №1 </w:t>
      </w:r>
    </w:p>
    <w:p w:rsidR="00E72FF8" w:rsidRPr="00733328" w:rsidRDefault="00E72FF8" w:rsidP="00173082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 xml:space="preserve">к решению совета депутатов </w:t>
      </w:r>
    </w:p>
    <w:p w:rsidR="00E72FF8" w:rsidRPr="00733328" w:rsidRDefault="00E72FF8" w:rsidP="00173082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муниципального образования</w:t>
      </w:r>
    </w:p>
    <w:p w:rsidR="00E72FF8" w:rsidRPr="00733328" w:rsidRDefault="00E72FF8" w:rsidP="00173082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«Токсовское городское поселение»</w:t>
      </w:r>
    </w:p>
    <w:p w:rsidR="00E72FF8" w:rsidRPr="00733328" w:rsidRDefault="00E72FF8" w:rsidP="00AF3720">
      <w:pPr>
        <w:pStyle w:val="a5"/>
        <w:ind w:right="-6" w:firstLine="4320"/>
        <w:jc w:val="right"/>
        <w:rPr>
          <w:bCs/>
          <w:sz w:val="28"/>
          <w:szCs w:val="28"/>
        </w:rPr>
      </w:pPr>
      <w:r w:rsidRPr="00733328">
        <w:rPr>
          <w:rFonts w:cs="Times New Roman"/>
          <w:sz w:val="28"/>
          <w:szCs w:val="28"/>
        </w:rPr>
        <w:t xml:space="preserve">от </w:t>
      </w:r>
      <w:r w:rsidR="00AF3720">
        <w:rPr>
          <w:rFonts w:cs="Times New Roman"/>
          <w:sz w:val="28"/>
          <w:szCs w:val="28"/>
        </w:rPr>
        <w:t>12 октября 2017 года</w:t>
      </w:r>
      <w:r w:rsidRPr="00733328">
        <w:rPr>
          <w:rFonts w:cs="Times New Roman"/>
          <w:sz w:val="28"/>
          <w:szCs w:val="28"/>
        </w:rPr>
        <w:t xml:space="preserve"> №</w:t>
      </w:r>
      <w:r w:rsidR="00AF3720">
        <w:rPr>
          <w:rFonts w:cs="Times New Roman"/>
          <w:sz w:val="28"/>
          <w:szCs w:val="28"/>
        </w:rPr>
        <w:t>41</w:t>
      </w:r>
    </w:p>
    <w:p w:rsidR="00E72FF8" w:rsidRDefault="00E72FF8" w:rsidP="00173082">
      <w:pPr>
        <w:pStyle w:val="a4"/>
      </w:pPr>
      <w:r>
        <w:tab/>
      </w:r>
    </w:p>
    <w:p w:rsidR="00E72FF8" w:rsidRPr="00733328" w:rsidRDefault="00E72FF8" w:rsidP="00173082">
      <w:pPr>
        <w:ind w:left="-360"/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 xml:space="preserve">ГЕРБ </w:t>
      </w:r>
    </w:p>
    <w:p w:rsidR="00E72FF8" w:rsidRPr="00733328" w:rsidRDefault="00E72FF8" w:rsidP="00173082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Муниципальное образование</w:t>
      </w:r>
    </w:p>
    <w:p w:rsidR="00E72FF8" w:rsidRPr="00733328" w:rsidRDefault="00E72FF8" w:rsidP="00173082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«Токсовское городское поселение»</w:t>
      </w:r>
    </w:p>
    <w:p w:rsidR="00E72FF8" w:rsidRPr="00733328" w:rsidRDefault="00E72FF8" w:rsidP="00173082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Всеволожского муниципального района</w:t>
      </w:r>
    </w:p>
    <w:p w:rsidR="00E72FF8" w:rsidRPr="00733328" w:rsidRDefault="00E72FF8" w:rsidP="00173082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Ленинградской области</w:t>
      </w:r>
    </w:p>
    <w:p w:rsidR="00E72FF8" w:rsidRPr="00733328" w:rsidRDefault="00E72FF8" w:rsidP="00173082">
      <w:pPr>
        <w:jc w:val="center"/>
        <w:rPr>
          <w:b/>
          <w:sz w:val="28"/>
          <w:szCs w:val="28"/>
        </w:rPr>
      </w:pPr>
    </w:p>
    <w:p w:rsidR="00E72FF8" w:rsidRPr="00733328" w:rsidRDefault="00E72FF8" w:rsidP="00173082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СОВЕТ ДЕПУТАТОВ</w:t>
      </w:r>
    </w:p>
    <w:p w:rsidR="00E72FF8" w:rsidRPr="00733328" w:rsidRDefault="00E72FF8" w:rsidP="00173082">
      <w:pPr>
        <w:jc w:val="center"/>
        <w:rPr>
          <w:sz w:val="28"/>
          <w:szCs w:val="28"/>
        </w:rPr>
      </w:pPr>
    </w:p>
    <w:p w:rsidR="00E72FF8" w:rsidRPr="00733328" w:rsidRDefault="00E72FF8" w:rsidP="0017308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72FF8" w:rsidRPr="00733328" w:rsidRDefault="00E72FF8" w:rsidP="00173082">
      <w:pPr>
        <w:jc w:val="center"/>
        <w:rPr>
          <w:sz w:val="28"/>
          <w:szCs w:val="28"/>
        </w:rPr>
      </w:pPr>
    </w:p>
    <w:p w:rsidR="00E72FF8" w:rsidRPr="00733328" w:rsidRDefault="00E72FF8" w:rsidP="00173082">
      <w:pPr>
        <w:jc w:val="center"/>
        <w:rPr>
          <w:sz w:val="28"/>
          <w:szCs w:val="28"/>
        </w:rPr>
      </w:pPr>
    </w:p>
    <w:p w:rsidR="00E72FF8" w:rsidRPr="00733328" w:rsidRDefault="00E72FF8" w:rsidP="00173082">
      <w:pPr>
        <w:ind w:firstLine="708"/>
        <w:rPr>
          <w:b/>
          <w:spacing w:val="40"/>
          <w:sz w:val="28"/>
          <w:szCs w:val="28"/>
        </w:rPr>
      </w:pPr>
      <w:r w:rsidRPr="00733328">
        <w:rPr>
          <w:b/>
          <w:spacing w:val="40"/>
          <w:sz w:val="28"/>
          <w:szCs w:val="28"/>
        </w:rPr>
        <w:t xml:space="preserve">                      </w:t>
      </w:r>
      <w:r>
        <w:rPr>
          <w:b/>
          <w:spacing w:val="40"/>
          <w:sz w:val="28"/>
          <w:szCs w:val="28"/>
        </w:rPr>
        <w:t xml:space="preserve">        </w:t>
      </w:r>
      <w:r w:rsidR="00AF3720">
        <w:rPr>
          <w:b/>
          <w:spacing w:val="40"/>
          <w:sz w:val="28"/>
          <w:szCs w:val="28"/>
        </w:rPr>
        <w:t xml:space="preserve">    </w:t>
      </w:r>
      <w:r w:rsidRPr="00733328">
        <w:rPr>
          <w:b/>
          <w:spacing w:val="40"/>
          <w:sz w:val="28"/>
          <w:szCs w:val="28"/>
        </w:rPr>
        <w:t xml:space="preserve"> РЕШЕНИЕ</w:t>
      </w:r>
    </w:p>
    <w:p w:rsidR="00E72FF8" w:rsidRPr="00733328" w:rsidRDefault="00E72FF8" w:rsidP="00173082">
      <w:pPr>
        <w:jc w:val="center"/>
        <w:rPr>
          <w:sz w:val="28"/>
          <w:szCs w:val="28"/>
        </w:rPr>
      </w:pPr>
    </w:p>
    <w:p w:rsidR="00E72FF8" w:rsidRPr="00956EEE" w:rsidRDefault="00E72FF8" w:rsidP="00173082">
      <w:pPr>
        <w:rPr>
          <w:sz w:val="28"/>
          <w:szCs w:val="28"/>
        </w:rPr>
      </w:pPr>
      <w:r w:rsidRPr="00C17DAC">
        <w:rPr>
          <w:sz w:val="28"/>
          <w:szCs w:val="28"/>
        </w:rPr>
        <w:t>__________________</w:t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  <w:t xml:space="preserve">№ </w:t>
      </w:r>
      <w:r w:rsidRPr="00956EEE">
        <w:rPr>
          <w:sz w:val="28"/>
          <w:szCs w:val="28"/>
        </w:rPr>
        <w:t>___</w:t>
      </w:r>
    </w:p>
    <w:p w:rsidR="00E72FF8" w:rsidRPr="00733328" w:rsidRDefault="006E7B1E" w:rsidP="00173082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г.</w:t>
      </w:r>
      <w:r w:rsidR="00E72FF8" w:rsidRPr="00733328">
        <w:rPr>
          <w:sz w:val="28"/>
          <w:szCs w:val="28"/>
        </w:rPr>
        <w:t>п. Токсово</w:t>
      </w:r>
    </w:p>
    <w:p w:rsidR="00E72FF8" w:rsidRPr="00733328" w:rsidRDefault="00E72FF8" w:rsidP="00173082">
      <w:pPr>
        <w:shd w:val="clear" w:color="auto" w:fill="FFFFFF"/>
        <w:ind w:firstLine="0"/>
        <w:rPr>
          <w:color w:val="000000"/>
          <w:spacing w:val="-1"/>
          <w:sz w:val="28"/>
          <w:szCs w:val="28"/>
        </w:rPr>
      </w:pPr>
    </w:p>
    <w:p w:rsidR="00E72FF8" w:rsidRDefault="00E72FF8" w:rsidP="00173082">
      <w:pPr>
        <w:ind w:firstLine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программы комплексного </w:t>
      </w:r>
    </w:p>
    <w:p w:rsidR="00E72FF8" w:rsidRDefault="00E72FF8" w:rsidP="0017308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развития систем коммунальной инфраструктуры</w:t>
      </w:r>
    </w:p>
    <w:p w:rsidR="00E72FF8" w:rsidRDefault="00E72FF8" w:rsidP="00173082">
      <w:pPr>
        <w:ind w:firstLine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 xml:space="preserve">е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</w:t>
      </w:r>
    </w:p>
    <w:p w:rsidR="00E72FF8" w:rsidRDefault="00E72FF8" w:rsidP="00173082">
      <w:pPr>
        <w:ind w:firstLine="0"/>
        <w:jc w:val="both"/>
        <w:rPr>
          <w:rFonts w:cs="Times New Roman"/>
          <w:sz w:val="28"/>
          <w:szCs w:val="28"/>
          <w:lang w:eastAsia="ru-RU"/>
        </w:rPr>
      </w:pPr>
      <w:r w:rsidRPr="00B85E33">
        <w:rPr>
          <w:rFonts w:cs="Times New Roman"/>
          <w:sz w:val="28"/>
          <w:szCs w:val="28"/>
          <w:lang w:eastAsia="ru-RU"/>
        </w:rPr>
        <w:t>Всеволожского 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</w:p>
    <w:p w:rsidR="00E72FF8" w:rsidRDefault="00E72FF8" w:rsidP="00173082">
      <w:pPr>
        <w:ind w:firstLine="0"/>
        <w:jc w:val="both"/>
        <w:rPr>
          <w:sz w:val="28"/>
          <w:szCs w:val="28"/>
        </w:rPr>
      </w:pP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</w:p>
    <w:p w:rsidR="00E72FF8" w:rsidRPr="00AC2015" w:rsidRDefault="00E72FF8" w:rsidP="00173082">
      <w:pPr>
        <w:jc w:val="both"/>
        <w:rPr>
          <w:rFonts w:cs="Times New Roman"/>
          <w:sz w:val="28"/>
          <w:szCs w:val="28"/>
        </w:rPr>
      </w:pPr>
    </w:p>
    <w:p w:rsidR="00E72FF8" w:rsidRPr="00AC2015" w:rsidRDefault="00E72FF8" w:rsidP="00173082">
      <w:pPr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>Рассмотрев проект</w:t>
      </w:r>
      <w:r>
        <w:rPr>
          <w:rFonts w:cs="Times New Roman"/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рограммы комплексного развития систем коммунальной инфраструктуры 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го</w:t>
      </w:r>
      <w:r w:rsidRPr="009B4D6D"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го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я</w:t>
      </w:r>
      <w:r w:rsidRPr="00B85E33">
        <w:rPr>
          <w:rFonts w:cs="Times New Roman"/>
          <w:sz w:val="28"/>
          <w:szCs w:val="28"/>
          <w:lang w:eastAsia="ru-RU"/>
        </w:rPr>
        <w:t xml:space="preserve"> Всеволожского 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 w:rsidRPr="00AC2015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руководствуясь</w:t>
      </w:r>
      <w:r w:rsidRPr="00AC2015">
        <w:rPr>
          <w:rFonts w:cs="Times New Roman"/>
          <w:sz w:val="28"/>
          <w:szCs w:val="28"/>
        </w:rPr>
        <w:t xml:space="preserve"> Федеральным з</w:t>
      </w:r>
      <w:r>
        <w:rPr>
          <w:rFonts w:cs="Times New Roman"/>
          <w:sz w:val="28"/>
          <w:szCs w:val="28"/>
        </w:rPr>
        <w:t>аконом от 06.10.2003 года №131-</w:t>
      </w:r>
      <w:r w:rsidRPr="00AC2015">
        <w:rPr>
          <w:rFonts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>
        <w:rPr>
          <w:rFonts w:cs="Times New Roman"/>
          <w:sz w:val="28"/>
          <w:szCs w:val="28"/>
        </w:rPr>
        <w:t xml:space="preserve"> </w:t>
      </w:r>
      <w:r w:rsidRPr="008A3586">
        <w:rPr>
          <w:sz w:val="28"/>
          <w:szCs w:val="28"/>
        </w:rPr>
        <w:t>Уставом МО «Токсовское городское поселение»</w:t>
      </w:r>
      <w:r w:rsidRPr="00AC2015">
        <w:rPr>
          <w:rFonts w:cs="Times New Roman"/>
          <w:sz w:val="28"/>
          <w:szCs w:val="28"/>
        </w:rPr>
        <w:t xml:space="preserve">, совет депутатов муниципального образования «Токсовское городское поселение» Всеволожского муниципального района Ленинградской области принял </w:t>
      </w:r>
    </w:p>
    <w:p w:rsidR="00E72FF8" w:rsidRPr="00AC2015" w:rsidRDefault="00E72FF8" w:rsidP="00173082">
      <w:pPr>
        <w:ind w:firstLine="0"/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>РЕШЕНИЕ:</w:t>
      </w:r>
    </w:p>
    <w:p w:rsidR="00E72FF8" w:rsidRPr="00AC2015" w:rsidRDefault="00E72FF8" w:rsidP="00173082">
      <w:pPr>
        <w:jc w:val="both"/>
        <w:rPr>
          <w:rFonts w:cs="Times New Roman"/>
          <w:sz w:val="28"/>
          <w:szCs w:val="28"/>
        </w:rPr>
      </w:pPr>
    </w:p>
    <w:p w:rsidR="00E72FF8" w:rsidRDefault="00E72FF8" w:rsidP="00173082">
      <w:pPr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 xml:space="preserve">1. Утвердить </w:t>
      </w:r>
      <w:r>
        <w:rPr>
          <w:rFonts w:cs="Times New Roman"/>
          <w:sz w:val="28"/>
          <w:szCs w:val="28"/>
        </w:rPr>
        <w:t>п</w:t>
      </w:r>
      <w:r>
        <w:rPr>
          <w:sz w:val="28"/>
          <w:szCs w:val="28"/>
        </w:rPr>
        <w:t>рограмму комплексного развития систем коммунальной инфраструктуры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  <w:r w:rsidRPr="009B4D6D"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Всеволожского 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 w:rsidRPr="00AC2015">
        <w:rPr>
          <w:rFonts w:cs="Times New Roman"/>
          <w:sz w:val="28"/>
          <w:szCs w:val="28"/>
        </w:rPr>
        <w:t>, согласно Приложени</w:t>
      </w:r>
      <w:r>
        <w:rPr>
          <w:rFonts w:cs="Times New Roman"/>
          <w:sz w:val="28"/>
          <w:szCs w:val="28"/>
        </w:rPr>
        <w:t>ю</w:t>
      </w:r>
      <w:r w:rsidR="00993254">
        <w:rPr>
          <w:rFonts w:cs="Times New Roman"/>
          <w:sz w:val="28"/>
          <w:szCs w:val="28"/>
        </w:rPr>
        <w:t>.</w:t>
      </w:r>
    </w:p>
    <w:p w:rsidR="00E72FF8" w:rsidRPr="009B0506" w:rsidRDefault="00E72FF8" w:rsidP="001730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AC201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Разместить п</w:t>
      </w:r>
      <w:r>
        <w:rPr>
          <w:sz w:val="28"/>
          <w:szCs w:val="28"/>
        </w:rPr>
        <w:t>рограмму комплексного развития систем коммунальной инфраструктуры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  <w:r w:rsidRPr="009B4D6D"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 xml:space="preserve">е» </w:t>
      </w:r>
      <w:r w:rsidRPr="00AC2015">
        <w:rPr>
          <w:rFonts w:cs="Times New Roman"/>
          <w:sz w:val="28"/>
          <w:szCs w:val="28"/>
        </w:rPr>
        <w:t xml:space="preserve">Всеволожского </w:t>
      </w:r>
      <w:r w:rsidRPr="00AC2015">
        <w:rPr>
          <w:rFonts w:cs="Times New Roman"/>
          <w:sz w:val="28"/>
          <w:szCs w:val="28"/>
        </w:rPr>
        <w:lastRenderedPageBreak/>
        <w:t xml:space="preserve">муниципального района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>
        <w:rPr>
          <w:rFonts w:cs="Times New Roman"/>
          <w:sz w:val="28"/>
          <w:szCs w:val="28"/>
          <w:lang w:eastAsia="en-US"/>
        </w:rPr>
        <w:t xml:space="preserve">» на сайте </w:t>
      </w:r>
      <w:hyperlink r:id="rId7" w:history="1">
        <w:r w:rsidRPr="009B0506">
          <w:rPr>
            <w:rStyle w:val="a3"/>
            <w:sz w:val="28"/>
            <w:szCs w:val="28"/>
          </w:rPr>
          <w:t>http://www.</w:t>
        </w:r>
        <w:r w:rsidRPr="009B0506">
          <w:rPr>
            <w:rStyle w:val="a3"/>
            <w:sz w:val="28"/>
            <w:szCs w:val="28"/>
            <w:lang w:val="en-US"/>
          </w:rPr>
          <w:t>toksovo</w:t>
        </w:r>
        <w:r w:rsidRPr="009B0506">
          <w:rPr>
            <w:rStyle w:val="a3"/>
            <w:sz w:val="28"/>
            <w:szCs w:val="28"/>
          </w:rPr>
          <w:t>-</w:t>
        </w:r>
        <w:r w:rsidRPr="009B0506">
          <w:rPr>
            <w:rStyle w:val="a3"/>
            <w:sz w:val="28"/>
            <w:szCs w:val="28"/>
            <w:lang w:val="en-US"/>
          </w:rPr>
          <w:t>lo</w:t>
        </w:r>
        <w:r w:rsidRPr="009B0506">
          <w:rPr>
            <w:rStyle w:val="a3"/>
            <w:sz w:val="28"/>
            <w:szCs w:val="28"/>
          </w:rPr>
          <w:t>.</w:t>
        </w:r>
        <w:r w:rsidRPr="009B0506">
          <w:rPr>
            <w:rStyle w:val="a3"/>
            <w:sz w:val="28"/>
            <w:szCs w:val="28"/>
            <w:lang w:val="en-US"/>
          </w:rPr>
          <w:t>ru</w:t>
        </w:r>
      </w:hyperlink>
      <w:r w:rsidRPr="009B050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и в ФГИС ТП.</w:t>
      </w:r>
    </w:p>
    <w:p w:rsidR="00E72FF8" w:rsidRPr="009B0506" w:rsidRDefault="004B7C77" w:rsidP="001A087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E72FF8" w:rsidRPr="009B0506">
        <w:rPr>
          <w:rFonts w:cs="Times New Roman"/>
          <w:sz w:val="28"/>
          <w:szCs w:val="28"/>
        </w:rPr>
        <w:t>. Опубликовать данное решение в ближайшем выпуске газеты «</w:t>
      </w:r>
      <w:r w:rsidR="00E72FF8">
        <w:rPr>
          <w:rFonts w:cs="Times New Roman"/>
          <w:sz w:val="28"/>
          <w:szCs w:val="28"/>
        </w:rPr>
        <w:t>Вести Токсово</w:t>
      </w:r>
      <w:r w:rsidR="00E72FF8" w:rsidRPr="009B0506">
        <w:rPr>
          <w:rFonts w:cs="Times New Roman"/>
          <w:sz w:val="28"/>
          <w:szCs w:val="28"/>
        </w:rPr>
        <w:t>» и</w:t>
      </w:r>
      <w:r w:rsidRPr="009B05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разместить </w:t>
      </w:r>
      <w:r w:rsidRPr="009B4169">
        <w:rPr>
          <w:rFonts w:cs="Times New Roman"/>
          <w:sz w:val="28"/>
          <w:szCs w:val="28"/>
        </w:rPr>
        <w:t>на сайте МО «Токсовское городское поселение»</w:t>
      </w:r>
      <w:r>
        <w:rPr>
          <w:rFonts w:cs="Times New Roman"/>
          <w:sz w:val="28"/>
          <w:szCs w:val="28"/>
        </w:rPr>
        <w:t xml:space="preserve"> в сети Интернет</w:t>
      </w:r>
      <w:r w:rsidRPr="009B4169">
        <w:rPr>
          <w:rFonts w:cs="Times New Roman"/>
          <w:sz w:val="28"/>
          <w:szCs w:val="28"/>
        </w:rPr>
        <w:t xml:space="preserve"> </w:t>
      </w:r>
      <w:hyperlink r:id="rId8" w:history="1">
        <w:r w:rsidRPr="009B4169">
          <w:rPr>
            <w:rStyle w:val="a3"/>
            <w:sz w:val="28"/>
            <w:szCs w:val="28"/>
          </w:rPr>
          <w:t>http://www.toksovo-lo.ru/</w:t>
        </w:r>
      </w:hyperlink>
      <w:r w:rsidR="00E72FF8" w:rsidRPr="009B0506">
        <w:rPr>
          <w:rFonts w:cs="Times New Roman"/>
          <w:sz w:val="28"/>
          <w:szCs w:val="28"/>
        </w:rPr>
        <w:t>.</w:t>
      </w:r>
    </w:p>
    <w:p w:rsidR="00E72FF8" w:rsidRPr="00AC2015" w:rsidRDefault="004B7C77" w:rsidP="0017308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72FF8" w:rsidRPr="00AC2015">
        <w:rPr>
          <w:rFonts w:cs="Times New Roman"/>
          <w:sz w:val="28"/>
          <w:szCs w:val="28"/>
        </w:rPr>
        <w:t>.</w:t>
      </w:r>
      <w:r w:rsidR="00E72FF8">
        <w:rPr>
          <w:rFonts w:cs="Times New Roman"/>
          <w:sz w:val="28"/>
          <w:szCs w:val="28"/>
        </w:rPr>
        <w:t xml:space="preserve"> </w:t>
      </w:r>
      <w:r w:rsidR="00E72FF8" w:rsidRPr="00AC2015">
        <w:rPr>
          <w:rFonts w:cs="Times New Roman"/>
          <w:sz w:val="28"/>
          <w:szCs w:val="28"/>
        </w:rPr>
        <w:t xml:space="preserve">Настоящее решение вступает в силу с момента </w:t>
      </w:r>
      <w:r w:rsidR="00E72FF8">
        <w:rPr>
          <w:rFonts w:cs="Times New Roman"/>
          <w:sz w:val="28"/>
          <w:szCs w:val="28"/>
        </w:rPr>
        <w:t>официального опубликования</w:t>
      </w:r>
      <w:r w:rsidR="00E72FF8" w:rsidRPr="00AC2015">
        <w:rPr>
          <w:rFonts w:cs="Times New Roman"/>
          <w:sz w:val="28"/>
          <w:szCs w:val="28"/>
        </w:rPr>
        <w:t>.</w:t>
      </w:r>
    </w:p>
    <w:p w:rsidR="00E72FF8" w:rsidRPr="0033663F" w:rsidRDefault="004B7C77" w:rsidP="00173082">
      <w:pPr>
        <w:ind w:firstLine="708"/>
        <w:jc w:val="both"/>
        <w:rPr>
          <w:rFonts w:eastAsia="Arial Unicode MS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E72FF8" w:rsidRPr="00AC2015">
        <w:rPr>
          <w:rFonts w:cs="Times New Roman"/>
          <w:sz w:val="28"/>
          <w:szCs w:val="28"/>
        </w:rPr>
        <w:t xml:space="preserve">. Контроль за исполнением решения возложить на постоянную комиссию </w:t>
      </w:r>
      <w:r w:rsidR="00E72FF8" w:rsidRPr="00AC2015">
        <w:rPr>
          <w:rFonts w:eastAsia="Arial Unicode MS" w:cs="Times New Roman"/>
          <w:sz w:val="28"/>
          <w:szCs w:val="28"/>
        </w:rPr>
        <w:t xml:space="preserve">по </w:t>
      </w:r>
      <w:r w:rsidR="004A403F" w:rsidRPr="0033663F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использованию земель, месторождений, полезных ископаемых, водных объектов, экологии,</w:t>
      </w:r>
      <w:r w:rsidR="0033663F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A403F" w:rsidRPr="0033663F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промышленности, архитектуре, строительству, жилищно-коммунальному хозяйству, транспорту и связи</w:t>
      </w:r>
      <w:r w:rsidR="00E72FF8" w:rsidRPr="0033663F">
        <w:rPr>
          <w:rFonts w:eastAsia="Arial Unicode MS" w:cs="Times New Roman"/>
          <w:sz w:val="28"/>
          <w:szCs w:val="28"/>
        </w:rPr>
        <w:t>.</w:t>
      </w:r>
    </w:p>
    <w:p w:rsidR="00E72FF8" w:rsidRPr="0033663F" w:rsidRDefault="00E72FF8" w:rsidP="00173082">
      <w:pPr>
        <w:jc w:val="both"/>
        <w:rPr>
          <w:rFonts w:cs="Times New Roman"/>
          <w:sz w:val="28"/>
          <w:szCs w:val="28"/>
        </w:rPr>
      </w:pPr>
    </w:p>
    <w:p w:rsidR="00E72FF8" w:rsidRDefault="00E72FF8" w:rsidP="00173082">
      <w:pPr>
        <w:jc w:val="both"/>
        <w:rPr>
          <w:rFonts w:cs="Times New Roman"/>
          <w:sz w:val="28"/>
          <w:szCs w:val="28"/>
        </w:rPr>
      </w:pPr>
    </w:p>
    <w:p w:rsidR="00C17DAC" w:rsidRPr="00AC2015" w:rsidRDefault="00C17DAC" w:rsidP="00173082">
      <w:pPr>
        <w:jc w:val="both"/>
        <w:rPr>
          <w:rFonts w:cs="Times New Roman"/>
          <w:sz w:val="28"/>
          <w:szCs w:val="28"/>
        </w:rPr>
      </w:pPr>
    </w:p>
    <w:p w:rsidR="00E72FF8" w:rsidRPr="00AC2015" w:rsidRDefault="00E72FF8" w:rsidP="00173082">
      <w:pPr>
        <w:ind w:firstLine="0"/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 xml:space="preserve">Глава муниципального образования </w:t>
      </w:r>
      <w:r w:rsidRPr="00AC2015">
        <w:rPr>
          <w:rFonts w:cs="Times New Roman"/>
          <w:sz w:val="28"/>
          <w:szCs w:val="28"/>
        </w:rPr>
        <w:tab/>
      </w:r>
      <w:r w:rsidRPr="00AC2015">
        <w:rPr>
          <w:rFonts w:cs="Times New Roman"/>
          <w:sz w:val="28"/>
          <w:szCs w:val="28"/>
        </w:rPr>
        <w:tab/>
      </w:r>
      <w:r w:rsidRPr="00AC2015">
        <w:rPr>
          <w:rFonts w:cs="Times New Roman"/>
          <w:sz w:val="28"/>
          <w:szCs w:val="28"/>
        </w:rPr>
        <w:tab/>
      </w:r>
      <w:r w:rsidR="004027C2">
        <w:rPr>
          <w:rFonts w:cs="Times New Roman"/>
          <w:sz w:val="28"/>
          <w:szCs w:val="28"/>
        </w:rPr>
        <w:tab/>
      </w:r>
      <w:r w:rsidRPr="00AC201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О</w:t>
      </w:r>
      <w:r w:rsidRPr="00AC2015">
        <w:rPr>
          <w:rFonts w:cs="Times New Roman"/>
          <w:sz w:val="28"/>
          <w:szCs w:val="28"/>
        </w:rPr>
        <w:t xml:space="preserve">.В. </w:t>
      </w:r>
      <w:r>
        <w:rPr>
          <w:rFonts w:cs="Times New Roman"/>
          <w:sz w:val="28"/>
          <w:szCs w:val="28"/>
        </w:rPr>
        <w:t>Ковальчук</w:t>
      </w:r>
    </w:p>
    <w:p w:rsidR="00E72FF8" w:rsidRDefault="004B7C77" w:rsidP="0017308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E72FF8" w:rsidRPr="00051B3D" w:rsidRDefault="00E72FF8" w:rsidP="00343FE7">
      <w:pPr>
        <w:ind w:left="3612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Утвержден</w:t>
      </w:r>
      <w:r w:rsidRPr="00051B3D">
        <w:rPr>
          <w:rFonts w:cs="Times New Roman"/>
          <w:sz w:val="28"/>
          <w:szCs w:val="28"/>
        </w:rPr>
        <w:t xml:space="preserve"> </w:t>
      </w:r>
    </w:p>
    <w:p w:rsidR="00E72FF8" w:rsidRPr="00051B3D" w:rsidRDefault="00E72FF8" w:rsidP="00343FE7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051B3D">
        <w:rPr>
          <w:rFonts w:cs="Times New Roman"/>
          <w:sz w:val="28"/>
          <w:szCs w:val="28"/>
        </w:rPr>
        <w:t>ешени</w:t>
      </w:r>
      <w:r>
        <w:rPr>
          <w:rFonts w:cs="Times New Roman"/>
          <w:sz w:val="28"/>
          <w:szCs w:val="28"/>
        </w:rPr>
        <w:t>ем</w:t>
      </w:r>
      <w:r w:rsidRPr="00051B3D">
        <w:rPr>
          <w:rFonts w:cs="Times New Roman"/>
          <w:sz w:val="28"/>
          <w:szCs w:val="28"/>
        </w:rPr>
        <w:t xml:space="preserve"> совета депутатов </w:t>
      </w:r>
    </w:p>
    <w:p w:rsidR="00E72FF8" w:rsidRPr="00051B3D" w:rsidRDefault="00E72FF8" w:rsidP="00343FE7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051B3D">
        <w:rPr>
          <w:rFonts w:cs="Times New Roman"/>
          <w:sz w:val="28"/>
          <w:szCs w:val="28"/>
        </w:rPr>
        <w:t>муниципального образования</w:t>
      </w:r>
    </w:p>
    <w:p w:rsidR="00E72FF8" w:rsidRPr="00051B3D" w:rsidRDefault="00E72FF8" w:rsidP="00343FE7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051B3D">
        <w:rPr>
          <w:rFonts w:cs="Times New Roman"/>
          <w:sz w:val="28"/>
          <w:szCs w:val="28"/>
        </w:rPr>
        <w:t>«Токсовское городское поселение»</w:t>
      </w:r>
    </w:p>
    <w:p w:rsidR="00E72FF8" w:rsidRPr="00051B3D" w:rsidRDefault="00E72FF8" w:rsidP="00343FE7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051B3D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_______________</w:t>
      </w:r>
      <w:r w:rsidRPr="00051B3D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 xml:space="preserve"> ____</w:t>
      </w:r>
    </w:p>
    <w:p w:rsidR="00E72FF8" w:rsidRDefault="00E72FF8"/>
    <w:p w:rsidR="00E72FF8" w:rsidRDefault="00E72FF8"/>
    <w:p w:rsidR="00E72FF8" w:rsidRDefault="00E72FF8"/>
    <w:p w:rsidR="00E72FF8" w:rsidRDefault="00E72FF8"/>
    <w:p w:rsidR="00E72FF8" w:rsidRDefault="00E72FF8"/>
    <w:p w:rsidR="00E72FF8" w:rsidRDefault="00E72FF8"/>
    <w:p w:rsidR="00E72FF8" w:rsidRDefault="00E72FF8"/>
    <w:p w:rsidR="00E72FF8" w:rsidRDefault="00E72FF8"/>
    <w:p w:rsidR="00E72FF8" w:rsidRDefault="00E72FF8"/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Pr="00116A8B" w:rsidRDefault="00E72FF8" w:rsidP="00061968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116A8B">
        <w:rPr>
          <w:rFonts w:ascii="Times New Roman" w:hAnsi="Times New Roman"/>
          <w:sz w:val="28"/>
          <w:szCs w:val="28"/>
        </w:rPr>
        <w:t>Программа</w:t>
      </w:r>
    </w:p>
    <w:p w:rsidR="00E72FF8" w:rsidRPr="00116A8B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16A8B">
        <w:rPr>
          <w:rFonts w:ascii="Times New Roman" w:hAnsi="Times New Roman"/>
          <w:sz w:val="28"/>
          <w:szCs w:val="28"/>
        </w:rPr>
        <w:t>комплексного развития систем коммунальной инфраструктуры</w:t>
      </w: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«Токсовское городское</w:t>
      </w:r>
      <w:r w:rsidRPr="00116A8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116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E72FF8" w:rsidRPr="00116A8B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16A8B">
        <w:rPr>
          <w:rFonts w:ascii="Times New Roman" w:hAnsi="Times New Roman"/>
          <w:sz w:val="28"/>
          <w:szCs w:val="28"/>
        </w:rPr>
        <w:t>Ленинградской области</w:t>
      </w:r>
    </w:p>
    <w:p w:rsidR="00E72FF8" w:rsidRPr="00116A8B" w:rsidRDefault="00E72FF8" w:rsidP="0006196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</w:p>
    <w:p w:rsidR="00E72FF8" w:rsidRDefault="004027C2" w:rsidP="005E048B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72FF8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E72FF8" w:rsidRPr="00116A8B" w:rsidRDefault="00E72FF8" w:rsidP="005E048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16A8B">
        <w:rPr>
          <w:rFonts w:ascii="Times New Roman" w:hAnsi="Times New Roman"/>
          <w:sz w:val="28"/>
          <w:szCs w:val="28"/>
        </w:rPr>
        <w:t xml:space="preserve">программы комплексного развития </w:t>
      </w:r>
      <w:r>
        <w:rPr>
          <w:rFonts w:ascii="Times New Roman" w:hAnsi="Times New Roman"/>
          <w:sz w:val="28"/>
          <w:szCs w:val="28"/>
        </w:rPr>
        <w:t xml:space="preserve">систем </w:t>
      </w:r>
      <w:r w:rsidRPr="00116A8B">
        <w:rPr>
          <w:rFonts w:ascii="Times New Roman" w:hAnsi="Times New Roman"/>
          <w:sz w:val="28"/>
          <w:szCs w:val="28"/>
        </w:rPr>
        <w:t xml:space="preserve">коммунальной инфраструктуры </w:t>
      </w:r>
      <w:r>
        <w:rPr>
          <w:rFonts w:ascii="Times New Roman" w:hAnsi="Times New Roman"/>
          <w:sz w:val="28"/>
          <w:szCs w:val="28"/>
        </w:rPr>
        <w:t>МО «Токсовское городское</w:t>
      </w:r>
      <w:r w:rsidRPr="00116A8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116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Всеволожского</w:t>
      </w:r>
      <w:r w:rsidRPr="00116A8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6"/>
        <w:gridCol w:w="6905"/>
      </w:tblGrid>
      <w:tr w:rsidR="00E72FF8" w:rsidRPr="00CA6A03" w:rsidTr="001E272B">
        <w:tc>
          <w:tcPr>
            <w:tcW w:w="1687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313" w:type="pct"/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Программа комплексного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 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коммунальной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>Токсовско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е»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Всеволожского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</w:tr>
      <w:tr w:rsidR="00E72FF8" w:rsidRPr="00CA6A03" w:rsidTr="001E272B">
        <w:tc>
          <w:tcPr>
            <w:tcW w:w="1687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313" w:type="pct"/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E72FF8" w:rsidRPr="00CA6A03" w:rsidTr="001E272B">
        <w:tc>
          <w:tcPr>
            <w:tcW w:w="1687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313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color w:val="000000"/>
                <w:sz w:val="28"/>
                <w:szCs w:val="28"/>
              </w:rPr>
              <w:t>Градостроительный кодекс Российской Федерации;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Правительства РФ от 14.06.2013 г. №502 «Об утверждении требований к программам комплексного развития коммунальной инфраструктуры поселений, городских округов»; 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«Токсовское городское поселение» Всеволожского муниципального района Ленинградской области от 25.08.2017г. № 239</w:t>
            </w:r>
          </w:p>
        </w:tc>
      </w:tr>
      <w:tr w:rsidR="00E72FF8" w:rsidRPr="00CA6A03" w:rsidTr="001E272B">
        <w:tc>
          <w:tcPr>
            <w:tcW w:w="1687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313" w:type="pct"/>
          </w:tcPr>
          <w:p w:rsidR="00E72FF8" w:rsidRPr="00E91B8E" w:rsidRDefault="00E72FF8" w:rsidP="006B7F0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Администрация МО «Токсовское городское поселение» Всеволожского муниципального района Ленинградской области</w:t>
            </w:r>
          </w:p>
        </w:tc>
      </w:tr>
      <w:tr w:rsidR="00E72FF8" w:rsidRPr="00CA6A03" w:rsidTr="001E272B">
        <w:tc>
          <w:tcPr>
            <w:tcW w:w="1687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313" w:type="pct"/>
          </w:tcPr>
          <w:p w:rsidR="00E72FF8" w:rsidRPr="00116A8B" w:rsidRDefault="00E72FF8" w:rsidP="00321786">
            <w:pPr>
              <w:jc w:val="both"/>
              <w:rPr>
                <w:sz w:val="28"/>
                <w:szCs w:val="28"/>
              </w:rPr>
            </w:pPr>
            <w:r w:rsidRPr="00116A8B">
              <w:rPr>
                <w:sz w:val="28"/>
                <w:szCs w:val="28"/>
              </w:rPr>
              <w:t>Создание полноценной, качественной, надежной и безопасной коммунальной инфраструктуры для формирования комфортной среды жизнедеятельности</w:t>
            </w:r>
          </w:p>
        </w:tc>
      </w:tr>
      <w:tr w:rsidR="00E72FF8" w:rsidRPr="00CA6A03" w:rsidTr="001E272B">
        <w:tc>
          <w:tcPr>
            <w:tcW w:w="1687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313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1. Обеспечение перспективной потребности потребителей поселения в электро-, газо-, тепло-, водоснабжении и водоотведении, утилизации.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2. Обеспечение качественного и бесперебойное электро-, газо-, тепло-, водоснабжения и водоотведения потребителей поселения.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3. Повышение энергетической эффективности и технического уровня объектов, входящих в состав систем электро-, газо-, тепло-, водоснабжения и водоотведения.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4. Улучшение экологической ситуации на территории поселения</w:t>
            </w:r>
          </w:p>
        </w:tc>
      </w:tr>
      <w:tr w:rsidR="00E72FF8" w:rsidRPr="00CA6A03" w:rsidTr="001E272B">
        <w:tc>
          <w:tcPr>
            <w:tcW w:w="1685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3313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потребности поселения, городского округа в коммунальных ресурсах;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- поддержание соответствия качества горячей воды и питьевой воды требованиям </w:t>
            </w:r>
            <w:hyperlink r:id="rId9" w:history="1">
              <w:r w:rsidRPr="00E91B8E">
                <w:rPr>
                  <w:rFonts w:ascii="Times New Roman" w:hAnsi="Times New Roman"/>
                  <w:sz w:val="28"/>
                  <w:szCs w:val="28"/>
                </w:rPr>
                <w:t>законодательства</w:t>
              </w:r>
            </w:hyperlink>
            <w:r w:rsidRPr="00E91B8E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 санитарно-эпидемиологическом благополучии человека;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- обеспечение соответствия состава и свойств сточных вод требованиям </w:t>
            </w:r>
            <w:hyperlink r:id="rId10" w:history="1">
              <w:r w:rsidRPr="00E91B8E">
                <w:rPr>
                  <w:rFonts w:ascii="Times New Roman" w:hAnsi="Times New Roman"/>
                  <w:sz w:val="28"/>
                  <w:szCs w:val="28"/>
                </w:rPr>
                <w:t>законодательства</w:t>
              </w:r>
            </w:hyperlink>
            <w:r w:rsidRPr="00E91B8E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в области охраны окружающей среды и в области водоснабжения и водоотведения;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lastRenderedPageBreak/>
              <w:t>- снижение потерь электрической и тепловой энергии, воды;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нормативной надежности и безопасности теплоснабжения;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сокращение отказов коммунальных сетей (аварий, инцидентов);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нормативного уровня надежности электроснабжения существующих потребителей электроэнергии;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повышения уровня газификации жилищно-коммунального хозяйства, промышленных организаций и иных организаций, жилых, общественно-деловых и социальных объектов;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создание условий надежного обеспечения газом потребителей различных категорий;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сокращение доли отходов, направляемых на захоронение, от общего объема отходов, образовавшихся в процессе производства и потребления (процент).</w:t>
            </w:r>
          </w:p>
        </w:tc>
      </w:tr>
      <w:tr w:rsidR="00E72FF8" w:rsidRPr="00CA6A03" w:rsidTr="001E272B">
        <w:tc>
          <w:tcPr>
            <w:tcW w:w="1685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3313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Сроки реализации программы 2017-2030 гг.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программы соответствуют этапам территориального планирования, установленным генеральным планом </w:t>
            </w:r>
          </w:p>
        </w:tc>
      </w:tr>
      <w:tr w:rsidR="00E72FF8" w:rsidRPr="00CA6A03" w:rsidTr="001E272B">
        <w:tc>
          <w:tcPr>
            <w:tcW w:w="1685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Объемы требуемых капитальных вложений</w:t>
            </w:r>
          </w:p>
        </w:tc>
        <w:tc>
          <w:tcPr>
            <w:tcW w:w="3313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Источники финансирования программы - средства местного бюджета, бюджета Ленинградской области, бюджета Российской Федерации, внебюджетные источники.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Объемы финансирования мероприятий программы определяются в соответствии с муниципальными программами</w:t>
            </w:r>
          </w:p>
        </w:tc>
      </w:tr>
      <w:tr w:rsidR="00E72FF8" w:rsidRPr="00CA6A03" w:rsidTr="001E272B">
        <w:tc>
          <w:tcPr>
            <w:tcW w:w="1685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313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Достижение целевых показателей надежности, качества и энергетической эффективности развития каждой из систем коммунальной инфраструктуры и показателей качества коммунальных ресурсов</w:t>
            </w:r>
          </w:p>
        </w:tc>
      </w:tr>
    </w:tbl>
    <w:p w:rsidR="00E72FF8" w:rsidRDefault="00E72FF8" w:rsidP="005E048B">
      <w:pPr>
        <w:pStyle w:val="ConsPlusNormal"/>
        <w:ind w:firstLine="540"/>
        <w:jc w:val="both"/>
      </w:pPr>
    </w:p>
    <w:p w:rsidR="00E72FF8" w:rsidRDefault="00E72FF8" w:rsidP="005E048B">
      <w:pPr>
        <w:pStyle w:val="ConsPlusNormal"/>
        <w:ind w:left="360"/>
        <w:jc w:val="center"/>
        <w:rPr>
          <w:rFonts w:ascii="Times New Roman" w:hAnsi="Times New Roman"/>
          <w:sz w:val="28"/>
          <w:szCs w:val="28"/>
        </w:rPr>
        <w:sectPr w:rsidR="00E72FF8" w:rsidSect="0032178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72FF8" w:rsidRPr="000E35FC" w:rsidRDefault="00E72FF8" w:rsidP="005E048B">
      <w:pPr>
        <w:pStyle w:val="ConsPlusNormal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35FC">
        <w:rPr>
          <w:rFonts w:ascii="Times New Roman" w:hAnsi="Times New Roman"/>
          <w:b/>
          <w:sz w:val="24"/>
          <w:szCs w:val="24"/>
        </w:rPr>
        <w:lastRenderedPageBreak/>
        <w:t>1. Характеристика существующего состояния систем коммунальной инфраструктуры</w:t>
      </w:r>
    </w:p>
    <w:p w:rsidR="00E72FF8" w:rsidRPr="00344AF2" w:rsidRDefault="00E72FF8" w:rsidP="005E048B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1996"/>
        <w:gridCol w:w="1971"/>
        <w:gridCol w:w="2025"/>
        <w:gridCol w:w="2000"/>
        <w:gridCol w:w="1996"/>
        <w:gridCol w:w="1996"/>
      </w:tblGrid>
      <w:tr w:rsidR="00E72FF8" w:rsidRPr="00760A76" w:rsidTr="00321786">
        <w:tc>
          <w:tcPr>
            <w:tcW w:w="1236" w:type="pct"/>
            <w:vMerge w:val="restart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46" w:type="pct"/>
            <w:gridSpan w:val="2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Мощность (производительность)</w:t>
            </w:r>
          </w:p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головных источников</w:t>
            </w:r>
          </w:p>
        </w:tc>
        <w:tc>
          <w:tcPr>
            <w:tcW w:w="636" w:type="pct"/>
            <w:vMerge w:val="restart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головных источников</w:t>
            </w:r>
          </w:p>
        </w:tc>
        <w:tc>
          <w:tcPr>
            <w:tcW w:w="628" w:type="pct"/>
            <w:vMerge w:val="restart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627" w:type="pct"/>
            <w:vMerge w:val="restart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Степень износа сетей, %</w:t>
            </w:r>
          </w:p>
        </w:tc>
        <w:tc>
          <w:tcPr>
            <w:tcW w:w="627" w:type="pct"/>
            <w:vMerge w:val="restart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Описание существующих технических и технологических проблем</w:t>
            </w:r>
          </w:p>
        </w:tc>
      </w:tr>
      <w:tr w:rsidR="00E72FF8" w:rsidRPr="00760A76" w:rsidTr="00321786">
        <w:tc>
          <w:tcPr>
            <w:tcW w:w="1236" w:type="pct"/>
            <w:vMerge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проект.</w:t>
            </w:r>
          </w:p>
        </w:tc>
        <w:tc>
          <w:tcPr>
            <w:tcW w:w="619" w:type="pct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факт.</w:t>
            </w:r>
          </w:p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(дефицит мощности)</w:t>
            </w:r>
          </w:p>
        </w:tc>
        <w:tc>
          <w:tcPr>
            <w:tcW w:w="636" w:type="pct"/>
            <w:vMerge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FF8" w:rsidRPr="00760A76" w:rsidTr="00321786">
        <w:tc>
          <w:tcPr>
            <w:tcW w:w="5000" w:type="pct"/>
            <w:gridSpan w:val="7"/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91B8E">
              <w:rPr>
                <w:rFonts w:ascii="Times New Roman" w:hAnsi="Times New Roman"/>
                <w:b/>
                <w:sz w:val="24"/>
                <w:szCs w:val="24"/>
              </w:rPr>
              <w:t>Система электроснабжения</w:t>
            </w:r>
          </w:p>
        </w:tc>
      </w:tr>
      <w:tr w:rsidR="00E72FF8" w:rsidRPr="00760A76" w:rsidTr="00321786">
        <w:tc>
          <w:tcPr>
            <w:tcW w:w="1236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существующие (строящиеся) источники электроснабжения 6-10 кВ, кВА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РТП 35/10 кВ №601 (3,4МВт)</w:t>
            </w:r>
          </w:p>
        </w:tc>
        <w:tc>
          <w:tcPr>
            <w:tcW w:w="636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 xml:space="preserve">Электроснабжение по  8-ми фидерам </w:t>
            </w:r>
          </w:p>
        </w:tc>
        <w:tc>
          <w:tcPr>
            <w:tcW w:w="628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-недостаточное развитие электроснабжения;</w:t>
            </w:r>
          </w:p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-неравномерное распределение мощностей;</w:t>
            </w:r>
          </w:p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-высокий уровень физического износа.</w:t>
            </w:r>
          </w:p>
        </w:tc>
      </w:tr>
      <w:tr w:rsidR="00E72FF8" w:rsidRPr="00760A76" w:rsidTr="00321786">
        <w:tc>
          <w:tcPr>
            <w:tcW w:w="5000" w:type="pct"/>
            <w:gridSpan w:val="7"/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91B8E">
              <w:rPr>
                <w:rFonts w:ascii="Times New Roman" w:hAnsi="Times New Roman"/>
                <w:b/>
                <w:sz w:val="24"/>
                <w:szCs w:val="24"/>
              </w:rPr>
              <w:t>Система газоснабжения</w:t>
            </w:r>
          </w:p>
        </w:tc>
      </w:tr>
      <w:tr w:rsidR="00E72FF8" w:rsidRPr="00760A76" w:rsidTr="00741446">
        <w:trPr>
          <w:trHeight w:val="660"/>
        </w:trPr>
        <w:tc>
          <w:tcPr>
            <w:tcW w:w="1236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существующие (строящиеся) ГРП, куб. м/час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Расход газа 27207,16</w:t>
            </w:r>
          </w:p>
        </w:tc>
        <w:tc>
          <w:tcPr>
            <w:tcW w:w="619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Расход газа 6424,91</w:t>
            </w:r>
          </w:p>
        </w:tc>
        <w:tc>
          <w:tcPr>
            <w:tcW w:w="636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ГРС «Кузьмолово» 0,3Мпа, Ду250</w:t>
            </w:r>
          </w:p>
        </w:tc>
        <w:tc>
          <w:tcPr>
            <w:tcW w:w="628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-низкая степень газификации</w:t>
            </w:r>
          </w:p>
        </w:tc>
      </w:tr>
      <w:tr w:rsidR="00E72FF8" w:rsidRPr="00760A76" w:rsidTr="00321786">
        <w:tc>
          <w:tcPr>
            <w:tcW w:w="1236" w:type="pct"/>
          </w:tcPr>
          <w:p w:rsidR="00E72FF8" w:rsidRPr="00E91B8E" w:rsidRDefault="00E72FF8" w:rsidP="0074144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Газопроводы среднего давления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44,0 км</w:t>
            </w:r>
          </w:p>
        </w:tc>
        <w:tc>
          <w:tcPr>
            <w:tcW w:w="619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2FF8" w:rsidRPr="00760A76" w:rsidTr="00321786">
        <w:tc>
          <w:tcPr>
            <w:tcW w:w="5000" w:type="pct"/>
            <w:gridSpan w:val="7"/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91B8E">
              <w:rPr>
                <w:rFonts w:ascii="Times New Roman" w:hAnsi="Times New Roman"/>
                <w:b/>
                <w:sz w:val="24"/>
                <w:szCs w:val="24"/>
              </w:rPr>
              <w:t>Централизованные системы водоснабжения</w:t>
            </w:r>
          </w:p>
        </w:tc>
      </w:tr>
      <w:tr w:rsidR="00E72FF8" w:rsidRPr="00760A76" w:rsidTr="00321786">
        <w:tc>
          <w:tcPr>
            <w:tcW w:w="1236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существующие (строящиеся) источ-ники водоснабжения и водозабор-ные сооружения, куб. м/час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619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636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Оз. Кавголовское</w:t>
            </w:r>
          </w:p>
        </w:tc>
        <w:tc>
          <w:tcPr>
            <w:tcW w:w="628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-высокий уровень физического износа</w:t>
            </w:r>
          </w:p>
        </w:tc>
      </w:tr>
      <w:tr w:rsidR="00E72FF8" w:rsidRPr="00760A76" w:rsidTr="00321786">
        <w:tc>
          <w:tcPr>
            <w:tcW w:w="1236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существующие (строящиеся) насосные централизованные станции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4/-</w:t>
            </w:r>
          </w:p>
        </w:tc>
        <w:tc>
          <w:tcPr>
            <w:tcW w:w="636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FF8" w:rsidRPr="00760A76" w:rsidTr="00321786">
        <w:tc>
          <w:tcPr>
            <w:tcW w:w="1236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водопроводные сети систем водоснабжения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FF8" w:rsidRPr="00760A76" w:rsidTr="00321786">
        <w:tc>
          <w:tcPr>
            <w:tcW w:w="5000" w:type="pct"/>
            <w:gridSpan w:val="7"/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b/>
                <w:sz w:val="24"/>
                <w:szCs w:val="24"/>
              </w:rPr>
              <w:t>Централизованные системы водоотведения</w:t>
            </w:r>
          </w:p>
        </w:tc>
      </w:tr>
      <w:tr w:rsidR="00E72FF8" w:rsidRPr="00760A76" w:rsidTr="00321786">
        <w:tc>
          <w:tcPr>
            <w:tcW w:w="1236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существующие (строящиеся) канализационные очистные сооружения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619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636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-высокий уровень физического износа</w:t>
            </w:r>
          </w:p>
        </w:tc>
      </w:tr>
      <w:tr w:rsidR="00E72FF8" w:rsidRPr="00760A76" w:rsidTr="00321786">
        <w:tc>
          <w:tcPr>
            <w:tcW w:w="1236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канализационные коллекторы и сети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FF8" w:rsidRPr="00760A76" w:rsidTr="00321786">
        <w:tc>
          <w:tcPr>
            <w:tcW w:w="5000" w:type="pct"/>
            <w:gridSpan w:val="7"/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b/>
                <w:sz w:val="24"/>
                <w:szCs w:val="24"/>
              </w:rPr>
              <w:t>Централизованные системы теплоснабжения</w:t>
            </w:r>
          </w:p>
        </w:tc>
      </w:tr>
      <w:tr w:rsidR="00E72FF8" w:rsidRPr="00760A76" w:rsidTr="00321786">
        <w:tc>
          <w:tcPr>
            <w:tcW w:w="1236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 xml:space="preserve">существующие (строящиеся) источники тепловой энергии, </w:t>
            </w:r>
            <w:r w:rsidRPr="00E91B8E">
              <w:rPr>
                <w:rFonts w:ascii="Times New Roman" w:hAnsi="Times New Roman"/>
                <w:sz w:val="24"/>
                <w:szCs w:val="24"/>
              </w:rPr>
              <w:lastRenderedPageBreak/>
              <w:t>Гкал/час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636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FF8" w:rsidRPr="00760A76" w:rsidTr="00321786">
        <w:tc>
          <w:tcPr>
            <w:tcW w:w="1236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lastRenderedPageBreak/>
              <w:t>тепловые сети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FF8" w:rsidRPr="00760A76" w:rsidTr="00321786">
        <w:tc>
          <w:tcPr>
            <w:tcW w:w="5000" w:type="pct"/>
            <w:gridSpan w:val="7"/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b/>
                <w:sz w:val="24"/>
                <w:szCs w:val="24"/>
              </w:rPr>
              <w:t>Система утилизации, обезвреживания и захоронения твердых бытовых отходов</w:t>
            </w:r>
          </w:p>
        </w:tc>
      </w:tr>
      <w:tr w:rsidR="00E72FF8" w:rsidRPr="00760A76" w:rsidTr="00321786">
        <w:tc>
          <w:tcPr>
            <w:tcW w:w="1236" w:type="pct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2FF8" w:rsidRDefault="00E72FF8" w:rsidP="005E048B">
      <w:pPr>
        <w:pStyle w:val="ConsPlusNormal"/>
        <w:ind w:left="360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5E048B">
      <w:pPr>
        <w:pStyle w:val="ConsPlusNormal"/>
        <w:ind w:left="540"/>
        <w:jc w:val="center"/>
        <w:rPr>
          <w:rFonts w:ascii="Times New Roman" w:hAnsi="Times New Roman"/>
          <w:sz w:val="28"/>
          <w:szCs w:val="28"/>
        </w:rPr>
        <w:sectPr w:rsidR="00E72FF8" w:rsidSect="00321786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E72FF8" w:rsidRPr="000709DB" w:rsidRDefault="00E72FF8" w:rsidP="005E048B">
      <w:pPr>
        <w:pStyle w:val="ConsPlusNormal"/>
        <w:ind w:left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09DB">
        <w:rPr>
          <w:rFonts w:ascii="Times New Roman" w:hAnsi="Times New Roman"/>
          <w:b/>
          <w:sz w:val="24"/>
          <w:szCs w:val="24"/>
        </w:rPr>
        <w:lastRenderedPageBreak/>
        <w:t>2. Перспективы развития поселения, городского округа</w:t>
      </w:r>
    </w:p>
    <w:p w:rsidR="00E72FF8" w:rsidRPr="000709DB" w:rsidRDefault="00E72FF8" w:rsidP="005E048B">
      <w:pPr>
        <w:pStyle w:val="ConsPlusNormal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0709DB">
        <w:rPr>
          <w:rFonts w:ascii="Times New Roman" w:hAnsi="Times New Roman"/>
          <w:b/>
          <w:sz w:val="24"/>
          <w:szCs w:val="24"/>
        </w:rPr>
        <w:t>(план развития поселения, план прогнозируемой застройки и прогнозируемый спрос на коммунальные ресурсы на период действия генерального плана)</w:t>
      </w:r>
    </w:p>
    <w:p w:rsidR="00E72FF8" w:rsidRPr="000709DB" w:rsidRDefault="00E72FF8" w:rsidP="005E048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2FF8" w:rsidRPr="00944CB5" w:rsidRDefault="00E72FF8" w:rsidP="005E048B">
      <w:pPr>
        <w:tabs>
          <w:tab w:val="left" w:pos="1281"/>
        </w:tabs>
        <w:jc w:val="both"/>
        <w:rPr>
          <w:sz w:val="23"/>
          <w:szCs w:val="23"/>
        </w:rPr>
      </w:pPr>
      <w:r w:rsidRPr="00944CB5">
        <w:rPr>
          <w:sz w:val="23"/>
          <w:szCs w:val="23"/>
        </w:rPr>
        <w:t xml:space="preserve">Токсовское городское поселение административно входит в состав Всеволожского муниципального района Ленинградской области. </w:t>
      </w:r>
      <w:r w:rsidRPr="00944CB5">
        <w:rPr>
          <w:color w:val="000000"/>
          <w:sz w:val="23"/>
          <w:szCs w:val="23"/>
          <w:lang w:eastAsia="ru-RU"/>
        </w:rPr>
        <w:t xml:space="preserve">Согласно </w:t>
      </w:r>
      <w:r w:rsidRPr="00944CB5">
        <w:rPr>
          <w:sz w:val="23"/>
          <w:szCs w:val="23"/>
          <w:lang w:eastAsia="ru-RU"/>
        </w:rPr>
        <w:t xml:space="preserve">закону  Ленинградской области </w:t>
      </w:r>
      <w:r w:rsidRPr="00944CB5">
        <w:rPr>
          <w:sz w:val="23"/>
          <w:szCs w:val="23"/>
        </w:rPr>
        <w:t>от 27 июня 2013 г. № 43-оз «Об административно- территориальном устройстве Ленинградской области и порядке его изменения»</w:t>
      </w:r>
      <w:r w:rsidRPr="00944CB5">
        <w:rPr>
          <w:sz w:val="23"/>
          <w:szCs w:val="23"/>
          <w:lang w:eastAsia="ru-RU"/>
        </w:rPr>
        <w:t xml:space="preserve"> </w:t>
      </w:r>
      <w:r w:rsidRPr="00944CB5">
        <w:rPr>
          <w:color w:val="000000"/>
          <w:sz w:val="23"/>
          <w:szCs w:val="23"/>
          <w:lang w:eastAsia="ru-RU"/>
        </w:rPr>
        <w:t xml:space="preserve">в границы </w:t>
      </w:r>
      <w:r w:rsidRPr="00944CB5">
        <w:rPr>
          <w:sz w:val="23"/>
          <w:szCs w:val="23"/>
          <w:lang w:eastAsia="ru-RU"/>
        </w:rPr>
        <w:t xml:space="preserve">Токсовского городского поселения </w:t>
      </w:r>
      <w:r w:rsidRPr="00944CB5">
        <w:rPr>
          <w:color w:val="000000"/>
          <w:sz w:val="23"/>
          <w:szCs w:val="23"/>
          <w:lang w:eastAsia="ru-RU"/>
        </w:rPr>
        <w:t xml:space="preserve">входят населенные пункты – Аудио, Кавголово, Новое Токсово, </w:t>
      </w:r>
      <w:r w:rsidRPr="00944CB5">
        <w:rPr>
          <w:sz w:val="23"/>
          <w:szCs w:val="23"/>
        </w:rPr>
        <w:t>Рапполово, Токсово, военный городок 61 (Лехтуси).</w:t>
      </w:r>
    </w:p>
    <w:p w:rsidR="00E72FF8" w:rsidRPr="002A7694" w:rsidRDefault="00E72FF8" w:rsidP="005E048B">
      <w:pPr>
        <w:pStyle w:val="Default"/>
        <w:ind w:firstLine="360"/>
        <w:jc w:val="both"/>
      </w:pPr>
      <w:r w:rsidRPr="002A7694">
        <w:t xml:space="preserve">Токсовское городское поселение находится на пересечении автодорог регионального значения в относительной близости от г. Санкт-Петербург. </w:t>
      </w:r>
    </w:p>
    <w:p w:rsidR="00E72FF8" w:rsidRPr="002A7694" w:rsidRDefault="00E72FF8" w:rsidP="005E048B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</w:rPr>
      </w:pPr>
      <w:r w:rsidRPr="002A7694">
        <w:rPr>
          <w:rFonts w:ascii="Times New Roman" w:hAnsi="Times New Roman"/>
          <w:sz w:val="24"/>
          <w:szCs w:val="24"/>
        </w:rPr>
        <w:t xml:space="preserve">Перспективы развития Токсовского городского поселения определены генеральным планом муниципального образования «Токсовское городское поселение» Всеволожского муниципального района Ленинградской области </w:t>
      </w:r>
      <w:r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Pr="002A7694">
        <w:rPr>
          <w:rFonts w:ascii="Times New Roman" w:hAnsi="Times New Roman"/>
          <w:sz w:val="24"/>
          <w:szCs w:val="24"/>
        </w:rPr>
        <w:t>от 01.04.2014 № 49 «Об утверждении генерального плана МО «Токсовское городское поселение» Всеволожского муниципального района Ленинградской области».</w:t>
      </w:r>
    </w:p>
    <w:p w:rsidR="00E72FF8" w:rsidRPr="002A7694" w:rsidRDefault="00E72FF8" w:rsidP="005E048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A7694">
        <w:rPr>
          <w:rFonts w:ascii="Times New Roman" w:hAnsi="Times New Roman"/>
          <w:sz w:val="24"/>
          <w:szCs w:val="24"/>
        </w:rPr>
        <w:t>Генеральный план разработан на период до 2030 года с выделением первой очереди - 2020 год.</w:t>
      </w:r>
    </w:p>
    <w:p w:rsidR="00E72FF8" w:rsidRPr="00FE3C63" w:rsidRDefault="00E72FF8" w:rsidP="005E048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Основные показатели, характеризующие направления и масштабы развития поселения, представлены в таблице 1.</w:t>
      </w:r>
    </w:p>
    <w:p w:rsidR="00E72FF8" w:rsidRPr="00FE3C63" w:rsidRDefault="00E72FF8" w:rsidP="005E048B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Основные технико-экономические показатели</w:t>
      </w:r>
    </w:p>
    <w:p w:rsidR="00E72FF8" w:rsidRPr="00FE3C63" w:rsidRDefault="00E72FF8" w:rsidP="005E048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генерального плана муниципального образования «Токсовское городское поселение» Всеволожского муниципального района Ленинградской области</w:t>
      </w:r>
    </w:p>
    <w:p w:rsidR="00E72FF8" w:rsidRPr="00FE3C63" w:rsidRDefault="00E72FF8" w:rsidP="005E048B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3085"/>
        <w:gridCol w:w="1355"/>
        <w:gridCol w:w="1599"/>
        <w:gridCol w:w="1550"/>
        <w:gridCol w:w="1595"/>
      </w:tblGrid>
      <w:tr w:rsidR="00E72FF8" w:rsidRPr="00760A76" w:rsidTr="00321786">
        <w:tc>
          <w:tcPr>
            <w:tcW w:w="697" w:type="dxa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085" w:type="dxa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5" w:type="dxa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599" w:type="dxa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Существ. положение</w:t>
            </w:r>
          </w:p>
        </w:tc>
        <w:tc>
          <w:tcPr>
            <w:tcW w:w="1550" w:type="dxa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91B8E">
              <w:rPr>
                <w:rFonts w:ascii="Times New Roman" w:hAnsi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595" w:type="dxa"/>
            <w:vAlign w:val="center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E72FF8" w:rsidRPr="00760A76" w:rsidTr="00321786">
        <w:tc>
          <w:tcPr>
            <w:tcW w:w="697" w:type="dxa"/>
            <w:tcBorders>
              <w:bottom w:val="nil"/>
            </w:tcBorders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Численность населения, всего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E72FF8" w:rsidRPr="00760A76" w:rsidTr="00321786">
        <w:tc>
          <w:tcPr>
            <w:tcW w:w="697" w:type="dxa"/>
            <w:tcBorders>
              <w:top w:val="nil"/>
              <w:bottom w:val="nil"/>
            </w:tcBorders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постоянно проживающего населения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E72FF8" w:rsidRPr="00760A76" w:rsidTr="00321786">
        <w:tc>
          <w:tcPr>
            <w:tcW w:w="697" w:type="dxa"/>
            <w:tcBorders>
              <w:top w:val="nil"/>
            </w:tcBorders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сезонного населения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</w:tr>
      <w:tr w:rsidR="00E72FF8" w:rsidRPr="00760A76" w:rsidTr="00321786">
        <w:tc>
          <w:tcPr>
            <w:tcW w:w="697" w:type="dxa"/>
            <w:tcBorders>
              <w:bottom w:val="nil"/>
            </w:tcBorders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Площадь жилищного фонда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604,5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732,1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733,8</w:t>
            </w:r>
          </w:p>
        </w:tc>
      </w:tr>
      <w:tr w:rsidR="00E72FF8" w:rsidRPr="00760A76" w:rsidTr="00321786">
        <w:tc>
          <w:tcPr>
            <w:tcW w:w="697" w:type="dxa"/>
            <w:tcBorders>
              <w:top w:val="nil"/>
            </w:tcBorders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в т.ч. многоэтажной застройки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E72FF8" w:rsidRPr="00760A76" w:rsidTr="00321786">
        <w:tc>
          <w:tcPr>
            <w:tcW w:w="697" w:type="dxa"/>
            <w:tcBorders>
              <w:top w:val="nil"/>
              <w:bottom w:val="nil"/>
            </w:tcBorders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социальной инфраструктуры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FF8" w:rsidRPr="00760A76" w:rsidTr="00321786">
        <w:tc>
          <w:tcPr>
            <w:tcW w:w="697" w:type="dxa"/>
            <w:tcBorders>
              <w:top w:val="nil"/>
              <w:bottom w:val="nil"/>
            </w:tcBorders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2/762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2/962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2/962</w:t>
            </w:r>
          </w:p>
        </w:tc>
      </w:tr>
      <w:tr w:rsidR="00E72FF8" w:rsidRPr="00760A76" w:rsidTr="00321786">
        <w:tc>
          <w:tcPr>
            <w:tcW w:w="697" w:type="dxa"/>
            <w:tcBorders>
              <w:top w:val="nil"/>
              <w:bottom w:val="nil"/>
            </w:tcBorders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ДДУ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3/356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3/510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4/730</w:t>
            </w:r>
          </w:p>
        </w:tc>
      </w:tr>
      <w:tr w:rsidR="00E72FF8" w:rsidRPr="00760A76" w:rsidTr="00321786">
        <w:tc>
          <w:tcPr>
            <w:tcW w:w="697" w:type="dxa"/>
            <w:tcBorders>
              <w:top w:val="nil"/>
              <w:bottom w:val="nil"/>
            </w:tcBorders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здравоохранения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мест, посещений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1/252/660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1/265/660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1/273/660</w:t>
            </w:r>
          </w:p>
        </w:tc>
      </w:tr>
      <w:tr w:rsidR="00E72FF8" w:rsidRPr="00760A76" w:rsidTr="00321786">
        <w:tc>
          <w:tcPr>
            <w:tcW w:w="697" w:type="dxa"/>
            <w:tcBorders>
              <w:top w:val="nil"/>
              <w:bottom w:val="nil"/>
            </w:tcBorders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физической культуры и массового спорта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5/1500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7/2400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9/2700</w:t>
            </w:r>
          </w:p>
        </w:tc>
      </w:tr>
      <w:tr w:rsidR="00E72FF8" w:rsidRPr="00760A76" w:rsidTr="00321786">
        <w:tc>
          <w:tcPr>
            <w:tcW w:w="697" w:type="dxa"/>
            <w:tcBorders>
              <w:top w:val="nil"/>
            </w:tcBorders>
          </w:tcPr>
          <w:p w:rsidR="00E72FF8" w:rsidRPr="00E91B8E" w:rsidRDefault="00E72FF8" w:rsidP="00321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1/45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2/500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2/500</w:t>
            </w:r>
          </w:p>
        </w:tc>
      </w:tr>
      <w:tr w:rsidR="00E72FF8" w:rsidRPr="00760A76" w:rsidTr="00321786">
        <w:tc>
          <w:tcPr>
            <w:tcW w:w="697" w:type="dxa"/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 xml:space="preserve">Площадь зеленых насаждений общего </w:t>
            </w:r>
            <w:r w:rsidRPr="00E91B8E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1426,8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</w:tr>
      <w:tr w:rsidR="00E72FF8" w:rsidRPr="00760A76" w:rsidTr="00321786">
        <w:tc>
          <w:tcPr>
            <w:tcW w:w="697" w:type="dxa"/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Электрическая нагрузка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МВт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E72FF8" w:rsidRPr="00760A76" w:rsidTr="00321786">
        <w:tc>
          <w:tcPr>
            <w:tcW w:w="697" w:type="dxa"/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Расход природного газа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куб. м/год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6424,91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25239,91</w:t>
            </w:r>
          </w:p>
        </w:tc>
      </w:tr>
      <w:tr w:rsidR="00E72FF8" w:rsidRPr="00760A76" w:rsidTr="00321786">
        <w:tc>
          <w:tcPr>
            <w:tcW w:w="697" w:type="dxa"/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Расход воды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куб. м/сутки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E72FF8" w:rsidRPr="00760A76" w:rsidTr="00321786">
        <w:tc>
          <w:tcPr>
            <w:tcW w:w="697" w:type="dxa"/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Тепловые нагрузки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15,04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E72FF8" w:rsidRPr="00760A76" w:rsidTr="00321786">
        <w:tc>
          <w:tcPr>
            <w:tcW w:w="697" w:type="dxa"/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217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Объем ТБО</w:t>
            </w:r>
          </w:p>
        </w:tc>
        <w:tc>
          <w:tcPr>
            <w:tcW w:w="135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т/год</w:t>
            </w:r>
          </w:p>
        </w:tc>
        <w:tc>
          <w:tcPr>
            <w:tcW w:w="1599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50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595" w:type="dxa"/>
          </w:tcPr>
          <w:p w:rsidR="00E72FF8" w:rsidRPr="00E91B8E" w:rsidRDefault="00E72FF8" w:rsidP="003217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</w:tbl>
    <w:p w:rsidR="00E72FF8" w:rsidRPr="00853CE7" w:rsidRDefault="00E72FF8" w:rsidP="005E048B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E72FF8" w:rsidRPr="000709DB" w:rsidRDefault="00E72FF8" w:rsidP="005E048B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09DB">
        <w:rPr>
          <w:rFonts w:ascii="Times New Roman" w:hAnsi="Times New Roman"/>
          <w:b/>
          <w:sz w:val="24"/>
          <w:szCs w:val="24"/>
        </w:rPr>
        <w:t>3. Целевые показатели и мероприятия</w:t>
      </w:r>
    </w:p>
    <w:p w:rsidR="00E72FF8" w:rsidRPr="000709DB" w:rsidRDefault="00E72FF8" w:rsidP="005E048B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09DB">
        <w:rPr>
          <w:rFonts w:ascii="Times New Roman" w:hAnsi="Times New Roman"/>
          <w:b/>
          <w:sz w:val="24"/>
          <w:szCs w:val="24"/>
        </w:rPr>
        <w:t>по развитию систем коммунальной инфраструктуры</w:t>
      </w:r>
    </w:p>
    <w:p w:rsidR="00E72FF8" w:rsidRDefault="00E72FF8" w:rsidP="005E048B">
      <w:pPr>
        <w:pStyle w:val="Default"/>
        <w:rPr>
          <w:sz w:val="23"/>
          <w:szCs w:val="23"/>
        </w:rPr>
      </w:pPr>
    </w:p>
    <w:p w:rsidR="00E72FF8" w:rsidRDefault="00E72FF8" w:rsidP="005E04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коммунальным услугам, предоставляемым населению МО «Токсовское городское поселение», и рассматриваемым в рамках Программы, относятся: </w:t>
      </w:r>
    </w:p>
    <w:p w:rsidR="00E72FF8" w:rsidRDefault="00E72FF8" w:rsidP="005E048B">
      <w:pPr>
        <w:pStyle w:val="Default"/>
        <w:jc w:val="both"/>
      </w:pPr>
      <w:r w:rsidRPr="00B73785">
        <w:t>- электроснабжение;</w:t>
      </w:r>
      <w:r>
        <w:t xml:space="preserve"> </w:t>
      </w:r>
    </w:p>
    <w:p w:rsidR="00E72FF8" w:rsidRDefault="00E72FF8" w:rsidP="005E048B">
      <w:pPr>
        <w:pStyle w:val="Default"/>
        <w:jc w:val="both"/>
      </w:pPr>
      <w:r>
        <w:t>- газоснабжение;</w:t>
      </w:r>
    </w:p>
    <w:p w:rsidR="00E72FF8" w:rsidRPr="00B73785" w:rsidRDefault="00E72FF8" w:rsidP="005E048B">
      <w:pPr>
        <w:pStyle w:val="Default"/>
        <w:jc w:val="both"/>
      </w:pPr>
      <w:r>
        <w:t xml:space="preserve">- </w:t>
      </w:r>
      <w:r w:rsidRPr="00B73785">
        <w:t xml:space="preserve">теплоснабжение; </w:t>
      </w:r>
    </w:p>
    <w:p w:rsidR="00E72FF8" w:rsidRPr="00B73785" w:rsidRDefault="00E72FF8" w:rsidP="005E048B">
      <w:pPr>
        <w:pStyle w:val="Default"/>
        <w:jc w:val="both"/>
      </w:pPr>
      <w:r w:rsidRPr="00B73785">
        <w:t xml:space="preserve">- </w:t>
      </w:r>
      <w:r>
        <w:t xml:space="preserve">водоснабжение и водоотведение; </w:t>
      </w:r>
    </w:p>
    <w:p w:rsidR="00E72FF8" w:rsidRDefault="00E72FF8" w:rsidP="005E048B">
      <w:pPr>
        <w:pStyle w:val="Default"/>
        <w:jc w:val="both"/>
      </w:pPr>
      <w:r w:rsidRPr="00B73785">
        <w:t xml:space="preserve">- </w:t>
      </w:r>
      <w:r>
        <w:t>сбор и вывоз</w:t>
      </w:r>
      <w:r w:rsidRPr="00B73785">
        <w:t xml:space="preserve"> твердых бытовых отходов</w:t>
      </w:r>
      <w:r>
        <w:t>.</w:t>
      </w:r>
    </w:p>
    <w:p w:rsidR="00E72FF8" w:rsidRDefault="00E72FF8" w:rsidP="005E048B">
      <w:pPr>
        <w:pStyle w:val="Default"/>
        <w:jc w:val="both"/>
        <w:rPr>
          <w:sz w:val="23"/>
          <w:szCs w:val="23"/>
        </w:rPr>
      </w:pPr>
    </w:p>
    <w:p w:rsidR="00E72FF8" w:rsidRDefault="00E72FF8" w:rsidP="005E048B">
      <w:pPr>
        <w:pStyle w:val="Default"/>
        <w:jc w:val="both"/>
        <w:rPr>
          <w:sz w:val="23"/>
          <w:szCs w:val="23"/>
        </w:rPr>
      </w:pPr>
      <w:r w:rsidRPr="00E6124A">
        <w:t>Преобладающий тип жилой застройки для населенных пунктов, входящих в состав муниципального образования «Токсовское городское поселение" - индивидуальные жилые дома, среднеэтажная и малоэтажная жилая застройка.</w:t>
      </w:r>
      <w:r w:rsidRPr="00E6124A">
        <w:rPr>
          <w:sz w:val="28"/>
          <w:szCs w:val="28"/>
        </w:rPr>
        <w:t xml:space="preserve"> </w:t>
      </w:r>
      <w:r>
        <w:rPr>
          <w:sz w:val="23"/>
          <w:szCs w:val="23"/>
        </w:rPr>
        <w:t>В жилых домах преобладает</w:t>
      </w:r>
      <w:r w:rsidRPr="006E340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печное отопление. В связи с этим, уровень и условия жизни населения значительно отличаются от уровня жизни городов и поселков Ленинградской области. </w:t>
      </w:r>
    </w:p>
    <w:p w:rsidR="00E72FF8" w:rsidRDefault="00E72FF8" w:rsidP="005E048B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В результате накопленного износа оборудования возможен рост количества непредвиденных ситуаций и аварий в системах электроснабжения, теплоснабжения, водоснабжения, водоотведения, увеличения сроков ликвидации аварий и стоимости ремонтов. Изношенность сетей систем электроснабжения, теплоснабжения, водоснабжения приводит к увеличению объема потерь ресурсов. Кроме того, данная ситуация приводит к снижению финансовой устойчивости предприятий и надежности обеспечения коммунальными услугами потребителей, ухудшению качества предоставляемых услуг. </w:t>
      </w:r>
    </w:p>
    <w:p w:rsidR="00E72FF8" w:rsidRPr="00B73785" w:rsidRDefault="00E72FF8" w:rsidP="005E048B">
      <w:pPr>
        <w:pStyle w:val="Default"/>
        <w:jc w:val="both"/>
      </w:pPr>
      <w:r>
        <w:rPr>
          <w:color w:val="auto"/>
          <w:sz w:val="23"/>
          <w:szCs w:val="23"/>
        </w:rPr>
        <w:t>Для улучшения качества жизни населения в МО «Токсовское городское поселение» необходимо предусмотреть создание системы водоснабжения, системы водоотведения и системы сбора и вывоза твердых бытовых и коммунальных отходов там, где данные системы отсутствуют и реконструкцию существующих сетей.</w:t>
      </w:r>
    </w:p>
    <w:p w:rsidR="00E72FF8" w:rsidRPr="00D44DF8" w:rsidRDefault="00E72FF8" w:rsidP="005E048B">
      <w:pPr>
        <w:jc w:val="both"/>
        <w:rPr>
          <w:color w:val="000000"/>
        </w:rPr>
      </w:pPr>
      <w:r w:rsidRPr="00DD29AB">
        <w:rPr>
          <w:color w:val="000000"/>
        </w:rPr>
        <w:t>Ожидаемый эффект:</w:t>
      </w:r>
      <w:r w:rsidRPr="00D44DF8">
        <w:rPr>
          <w:color w:val="000000"/>
        </w:rPr>
        <w:t xml:space="preserve"> повышение надежности и качества централизованного водоснабжения</w:t>
      </w:r>
      <w:r>
        <w:rPr>
          <w:color w:val="000000"/>
        </w:rPr>
        <w:t xml:space="preserve"> и водоотведения</w:t>
      </w:r>
      <w:r w:rsidRPr="00D44DF8">
        <w:rPr>
          <w:color w:val="000000"/>
        </w:rPr>
        <w:t xml:space="preserve">, </w:t>
      </w:r>
      <w:r>
        <w:rPr>
          <w:color w:val="000000"/>
        </w:rPr>
        <w:t xml:space="preserve">газо- и теплоснабжения, </w:t>
      </w:r>
      <w:r w:rsidRPr="00D44DF8">
        <w:rPr>
          <w:color w:val="000000"/>
        </w:rPr>
        <w:t xml:space="preserve">минимизация </w:t>
      </w:r>
      <w:r>
        <w:rPr>
          <w:color w:val="000000"/>
        </w:rPr>
        <w:t xml:space="preserve">вредного </w:t>
      </w:r>
      <w:r w:rsidRPr="00D44DF8">
        <w:rPr>
          <w:color w:val="000000"/>
        </w:rPr>
        <w:t>воздействия на окружающую среду, обеспечение энергосбережения.</w:t>
      </w:r>
    </w:p>
    <w:p w:rsidR="00E72FF8" w:rsidRPr="00370550" w:rsidRDefault="00E72FF8" w:rsidP="005E048B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  <w:r w:rsidRPr="00370550">
        <w:rPr>
          <w:rFonts w:ascii="Times New Roman" w:hAnsi="Times New Roman"/>
          <w:sz w:val="24"/>
          <w:szCs w:val="24"/>
        </w:rPr>
        <w:t>3.1. Система электроснабжения</w:t>
      </w:r>
    </w:p>
    <w:p w:rsidR="00E72FF8" w:rsidRPr="00F65D3D" w:rsidRDefault="00E72FF8" w:rsidP="005E048B">
      <w:pPr>
        <w:jc w:val="center"/>
        <w:rPr>
          <w:b/>
          <w:i/>
        </w:rPr>
      </w:pPr>
      <w:r w:rsidRPr="00F65D3D">
        <w:t>Мероприятия по развитию объектов системы электроснабжения местного значения Токсовского городского поселения</w:t>
      </w:r>
    </w:p>
    <w:tbl>
      <w:tblPr>
        <w:tblW w:w="9663" w:type="dxa"/>
        <w:jc w:val="center"/>
        <w:tblLook w:val="0000"/>
      </w:tblPr>
      <w:tblGrid>
        <w:gridCol w:w="617"/>
        <w:gridCol w:w="5494"/>
        <w:gridCol w:w="1771"/>
        <w:gridCol w:w="1781"/>
      </w:tblGrid>
      <w:tr w:rsidR="00E72FF8" w:rsidRPr="00F65D3D" w:rsidTr="00321786">
        <w:trPr>
          <w:trHeight w:val="315"/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№ п/п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Мероприятие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Населенный пункт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2A532E">
            <w:pPr>
              <w:ind w:firstLine="0"/>
            </w:pPr>
            <w:r w:rsidRPr="00F65D3D">
              <w:t>Срок реализации, год</w:t>
            </w:r>
          </w:p>
        </w:tc>
      </w:tr>
      <w:tr w:rsidR="00E72FF8" w:rsidRPr="00F65D3D" w:rsidTr="00321786">
        <w:trPr>
          <w:trHeight w:val="68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1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pStyle w:val="Default"/>
            </w:pPr>
            <w:r w:rsidRPr="00F65D3D">
              <w:t>Замен</w:t>
            </w:r>
            <w:r>
              <w:t>а</w:t>
            </w:r>
            <w:r w:rsidRPr="00F65D3D">
              <w:t xml:space="preserve"> изношенно</w:t>
            </w:r>
            <w:r>
              <w:t xml:space="preserve">го и морально устаревшего </w:t>
            </w:r>
            <w:r w:rsidRPr="00F65D3D">
              <w:t>оборудовани</w:t>
            </w:r>
            <w:r>
              <w:t>я</w:t>
            </w:r>
            <w:r w:rsidRPr="00F65D3D">
              <w:t xml:space="preserve"> элементов распределительного электросетевого </w:t>
            </w:r>
            <w:r>
              <w:t>хозяйства</w:t>
            </w:r>
            <w:r w:rsidRPr="00F65D3D">
              <w:t xml:space="preserve"> Токсовского городского поселения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FF8" w:rsidRPr="00AC327C" w:rsidRDefault="00E72FF8" w:rsidP="00321786">
            <w:pPr>
              <w:pStyle w:val="Default"/>
            </w:pPr>
            <w:r w:rsidRPr="00AC327C">
              <w:t>г.п. Токсово</w:t>
            </w:r>
          </w:p>
          <w:p w:rsidR="00E72FF8" w:rsidRPr="00AC327C" w:rsidRDefault="00E72FF8" w:rsidP="00321786">
            <w:pPr>
              <w:pStyle w:val="Default"/>
            </w:pPr>
            <w:r w:rsidRPr="00AC327C">
              <w:t>д. Рапполово</w:t>
            </w:r>
          </w:p>
          <w:p w:rsidR="00E72FF8" w:rsidRPr="00AC327C" w:rsidRDefault="00E72FF8" w:rsidP="00321786">
            <w:pPr>
              <w:pStyle w:val="Default"/>
            </w:pPr>
            <w:r w:rsidRPr="00AC327C">
              <w:t>д. Кавголово</w:t>
            </w:r>
          </w:p>
          <w:p w:rsidR="00E72FF8" w:rsidRPr="009A7CBF" w:rsidRDefault="00E72FF8" w:rsidP="00321786">
            <w:pPr>
              <w:pStyle w:val="Default"/>
            </w:pPr>
            <w:r w:rsidRPr="009A7CBF">
              <w:t>п. Новое Токсово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jc w:val="center"/>
            </w:pPr>
            <w:r w:rsidRPr="00F65D3D">
              <w:t>20</w:t>
            </w:r>
            <w:r>
              <w:t>3</w:t>
            </w:r>
            <w:r w:rsidRPr="00F65D3D">
              <w:t>0</w:t>
            </w:r>
          </w:p>
        </w:tc>
      </w:tr>
      <w:tr w:rsidR="00E72FF8" w:rsidRPr="00F65D3D" w:rsidTr="00321786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2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pStyle w:val="Default"/>
            </w:pPr>
            <w:r>
              <w:t>С</w:t>
            </w:r>
            <w:r w:rsidRPr="00F65D3D">
              <w:t xml:space="preserve">троительство </w:t>
            </w:r>
            <w:r>
              <w:t xml:space="preserve">и ввод в эксплуатацию дополнительных ТП 10кВ для обеспечения </w:t>
            </w:r>
            <w:r w:rsidRPr="00F65D3D">
              <w:t xml:space="preserve"> электроэнергией пер</w:t>
            </w:r>
            <w:r>
              <w:t>спектив</w:t>
            </w:r>
            <w:r w:rsidRPr="00F65D3D">
              <w:t xml:space="preserve">ных площадок </w:t>
            </w:r>
            <w:r>
              <w:t xml:space="preserve">малоэтажного </w:t>
            </w:r>
            <w:r w:rsidRPr="00F65D3D">
              <w:t>жилого строительства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FF8" w:rsidRPr="00AC327C" w:rsidRDefault="00E72FF8" w:rsidP="00321786">
            <w:pPr>
              <w:pStyle w:val="Default"/>
            </w:pPr>
            <w:r w:rsidRPr="00AC327C">
              <w:t>г.п. Токсово</w:t>
            </w:r>
          </w:p>
          <w:p w:rsidR="00E72FF8" w:rsidRPr="00AC327C" w:rsidRDefault="00E72FF8" w:rsidP="00321786">
            <w:pPr>
              <w:pStyle w:val="Default"/>
            </w:pPr>
            <w:r w:rsidRPr="00AC327C">
              <w:t>д. Рапполово</w:t>
            </w:r>
          </w:p>
          <w:p w:rsidR="00E72FF8" w:rsidRPr="00F65D3D" w:rsidRDefault="00E72FF8" w:rsidP="00321786">
            <w:pPr>
              <w:pStyle w:val="Default"/>
            </w:pPr>
            <w:r w:rsidRPr="00AC327C">
              <w:t>п. Новое Токсово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jc w:val="center"/>
            </w:pPr>
          </w:p>
        </w:tc>
      </w:tr>
      <w:tr w:rsidR="00E72FF8" w:rsidRPr="00F65D3D" w:rsidTr="00321786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lastRenderedPageBreak/>
              <w:t>3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pStyle w:val="Default"/>
            </w:pPr>
            <w:r>
              <w:t>Проведение</w:t>
            </w:r>
            <w:r w:rsidRPr="00F65D3D">
              <w:t xml:space="preserve"> модернизаци</w:t>
            </w:r>
            <w:r>
              <w:t>и</w:t>
            </w:r>
            <w:r w:rsidRPr="00F65D3D">
              <w:t xml:space="preserve"> уличного освещения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pStyle w:val="Default"/>
            </w:pPr>
            <w:r w:rsidRPr="00F65D3D">
              <w:t>г.п. Токсово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д. Рапполово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д. Кавголово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п. Новое Токсово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jc w:val="center"/>
            </w:pPr>
          </w:p>
        </w:tc>
      </w:tr>
      <w:tr w:rsidR="00E72FF8" w:rsidRPr="00F65D3D" w:rsidTr="00321786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4</w:t>
            </w:r>
          </w:p>
          <w:p w:rsidR="00E72FF8" w:rsidRPr="00F65D3D" w:rsidRDefault="00E72FF8" w:rsidP="00321786">
            <w:pPr>
              <w:jc w:val="center"/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pStyle w:val="Default"/>
            </w:pPr>
            <w:r>
              <w:t>Внедрение экономически обоснованных энергосберегающих технологий, материалов в жилищно-коммунальном комплексе и на объектах промышленности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pStyle w:val="Default"/>
            </w:pPr>
            <w:r w:rsidRPr="00F65D3D">
              <w:t>г.п. Токсово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д. Рапполово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д. Кавголово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п. Новое Токсово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jc w:val="center"/>
            </w:pPr>
            <w:r>
              <w:t>2030</w:t>
            </w:r>
          </w:p>
        </w:tc>
      </w:tr>
      <w:tr w:rsidR="00E72FF8" w:rsidRPr="00F65D3D" w:rsidTr="00321786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>
              <w:t>5</w:t>
            </w:r>
          </w:p>
          <w:p w:rsidR="00E72FF8" w:rsidRPr="00F65D3D" w:rsidRDefault="00E72FF8" w:rsidP="00321786">
            <w:pPr>
              <w:jc w:val="center"/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pStyle w:val="Default"/>
            </w:pPr>
            <w:r w:rsidRPr="00F65D3D">
              <w:t xml:space="preserve">Провести энергетический аудит на объектах промышленности и </w:t>
            </w:r>
            <w:r w:rsidRPr="00F65D3D">
              <w:rPr>
                <w:bCs/>
                <w:iCs/>
              </w:rPr>
              <w:t xml:space="preserve">жилищно-коммунального комплекса </w:t>
            </w:r>
            <w:r w:rsidRPr="00F65D3D">
              <w:t>для определения объёмов энергосбережения и возможности внедрения энергосберегающих технологий в проектный период.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pStyle w:val="Default"/>
            </w:pPr>
            <w:r w:rsidRPr="00F65D3D">
              <w:t>г.п. Токсово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д. Рапполово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д. Кавголово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п. Новое Токсово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jc w:val="center"/>
            </w:pPr>
          </w:p>
        </w:tc>
      </w:tr>
    </w:tbl>
    <w:p w:rsidR="00E72FF8" w:rsidRDefault="00E72FF8" w:rsidP="005E04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2FF8" w:rsidRDefault="00E72FF8" w:rsidP="005E04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3C23">
        <w:rPr>
          <w:rFonts w:ascii="Times New Roman" w:hAnsi="Times New Roman"/>
          <w:sz w:val="24"/>
          <w:szCs w:val="24"/>
        </w:rPr>
        <w:t>ри отсутствии резкого развития промышленных предприятий в городском поселении в прогнозируемый период необходимо совершенствовать существующие электрические сети, проводить замену старого оборудования, довести учет потребления электроэнергии до 100%.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1EC">
        <w:rPr>
          <w:rFonts w:ascii="Times New Roman" w:hAnsi="Times New Roman"/>
          <w:sz w:val="24"/>
          <w:szCs w:val="24"/>
        </w:rPr>
        <w:t xml:space="preserve">К основным проблемам электроснабжения </w:t>
      </w:r>
      <w:r>
        <w:rPr>
          <w:rFonts w:ascii="Times New Roman" w:hAnsi="Times New Roman"/>
          <w:sz w:val="24"/>
          <w:szCs w:val="24"/>
        </w:rPr>
        <w:t>поселения</w:t>
      </w:r>
      <w:r w:rsidRPr="004C31EC">
        <w:rPr>
          <w:rFonts w:ascii="Times New Roman" w:hAnsi="Times New Roman"/>
          <w:sz w:val="24"/>
          <w:szCs w:val="24"/>
        </w:rPr>
        <w:t xml:space="preserve"> относятся: физическое старение части оборудования ЭСО, износ части участков внутрирайонных распределительных электрических сетей, находящихся в эксплуатации более 20-30 лет.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C15">
        <w:rPr>
          <w:rFonts w:ascii="Times New Roman" w:hAnsi="Times New Roman"/>
          <w:sz w:val="24"/>
          <w:szCs w:val="24"/>
        </w:rPr>
        <w:t>Необходимо внедрение энергосберегающего оборудования и сокращение потерь</w:t>
      </w:r>
      <w:r>
        <w:rPr>
          <w:rFonts w:ascii="Times New Roman" w:hAnsi="Times New Roman"/>
          <w:sz w:val="24"/>
          <w:szCs w:val="24"/>
        </w:rPr>
        <w:t xml:space="preserve"> электроэнергии</w:t>
      </w:r>
      <w:r w:rsidRPr="00B25C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A22">
        <w:rPr>
          <w:rFonts w:ascii="Times New Roman" w:hAnsi="Times New Roman"/>
          <w:sz w:val="24"/>
          <w:szCs w:val="24"/>
        </w:rPr>
        <w:t>С целью повышения долговечности существующих объектов коммунальной инфраструктуры системы электроснабжения в МО, эксплуатационной надёжности, снижения аварийности и затрат на ремонты, повышения надежности ресурсоснабжения и, в конечном итоге, приведения системы в соответствие с современными стандартами качества</w:t>
      </w:r>
      <w:r>
        <w:rPr>
          <w:rFonts w:ascii="Times New Roman" w:hAnsi="Times New Roman"/>
          <w:sz w:val="24"/>
          <w:szCs w:val="24"/>
        </w:rPr>
        <w:t>,</w:t>
      </w:r>
      <w:r w:rsidRPr="00516A22">
        <w:rPr>
          <w:rFonts w:ascii="Times New Roman" w:hAnsi="Times New Roman"/>
          <w:sz w:val="24"/>
          <w:szCs w:val="24"/>
        </w:rPr>
        <w:t xml:space="preserve"> необходимо проведение мероприятий по реконструкции, модернизации и замене оборудования и сетей системы электроснабжения.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2FF8" w:rsidRDefault="00E72FF8" w:rsidP="005E048B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</w:p>
    <w:p w:rsidR="00E72FF8" w:rsidRPr="00F65D3D" w:rsidRDefault="00E72FF8" w:rsidP="005E048B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  <w:r w:rsidRPr="00F65D3D">
        <w:rPr>
          <w:rFonts w:ascii="Times New Roman" w:hAnsi="Times New Roman"/>
          <w:sz w:val="24"/>
          <w:szCs w:val="24"/>
        </w:rPr>
        <w:t>3.2. Система газоснабжения</w:t>
      </w:r>
    </w:p>
    <w:p w:rsidR="00E72FF8" w:rsidRPr="00F65D3D" w:rsidRDefault="00E72FF8" w:rsidP="005E048B">
      <w:pPr>
        <w:jc w:val="center"/>
        <w:rPr>
          <w:b/>
          <w:i/>
        </w:rPr>
      </w:pPr>
      <w:r w:rsidRPr="00F65D3D">
        <w:t>Мероприятия по развитию объектов системы газоснабжения местного значения Токсовского городского поселения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5705"/>
        <w:gridCol w:w="2051"/>
        <w:gridCol w:w="1781"/>
      </w:tblGrid>
      <w:tr w:rsidR="00E72FF8" w:rsidRPr="00F65D3D" w:rsidTr="00321786">
        <w:trPr>
          <w:trHeight w:val="861"/>
          <w:tblHeader/>
          <w:jc w:val="center"/>
        </w:trPr>
        <w:tc>
          <w:tcPr>
            <w:tcW w:w="617" w:type="dxa"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№ п/п</w:t>
            </w:r>
          </w:p>
        </w:tc>
        <w:tc>
          <w:tcPr>
            <w:tcW w:w="5705" w:type="dxa"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Мероприятие</w:t>
            </w:r>
          </w:p>
        </w:tc>
        <w:tc>
          <w:tcPr>
            <w:tcW w:w="2051" w:type="dxa"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Населенный пункт</w:t>
            </w:r>
          </w:p>
        </w:tc>
        <w:tc>
          <w:tcPr>
            <w:tcW w:w="1781" w:type="dxa"/>
            <w:vAlign w:val="center"/>
          </w:tcPr>
          <w:p w:rsidR="00E72FF8" w:rsidRPr="00F65D3D" w:rsidRDefault="00E72FF8" w:rsidP="002A532E">
            <w:pPr>
              <w:ind w:firstLine="0"/>
            </w:pPr>
            <w:r w:rsidRPr="00F65D3D">
              <w:t>Срок реализации, год</w:t>
            </w:r>
          </w:p>
        </w:tc>
      </w:tr>
      <w:tr w:rsidR="00E72FF8" w:rsidRPr="00F65D3D" w:rsidTr="00321786">
        <w:trPr>
          <w:trHeight w:val="1169"/>
          <w:jc w:val="center"/>
        </w:trPr>
        <w:tc>
          <w:tcPr>
            <w:tcW w:w="617" w:type="dxa"/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1</w:t>
            </w:r>
          </w:p>
          <w:p w:rsidR="00E72FF8" w:rsidRPr="00F65D3D" w:rsidRDefault="00E72FF8" w:rsidP="00321786">
            <w:pPr>
              <w:jc w:val="center"/>
            </w:pPr>
          </w:p>
        </w:tc>
        <w:tc>
          <w:tcPr>
            <w:tcW w:w="5705" w:type="dxa"/>
          </w:tcPr>
          <w:p w:rsidR="00E72FF8" w:rsidRPr="000709DB" w:rsidRDefault="00E72FF8" w:rsidP="00321786">
            <w:pPr>
              <w:pStyle w:val="Default"/>
            </w:pPr>
            <w:r w:rsidRPr="000709DB">
              <w:t>Строительство газопровода «Газоснабжение многоквартирных и индивидуальных жилых домов г.п. Токсово и пос. Новое Токсово Всеволожского района Ленинградской области</w:t>
            </w:r>
          </w:p>
        </w:tc>
        <w:tc>
          <w:tcPr>
            <w:tcW w:w="2051" w:type="dxa"/>
            <w:vAlign w:val="center"/>
          </w:tcPr>
          <w:p w:rsidR="00E72FF8" w:rsidRPr="00FD3BCD" w:rsidRDefault="00E72FF8" w:rsidP="00321786">
            <w:pPr>
              <w:pStyle w:val="Default"/>
              <w:rPr>
                <w:sz w:val="22"/>
                <w:szCs w:val="22"/>
              </w:rPr>
            </w:pPr>
            <w:r w:rsidRPr="00FD3BCD">
              <w:rPr>
                <w:sz w:val="22"/>
                <w:szCs w:val="22"/>
              </w:rPr>
              <w:t>г.п. Токсово</w:t>
            </w:r>
          </w:p>
          <w:p w:rsidR="00E72FF8" w:rsidRPr="00FD3BCD" w:rsidRDefault="00E72FF8" w:rsidP="00321786">
            <w:pPr>
              <w:pStyle w:val="Default"/>
              <w:rPr>
                <w:sz w:val="22"/>
                <w:szCs w:val="22"/>
              </w:rPr>
            </w:pPr>
            <w:r w:rsidRPr="00FD3BCD">
              <w:rPr>
                <w:sz w:val="22"/>
                <w:szCs w:val="22"/>
              </w:rPr>
              <w:t>п. Новое Токсово</w:t>
            </w:r>
          </w:p>
        </w:tc>
        <w:tc>
          <w:tcPr>
            <w:tcW w:w="1781" w:type="dxa"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2020</w:t>
            </w:r>
          </w:p>
        </w:tc>
      </w:tr>
      <w:tr w:rsidR="00E72FF8" w:rsidRPr="00F65D3D" w:rsidTr="00321786">
        <w:trPr>
          <w:trHeight w:val="1080"/>
          <w:jc w:val="center"/>
        </w:trPr>
        <w:tc>
          <w:tcPr>
            <w:tcW w:w="617" w:type="dxa"/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2</w:t>
            </w:r>
          </w:p>
        </w:tc>
        <w:tc>
          <w:tcPr>
            <w:tcW w:w="5705" w:type="dxa"/>
            <w:vAlign w:val="center"/>
          </w:tcPr>
          <w:p w:rsidR="00E72FF8" w:rsidRPr="00CE5978" w:rsidRDefault="00E72FF8" w:rsidP="00321786">
            <w:pPr>
              <w:pStyle w:val="Default"/>
            </w:pPr>
            <w:r w:rsidRPr="00CE5978">
              <w:rPr>
                <w:rStyle w:val="aa"/>
                <w:rFonts w:ascii="Times New Roman" w:hAnsi="Times New Roman" w:cs="Times New Roman"/>
              </w:rPr>
              <w:t>Закольцевание ГРС «Кузьмолово» с ГРС «Пригородное» по газопроводу «Газоснабжение многоквартирных и индивидуальных жилых домов г.п. Токсово и пос. Новое Токсово Всеволожского района Ленинградской области»</w:t>
            </w:r>
          </w:p>
        </w:tc>
        <w:tc>
          <w:tcPr>
            <w:tcW w:w="2051" w:type="dxa"/>
            <w:vAlign w:val="center"/>
          </w:tcPr>
          <w:p w:rsidR="00E72FF8" w:rsidRPr="00FD3BCD" w:rsidRDefault="00E72FF8" w:rsidP="00FD3BCD">
            <w:pPr>
              <w:ind w:firstLine="208"/>
              <w:jc w:val="center"/>
              <w:rPr>
                <w:rFonts w:cs="Times New Roman"/>
                <w:sz w:val="22"/>
                <w:szCs w:val="22"/>
              </w:rPr>
            </w:pPr>
            <w:r w:rsidRPr="00FD3BCD">
              <w:rPr>
                <w:rStyle w:val="aa"/>
                <w:rFonts w:ascii="Times New Roman" w:hAnsi="Times New Roman" w:cs="Times New Roman"/>
                <w:sz w:val="22"/>
                <w:szCs w:val="22"/>
              </w:rPr>
              <w:t xml:space="preserve">п. Новое Токсово </w:t>
            </w:r>
          </w:p>
        </w:tc>
        <w:tc>
          <w:tcPr>
            <w:tcW w:w="1781" w:type="dxa"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202</w:t>
            </w:r>
            <w:r>
              <w:t>2</w:t>
            </w:r>
          </w:p>
        </w:tc>
      </w:tr>
      <w:tr w:rsidR="00E72FF8" w:rsidRPr="00F65D3D" w:rsidTr="00321786">
        <w:trPr>
          <w:trHeight w:val="840"/>
          <w:jc w:val="center"/>
        </w:trPr>
        <w:tc>
          <w:tcPr>
            <w:tcW w:w="617" w:type="dxa"/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3</w:t>
            </w:r>
          </w:p>
        </w:tc>
        <w:tc>
          <w:tcPr>
            <w:tcW w:w="5705" w:type="dxa"/>
            <w:vAlign w:val="center"/>
          </w:tcPr>
          <w:p w:rsidR="00E72FF8" w:rsidRPr="00C37BF0" w:rsidRDefault="00E72FF8" w:rsidP="00321786">
            <w:pPr>
              <w:pStyle w:val="Default"/>
              <w:rPr>
                <w:rStyle w:val="aa"/>
                <w:b/>
              </w:rPr>
            </w:pPr>
            <w:r>
              <w:t>Строительство сети газоснабжения д.Рапполово от ГРС «Пригородное» и газопровода высокого давления II категории через д. Кавголово</w:t>
            </w:r>
          </w:p>
        </w:tc>
        <w:tc>
          <w:tcPr>
            <w:tcW w:w="2051" w:type="dxa"/>
            <w:vAlign w:val="center"/>
          </w:tcPr>
          <w:p w:rsidR="00E72FF8" w:rsidRPr="00FD3BCD" w:rsidRDefault="00E72FF8" w:rsidP="00FD3BCD">
            <w:pPr>
              <w:ind w:right="326" w:firstLine="0"/>
              <w:jc w:val="center"/>
              <w:rPr>
                <w:rFonts w:cs="Times New Roman"/>
                <w:sz w:val="22"/>
                <w:szCs w:val="22"/>
              </w:rPr>
            </w:pPr>
            <w:r w:rsidRPr="00FD3BCD">
              <w:rPr>
                <w:rStyle w:val="aa"/>
                <w:rFonts w:ascii="Times New Roman" w:hAnsi="Times New Roman" w:cs="Times New Roman"/>
                <w:sz w:val="22"/>
                <w:szCs w:val="22"/>
              </w:rPr>
              <w:t>д. Рапполово</w:t>
            </w:r>
          </w:p>
        </w:tc>
        <w:tc>
          <w:tcPr>
            <w:tcW w:w="1781" w:type="dxa"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20</w:t>
            </w:r>
            <w:r>
              <w:t>30</w:t>
            </w:r>
          </w:p>
        </w:tc>
      </w:tr>
    </w:tbl>
    <w:p w:rsidR="00E72FF8" w:rsidRDefault="007B5A7E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87645" cy="5939790"/>
            <wp:effectExtent l="19050" t="0" r="8255" b="0"/>
            <wp:docPr id="1" name="Рисунок 1" descr="2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 - копи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593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0619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5E048B">
      <w:pPr>
        <w:pStyle w:val="Default"/>
        <w:jc w:val="both"/>
      </w:pPr>
    </w:p>
    <w:p w:rsidR="00E72FF8" w:rsidRPr="002C1E7C" w:rsidRDefault="00E72FF8" w:rsidP="005E048B">
      <w:pPr>
        <w:pStyle w:val="Default"/>
        <w:jc w:val="both"/>
      </w:pPr>
      <w:r w:rsidRPr="002C1E7C">
        <w:t>В результате реализации мероприятий:</w:t>
      </w:r>
    </w:p>
    <w:p w:rsidR="00E72FF8" w:rsidRPr="002C1E7C" w:rsidRDefault="00E72FF8" w:rsidP="005E048B">
      <w:pPr>
        <w:pStyle w:val="Default"/>
        <w:jc w:val="both"/>
      </w:pPr>
      <w:r>
        <w:t xml:space="preserve">- </w:t>
      </w:r>
      <w:r w:rsidRPr="002C1E7C">
        <w:t>должно быть построено 44 км газораспределительных газопроводов;</w:t>
      </w:r>
    </w:p>
    <w:p w:rsidR="00E72FF8" w:rsidRDefault="00E72FF8" w:rsidP="005E048B">
      <w:pPr>
        <w:pStyle w:val="Default"/>
        <w:jc w:val="both"/>
      </w:pPr>
      <w:r>
        <w:t xml:space="preserve">- </w:t>
      </w:r>
      <w:r w:rsidRPr="002C1E7C">
        <w:t xml:space="preserve">должны быть созданы условия для более 7 500 чел., проживающим в г.п. Токсово и п. Новое Токсово Всеволожского района Ленинградской области, для возможности пользования природным газом; </w:t>
      </w:r>
    </w:p>
    <w:p w:rsidR="00E72FF8" w:rsidRPr="002C1E7C" w:rsidRDefault="00E72FF8" w:rsidP="005E048B">
      <w:pPr>
        <w:pStyle w:val="Default"/>
        <w:jc w:val="both"/>
      </w:pPr>
      <w:r>
        <w:t xml:space="preserve">- </w:t>
      </w:r>
      <w:r w:rsidRPr="002C1E7C">
        <w:t>должен быть повышен уровень газоснабжения населения МО «Токсовского городского поселения» Всеволожского района Ленинградской области.</w:t>
      </w:r>
    </w:p>
    <w:p w:rsidR="00E72FF8" w:rsidRPr="002C1E7C" w:rsidRDefault="00E72FF8" w:rsidP="005E048B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</w:p>
    <w:p w:rsidR="00E72FF8" w:rsidRDefault="00E72FF8" w:rsidP="005E048B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</w:p>
    <w:p w:rsidR="00E72FF8" w:rsidRPr="00F65D3D" w:rsidRDefault="00E72FF8" w:rsidP="005E048B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  <w:r w:rsidRPr="00F65D3D">
        <w:rPr>
          <w:rFonts w:ascii="Times New Roman" w:hAnsi="Times New Roman"/>
          <w:sz w:val="24"/>
          <w:szCs w:val="24"/>
        </w:rPr>
        <w:lastRenderedPageBreak/>
        <w:t>3.3. Система теплоснабжения</w:t>
      </w:r>
    </w:p>
    <w:p w:rsidR="00E72FF8" w:rsidRPr="00F65D3D" w:rsidRDefault="00E72FF8" w:rsidP="005E048B">
      <w:pPr>
        <w:pStyle w:val="Default"/>
        <w:jc w:val="center"/>
        <w:rPr>
          <w:b/>
          <w:i/>
        </w:rPr>
      </w:pPr>
      <w:r w:rsidRPr="00F65D3D">
        <w:t>Мероприятия по развитию объектов системы теплоснабжения местного значения Токсовского городского поселения</w:t>
      </w:r>
    </w:p>
    <w:tbl>
      <w:tblPr>
        <w:tblW w:w="9663" w:type="dxa"/>
        <w:jc w:val="center"/>
        <w:tblLook w:val="0000"/>
      </w:tblPr>
      <w:tblGrid>
        <w:gridCol w:w="617"/>
        <w:gridCol w:w="5494"/>
        <w:gridCol w:w="1771"/>
        <w:gridCol w:w="1781"/>
      </w:tblGrid>
      <w:tr w:rsidR="00E72FF8" w:rsidRPr="00F65D3D" w:rsidTr="00321786">
        <w:trPr>
          <w:trHeight w:val="315"/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pStyle w:val="Default"/>
            </w:pPr>
            <w:r w:rsidRPr="00F65D3D">
              <w:t>№ п/п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pStyle w:val="Default"/>
              <w:jc w:val="center"/>
            </w:pPr>
            <w:r w:rsidRPr="00F65D3D">
              <w:t>Мероприятие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pStyle w:val="Default"/>
              <w:jc w:val="center"/>
            </w:pPr>
            <w:r w:rsidRPr="00F65D3D">
              <w:t>Населенный пункт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pStyle w:val="Default"/>
              <w:jc w:val="center"/>
            </w:pPr>
            <w:r w:rsidRPr="00F65D3D">
              <w:t>Срок реализации, год</w:t>
            </w:r>
          </w:p>
        </w:tc>
      </w:tr>
      <w:tr w:rsidR="00E72FF8" w:rsidRPr="00F65D3D" w:rsidTr="00321786">
        <w:trPr>
          <w:trHeight w:val="8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FF8" w:rsidRPr="00F65D3D" w:rsidRDefault="00E72FF8" w:rsidP="00321786">
            <w:pPr>
              <w:pStyle w:val="Default"/>
              <w:jc w:val="center"/>
            </w:pPr>
            <w: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F8" w:rsidRPr="00221A35" w:rsidRDefault="00E72FF8" w:rsidP="00321786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Централизованное теплоснабжение предусматривает перевод работы котельных с мазута и каменного угля на природный газ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FF8" w:rsidRPr="000709DB" w:rsidRDefault="00E72FF8" w:rsidP="00321786">
            <w:pPr>
              <w:pStyle w:val="Default"/>
            </w:pPr>
            <w:r w:rsidRPr="000709DB">
              <w:t>г.п. Токсово</w:t>
            </w:r>
          </w:p>
          <w:p w:rsidR="00E72FF8" w:rsidRPr="000709DB" w:rsidRDefault="00E72FF8" w:rsidP="00321786">
            <w:pPr>
              <w:pStyle w:val="Default"/>
            </w:pPr>
            <w:r w:rsidRPr="000709DB">
              <w:t>д. Рапполово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pStyle w:val="Default"/>
              <w:jc w:val="center"/>
            </w:pPr>
            <w:r w:rsidRPr="00F65D3D">
              <w:t>20</w:t>
            </w:r>
            <w:r>
              <w:t>3</w:t>
            </w:r>
            <w:r w:rsidRPr="00F65D3D">
              <w:t>0</w:t>
            </w:r>
          </w:p>
        </w:tc>
      </w:tr>
      <w:tr w:rsidR="00E72FF8" w:rsidRPr="00F65D3D" w:rsidTr="00321786">
        <w:trPr>
          <w:trHeight w:val="8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221A35" w:rsidRDefault="00E72FF8" w:rsidP="00321786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Увеличение тепловой мощности котельной БМК 8,4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321786">
            <w:pPr>
              <w:jc w:val="center"/>
            </w:pPr>
            <w:r>
              <w:t>г.п. Токсово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65D3D" w:rsidRDefault="00E72FF8" w:rsidP="00CE5978">
            <w:pPr>
              <w:ind w:firstLine="0"/>
              <w:jc w:val="center"/>
            </w:pPr>
            <w:r>
              <w:t>2020</w:t>
            </w:r>
          </w:p>
        </w:tc>
      </w:tr>
      <w:tr w:rsidR="00E72FF8" w:rsidRPr="00F65D3D" w:rsidTr="00321786">
        <w:trPr>
          <w:trHeight w:val="138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FF8" w:rsidRDefault="00E72FF8" w:rsidP="00321786">
            <w:pPr>
              <w:pStyle w:val="Default"/>
              <w:jc w:val="center"/>
            </w:pPr>
            <w: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F8" w:rsidRPr="00221A35" w:rsidRDefault="00E72FF8" w:rsidP="00321786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В районах новой малоэтажной застройки:</w:t>
            </w:r>
          </w:p>
          <w:p w:rsidR="00E72FF8" w:rsidRPr="00221A35" w:rsidRDefault="00E72FF8" w:rsidP="00321786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 xml:space="preserve">-предусмотреть теплоснабжение проектируемой индивидуальной и малоэтажной жилой застройки от собственных источников, работающих на газовом топливе; </w:t>
            </w:r>
          </w:p>
          <w:p w:rsidR="00E72FF8" w:rsidRPr="000709DB" w:rsidRDefault="00E72FF8" w:rsidP="00321786">
            <w:pPr>
              <w:pStyle w:val="Default"/>
            </w:pPr>
            <w:r w:rsidRPr="00221A35">
              <w:rPr>
                <w:sz w:val="22"/>
                <w:szCs w:val="22"/>
              </w:rPr>
              <w:t>-предусмотреть теплоснабжение общественной и промышленной застройки капитального характера от проектируемой модульной котельной (автономные котельные малой мощности).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pStyle w:val="Default"/>
            </w:pPr>
            <w:r w:rsidRPr="00F65D3D">
              <w:t>г.п. Токсово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д. Рапполово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д. Кавголово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п. Новое Токсово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pStyle w:val="Default"/>
              <w:jc w:val="center"/>
            </w:pPr>
            <w:r>
              <w:t>2030</w:t>
            </w:r>
          </w:p>
        </w:tc>
      </w:tr>
      <w:tr w:rsidR="00E72FF8" w:rsidRPr="00F65D3D" w:rsidTr="00321786">
        <w:trPr>
          <w:trHeight w:val="56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FF8" w:rsidRDefault="00E72FF8" w:rsidP="00321786">
            <w:pPr>
              <w:pStyle w:val="Default"/>
              <w:jc w:val="center"/>
            </w:pPr>
            <w: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221A35" w:rsidRDefault="00E72FF8" w:rsidP="00321786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Реконструкция тепловых сетей – 14,4 км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pStyle w:val="Default"/>
            </w:pPr>
            <w:r w:rsidRPr="00F65D3D">
              <w:t>г.п. Токсово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д. Рапполово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F8" w:rsidRDefault="00E72FF8" w:rsidP="00321786">
            <w:pPr>
              <w:pStyle w:val="Default"/>
              <w:jc w:val="center"/>
            </w:pPr>
            <w:r>
              <w:t>2030</w:t>
            </w:r>
          </w:p>
        </w:tc>
      </w:tr>
      <w:tr w:rsidR="00E72FF8" w:rsidRPr="00F65D3D" w:rsidTr="00321786">
        <w:trPr>
          <w:trHeight w:val="56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FF8" w:rsidRDefault="00E72FF8" w:rsidP="00321786">
            <w:pPr>
              <w:pStyle w:val="Default"/>
              <w:jc w:val="center"/>
            </w:pPr>
            <w: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F8" w:rsidRPr="00221A35" w:rsidRDefault="00E72FF8" w:rsidP="00321786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Перевод системы теплоснабжения на централизованное:</w:t>
            </w:r>
          </w:p>
          <w:p w:rsidR="00E72FF8" w:rsidRPr="00221A35" w:rsidRDefault="00E72FF8" w:rsidP="00321786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- замена морально и физически устаревшего оборудования в тепловых пунктах и индивидуальных тепловых пунктах согласно программы капитального ремонта МКД;</w:t>
            </w:r>
          </w:p>
          <w:p w:rsidR="00E72FF8" w:rsidRPr="00221A35" w:rsidRDefault="00E72FF8" w:rsidP="00321786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- диспетчеризация центральных тепловых пунктов, тепловых пунктов и индивидуальных тепловых пунктов, перевод котельных на работу без обслуживающего персонала.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FF8" w:rsidRPr="00F65D3D" w:rsidRDefault="00E72FF8" w:rsidP="00321786">
            <w:pPr>
              <w:pStyle w:val="Default"/>
            </w:pPr>
            <w:r w:rsidRPr="00F65D3D">
              <w:t>г.п. Токсово</w:t>
            </w:r>
          </w:p>
          <w:p w:rsidR="00E72FF8" w:rsidRDefault="00E72FF8" w:rsidP="00321786">
            <w:pPr>
              <w:pStyle w:val="Default"/>
            </w:pPr>
            <w:r w:rsidRPr="00F65D3D">
              <w:t>д. Рапполово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п. Новое Токсово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F8" w:rsidRDefault="00E72FF8" w:rsidP="00321786">
            <w:pPr>
              <w:pStyle w:val="Default"/>
              <w:jc w:val="center"/>
            </w:pPr>
            <w:r>
              <w:t>2030</w:t>
            </w:r>
          </w:p>
        </w:tc>
      </w:tr>
    </w:tbl>
    <w:p w:rsidR="00E72FF8" w:rsidRDefault="00E72FF8" w:rsidP="005E048B">
      <w:pPr>
        <w:pStyle w:val="Default"/>
        <w:ind w:firstLine="180"/>
        <w:jc w:val="both"/>
        <w:rPr>
          <w:sz w:val="23"/>
          <w:szCs w:val="23"/>
        </w:rPr>
      </w:pPr>
    </w:p>
    <w:p w:rsidR="00E72FF8" w:rsidRDefault="00E72FF8" w:rsidP="005E048B">
      <w:pPr>
        <w:pStyle w:val="Default"/>
        <w:ind w:firstLine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Транспорт тепла от источника осуществляется по магистральным и распределительным тепловым сетям. Схема теплоснабжения от котельных тупиковая. Регулирование отпуска тепловой энергии потребителям принято по температуре наружного воздуха в соответствии с утвержденными температурными графиками для каждой котельной при расчетной температуре наружного воздуха-26 °С. </w:t>
      </w:r>
    </w:p>
    <w:p w:rsidR="00E72FF8" w:rsidRDefault="00E72FF8" w:rsidP="005E04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Качество предоставляемых услуг соответствует требованиям законодательства. </w:t>
      </w:r>
    </w:p>
    <w:p w:rsidR="00E72FF8" w:rsidRDefault="00E72FF8" w:rsidP="005E048B">
      <w:pPr>
        <w:pStyle w:val="Default"/>
        <w:ind w:firstLine="180"/>
        <w:jc w:val="both"/>
        <w:rPr>
          <w:sz w:val="23"/>
          <w:szCs w:val="23"/>
        </w:rPr>
      </w:pPr>
      <w:r>
        <w:rPr>
          <w:sz w:val="23"/>
          <w:szCs w:val="23"/>
        </w:rPr>
        <w:t>Приборы коммерческого учёта у потребителей имеются только в нескольких жилых зданиях, при этом некоторые работают в тестовом режиме. Потребители тепловой энергии, чьи здания не оборудованы приборами учета, производят оплату исходя из тарифа за единицу общей отапливаемой площади.</w:t>
      </w:r>
    </w:p>
    <w:p w:rsidR="00E72FF8" w:rsidRDefault="00E72FF8" w:rsidP="005E048B">
      <w:pPr>
        <w:pStyle w:val="Default"/>
        <w:ind w:firstLine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Бесхозяйные сети по данным администрации отсутствуют. </w:t>
      </w:r>
    </w:p>
    <w:p w:rsidR="00E72FF8" w:rsidRDefault="00E72FF8" w:rsidP="005E04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территории городского поселения преимущественно используется подземный способ прокладки теплосетей. Надземная прокладка имеет ограниченные объемы. </w:t>
      </w:r>
    </w:p>
    <w:p w:rsidR="00E72FF8" w:rsidRDefault="00E72FF8" w:rsidP="005E048B">
      <w:pPr>
        <w:pStyle w:val="Default"/>
        <w:ind w:firstLine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Объем тепловой энергии, отпущенной потребителям, из года в год носит неравномерный характер. Это вызвано колебаниями температуры воздуха и продолжительностью отопительного периода. </w:t>
      </w:r>
    </w:p>
    <w:p w:rsidR="00E72FF8" w:rsidRDefault="00E72FF8" w:rsidP="005E048B">
      <w:pPr>
        <w:pStyle w:val="Default"/>
        <w:ind w:firstLine="180"/>
        <w:jc w:val="both"/>
        <w:rPr>
          <w:sz w:val="23"/>
          <w:szCs w:val="23"/>
        </w:rPr>
      </w:pPr>
      <w:r w:rsidRPr="00171D50">
        <w:t>Зоны, неохваченные источниками централизованного теплоснабжения, имеют индивидуальное теплоснабжение. Эти зоны состоят из одно-двухэтажной индивидуальной жилой застройки и отапливаются от бытовых котлов различной модификации и печей.</w:t>
      </w:r>
      <w:r>
        <w:rPr>
          <w:sz w:val="23"/>
          <w:szCs w:val="23"/>
        </w:rPr>
        <w:t xml:space="preserve"> </w:t>
      </w:r>
      <w:r w:rsidRPr="00B56D55">
        <w:t xml:space="preserve">В связи с тем, что до 2030 г. ожидается планомерное подключение перспективных потребителей тепловой энергии к системе теплоснабжения, следует ожидать также прироста потребления тепловой энергии. </w:t>
      </w:r>
      <w:r>
        <w:rPr>
          <w:sz w:val="23"/>
          <w:szCs w:val="23"/>
        </w:rPr>
        <w:t xml:space="preserve">Отсутствие </w:t>
      </w:r>
      <w:r>
        <w:rPr>
          <w:sz w:val="23"/>
          <w:szCs w:val="23"/>
        </w:rPr>
        <w:lastRenderedPageBreak/>
        <w:t xml:space="preserve">приборов учета тепловой энергии на источниках теплоснабжения и у потребителей не позволяет оценить фактическое значение выработки и отпуска тепловой энергии, эффективность работы котельного оборудования, значение фактических потерь тепловой энергии, потребление тепловой энергии потребителями. Установка приборов учета позволит производить оплату за фактически потребленную тепловую энергию и правильно оценить эффективность работы котельных, тепловые характеристики ограждающих конструкций. Организация надежного и безопасного теплоснабжения Токсовского городского поселения – это комплекс организационно-технических мероприятий, из которых можно выделить следующие: </w:t>
      </w:r>
    </w:p>
    <w:p w:rsidR="00E72FF8" w:rsidRPr="00C81A3C" w:rsidRDefault="00E72FF8" w:rsidP="005E048B">
      <w:pPr>
        <w:pStyle w:val="Default"/>
        <w:jc w:val="both"/>
      </w:pPr>
      <w:r w:rsidRPr="00C81A3C">
        <w:t xml:space="preserve">- оценка остаточного ресурса тепловых сетей; </w:t>
      </w:r>
    </w:p>
    <w:p w:rsidR="00E72FF8" w:rsidRPr="00C81A3C" w:rsidRDefault="00E72FF8" w:rsidP="005E048B">
      <w:pPr>
        <w:pStyle w:val="Default"/>
        <w:jc w:val="both"/>
      </w:pPr>
      <w:r w:rsidRPr="00C81A3C">
        <w:t>- диспетчеризация работы тепловых сетей</w:t>
      </w:r>
      <w:r>
        <w:t>.</w:t>
      </w:r>
    </w:p>
    <w:p w:rsidR="00E72FF8" w:rsidRDefault="00E72FF8" w:rsidP="005E04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Оценку остаточного ресурса обычно проводят с помощью инженерной диагностики - надежного, но трудоемкого и дорогостоящего метода обнаружения потенциальных мест отказов. В связи с этим для определения перечня участков тепловых сетей, которые в первую очередь нуждаются в комплексной диагностике, следует проводить расчет надежности. </w:t>
      </w:r>
    </w:p>
    <w:p w:rsidR="00E72FF8" w:rsidRDefault="00E72FF8" w:rsidP="005E048B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</w:rPr>
      </w:pPr>
      <w:r w:rsidRPr="00C81A3C">
        <w:rPr>
          <w:rFonts w:ascii="Times New Roman" w:hAnsi="Times New Roman"/>
          <w:sz w:val="24"/>
          <w:szCs w:val="24"/>
        </w:rPr>
        <w:t xml:space="preserve">Диспетчеризация - организация круглосуточного контроля состояния тепловых сетей и работы оборудования систем теплоснабжения. </w:t>
      </w:r>
    </w:p>
    <w:p w:rsidR="005F24CA" w:rsidRPr="00C81A3C" w:rsidRDefault="005F24CA" w:rsidP="005E048B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2FF8" w:rsidRPr="006E44DD" w:rsidRDefault="00E72FF8" w:rsidP="005E048B">
      <w:pPr>
        <w:pStyle w:val="ConsPlusNormal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E44DD">
        <w:rPr>
          <w:rFonts w:ascii="Times New Roman" w:hAnsi="Times New Roman"/>
          <w:b/>
          <w:sz w:val="24"/>
          <w:szCs w:val="24"/>
        </w:rPr>
        <w:t>3.4. Система водоснабжения и водоотведения</w:t>
      </w:r>
    </w:p>
    <w:p w:rsidR="00E72FF8" w:rsidRPr="00F65D3D" w:rsidRDefault="00E72FF8" w:rsidP="005E048B">
      <w:pPr>
        <w:jc w:val="center"/>
        <w:rPr>
          <w:b/>
          <w:i/>
        </w:rPr>
      </w:pPr>
      <w:r w:rsidRPr="00F65D3D">
        <w:t>Мероприятия по развитию объектов системы водоснабжения и водоотведения местного значения Токсовского городского поселения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"/>
        <w:gridCol w:w="4674"/>
        <w:gridCol w:w="2258"/>
        <w:gridCol w:w="1686"/>
      </w:tblGrid>
      <w:tr w:rsidR="00E72FF8" w:rsidRPr="00F65D3D" w:rsidTr="00CE5978">
        <w:trPr>
          <w:trHeight w:val="834"/>
          <w:tblHeader/>
          <w:jc w:val="center"/>
        </w:trPr>
        <w:tc>
          <w:tcPr>
            <w:tcW w:w="1045" w:type="dxa"/>
            <w:vAlign w:val="center"/>
          </w:tcPr>
          <w:p w:rsidR="00E72FF8" w:rsidRPr="00097678" w:rsidRDefault="00E72FF8" w:rsidP="00321786">
            <w:pPr>
              <w:pStyle w:val="textn"/>
              <w:jc w:val="center"/>
            </w:pPr>
            <w:r w:rsidRPr="00097678">
              <w:t>№ п/п</w:t>
            </w:r>
          </w:p>
        </w:tc>
        <w:tc>
          <w:tcPr>
            <w:tcW w:w="4674" w:type="dxa"/>
            <w:vAlign w:val="center"/>
          </w:tcPr>
          <w:p w:rsidR="00E72FF8" w:rsidRPr="00097678" w:rsidRDefault="00E72FF8" w:rsidP="00321786">
            <w:pPr>
              <w:pStyle w:val="textn"/>
              <w:jc w:val="center"/>
            </w:pPr>
            <w:r w:rsidRPr="00097678">
              <w:t>Мероприятие</w:t>
            </w:r>
          </w:p>
        </w:tc>
        <w:tc>
          <w:tcPr>
            <w:tcW w:w="2258" w:type="dxa"/>
            <w:vAlign w:val="center"/>
          </w:tcPr>
          <w:p w:rsidR="00E72FF8" w:rsidRPr="00097678" w:rsidRDefault="00E72FF8" w:rsidP="00321786">
            <w:pPr>
              <w:pStyle w:val="textn"/>
              <w:jc w:val="center"/>
            </w:pPr>
            <w:r w:rsidRPr="00097678">
              <w:t>Населенный пункт</w:t>
            </w:r>
          </w:p>
        </w:tc>
        <w:tc>
          <w:tcPr>
            <w:tcW w:w="1686" w:type="dxa"/>
            <w:vAlign w:val="center"/>
          </w:tcPr>
          <w:p w:rsidR="00E72FF8" w:rsidRPr="00097678" w:rsidRDefault="00E72FF8" w:rsidP="00321786">
            <w:pPr>
              <w:pStyle w:val="textn"/>
              <w:jc w:val="center"/>
            </w:pPr>
            <w:r w:rsidRPr="00097678">
              <w:t>Срок реализации, год</w:t>
            </w:r>
          </w:p>
        </w:tc>
      </w:tr>
      <w:tr w:rsidR="00E72FF8" w:rsidRPr="00F65D3D" w:rsidTr="00CE5978">
        <w:trPr>
          <w:trHeight w:val="356"/>
          <w:jc w:val="center"/>
        </w:trPr>
        <w:tc>
          <w:tcPr>
            <w:tcW w:w="1045" w:type="dxa"/>
            <w:vAlign w:val="center"/>
          </w:tcPr>
          <w:p w:rsidR="00E72FF8" w:rsidRPr="00F65D3D" w:rsidRDefault="00E72FF8" w:rsidP="00321786">
            <w:pPr>
              <w:jc w:val="center"/>
              <w:rPr>
                <w:b/>
                <w:bCs/>
              </w:rPr>
            </w:pPr>
          </w:p>
        </w:tc>
        <w:tc>
          <w:tcPr>
            <w:tcW w:w="4674" w:type="dxa"/>
            <w:vAlign w:val="center"/>
          </w:tcPr>
          <w:p w:rsidR="00E72FF8" w:rsidRPr="00F65D3D" w:rsidRDefault="00E72FF8" w:rsidP="00321786">
            <w:pPr>
              <w:rPr>
                <w:b/>
                <w:bCs/>
              </w:rPr>
            </w:pPr>
            <w:r w:rsidRPr="00F65D3D">
              <w:rPr>
                <w:b/>
                <w:bCs/>
              </w:rPr>
              <w:t>Водоснабжение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jc w:val="center"/>
              <w:rPr>
                <w:b/>
                <w:bCs/>
              </w:rPr>
            </w:pP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  <w:rPr>
                <w:b/>
                <w:bCs/>
              </w:rPr>
            </w:pPr>
          </w:p>
        </w:tc>
      </w:tr>
      <w:tr w:rsidR="00E72FF8" w:rsidRPr="00F65D3D" w:rsidTr="00CE5978">
        <w:trPr>
          <w:trHeight w:val="315"/>
          <w:jc w:val="center"/>
        </w:trPr>
        <w:tc>
          <w:tcPr>
            <w:tcW w:w="1045" w:type="dxa"/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1</w:t>
            </w:r>
          </w:p>
        </w:tc>
        <w:tc>
          <w:tcPr>
            <w:tcW w:w="4674" w:type="dxa"/>
          </w:tcPr>
          <w:p w:rsidR="00E72FF8" w:rsidRPr="00F65D3D" w:rsidRDefault="00E72FF8" w:rsidP="00321786">
            <w:pPr>
              <w:pStyle w:val="Default"/>
            </w:pPr>
            <w:r w:rsidRPr="00F65D3D">
              <w:t>Произвести реконструкцию  водозабора:</w:t>
            </w:r>
          </w:p>
          <w:p w:rsidR="00E72FF8" w:rsidRPr="00F65D3D" w:rsidRDefault="00E72FF8" w:rsidP="00321786">
            <w:pPr>
              <w:pStyle w:val="Default"/>
            </w:pPr>
            <w:r>
              <w:t>-</w:t>
            </w:r>
            <w:r w:rsidRPr="00F65D3D">
              <w:t xml:space="preserve"> замен</w:t>
            </w:r>
            <w:r>
              <w:t>а</w:t>
            </w:r>
            <w:r w:rsidRPr="00F65D3D">
              <w:t xml:space="preserve"> труб </w:t>
            </w:r>
            <w:r>
              <w:t>и</w:t>
            </w:r>
            <w:r w:rsidRPr="00F65D3D">
              <w:t xml:space="preserve"> задвиж</w:t>
            </w:r>
            <w:r>
              <w:t>е</w:t>
            </w:r>
            <w:r w:rsidRPr="00F65D3D">
              <w:t xml:space="preserve">к </w:t>
            </w:r>
            <w:r>
              <w:t>обвязки распределительных колодцев</w:t>
            </w:r>
            <w:r w:rsidRPr="00F65D3D">
              <w:t>;</w:t>
            </w:r>
          </w:p>
          <w:p w:rsidR="00E72FF8" w:rsidRPr="00F65D3D" w:rsidRDefault="00E72FF8" w:rsidP="00321786">
            <w:pPr>
              <w:pStyle w:val="Default"/>
            </w:pPr>
            <w:r>
              <w:t>-</w:t>
            </w:r>
            <w:r w:rsidRPr="00F65D3D">
              <w:t xml:space="preserve"> капитальный ремонт </w:t>
            </w:r>
            <w:r>
              <w:t>РЧВ</w:t>
            </w:r>
            <w:r w:rsidRPr="00F65D3D">
              <w:t>;</w:t>
            </w:r>
          </w:p>
          <w:p w:rsidR="00E72FF8" w:rsidRPr="00F65D3D" w:rsidRDefault="00E72FF8" w:rsidP="00321786">
            <w:pPr>
              <w:pStyle w:val="Default"/>
            </w:pPr>
            <w:r>
              <w:t>- ремонт быстрых фильтров</w:t>
            </w:r>
            <w:r w:rsidRPr="00F65D3D">
              <w:t>;</w:t>
            </w:r>
          </w:p>
          <w:p w:rsidR="00E72FF8" w:rsidRPr="00F65D3D" w:rsidRDefault="00E72FF8" w:rsidP="00321786">
            <w:pPr>
              <w:pStyle w:val="Default"/>
            </w:pPr>
            <w:r>
              <w:t>-</w:t>
            </w:r>
            <w:r w:rsidRPr="00F65D3D">
              <w:t xml:space="preserve"> капитальный ремонт насосно</w:t>
            </w:r>
            <w:r>
              <w:t>го оборудования</w:t>
            </w:r>
            <w:r w:rsidRPr="00F65D3D">
              <w:t>;</w:t>
            </w:r>
          </w:p>
          <w:p w:rsidR="00E72FF8" w:rsidRPr="00F65D3D" w:rsidRDefault="00E72FF8" w:rsidP="00321786">
            <w:pPr>
              <w:pStyle w:val="Default"/>
            </w:pPr>
            <w:r>
              <w:t>-</w:t>
            </w:r>
            <w:r w:rsidRPr="00F65D3D">
              <w:t xml:space="preserve"> капитальный ремонт силового оборудования</w:t>
            </w:r>
            <w:r>
              <w:t>.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jc w:val="center"/>
            </w:pPr>
            <w:r w:rsidRPr="00F65D3D">
              <w:t>г.п. Токсово</w:t>
            </w: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 w:rsidRPr="00F65D3D">
              <w:t>20</w:t>
            </w:r>
            <w:r>
              <w:t>20</w:t>
            </w:r>
          </w:p>
        </w:tc>
      </w:tr>
      <w:tr w:rsidR="00E72FF8" w:rsidRPr="00F65D3D" w:rsidTr="00CE5978">
        <w:trPr>
          <w:trHeight w:val="521"/>
          <w:jc w:val="center"/>
        </w:trPr>
        <w:tc>
          <w:tcPr>
            <w:tcW w:w="1045" w:type="dxa"/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 w:rsidRPr="00F65D3D">
              <w:t>2</w:t>
            </w:r>
          </w:p>
        </w:tc>
        <w:tc>
          <w:tcPr>
            <w:tcW w:w="4674" w:type="dxa"/>
            <w:vAlign w:val="center"/>
          </w:tcPr>
          <w:p w:rsidR="00E72FF8" w:rsidRPr="00F65D3D" w:rsidRDefault="00E72FF8" w:rsidP="00321786">
            <w:pPr>
              <w:pStyle w:val="Default"/>
            </w:pPr>
            <w:r w:rsidRPr="00F65D3D">
              <w:t>Реконструкция водонапорной башни с заменой бака и технологического оборудования.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jc w:val="center"/>
            </w:pPr>
            <w:r w:rsidRPr="00F65D3D">
              <w:t>г.п. Токсово</w:t>
            </w: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 w:rsidRPr="00F65D3D">
              <w:t>2020</w:t>
            </w:r>
          </w:p>
        </w:tc>
      </w:tr>
      <w:tr w:rsidR="00E72FF8" w:rsidRPr="00F65D3D" w:rsidTr="00CE5978">
        <w:trPr>
          <w:trHeight w:val="315"/>
          <w:jc w:val="center"/>
        </w:trPr>
        <w:tc>
          <w:tcPr>
            <w:tcW w:w="1045" w:type="dxa"/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>
              <w:t>3</w:t>
            </w:r>
          </w:p>
        </w:tc>
        <w:tc>
          <w:tcPr>
            <w:tcW w:w="4674" w:type="dxa"/>
            <w:vAlign w:val="center"/>
          </w:tcPr>
          <w:p w:rsidR="00E72FF8" w:rsidRPr="00F65D3D" w:rsidRDefault="00E72FF8" w:rsidP="00321786">
            <w:pPr>
              <w:pStyle w:val="Default"/>
            </w:pPr>
            <w:r w:rsidRPr="00F65D3D">
              <w:t xml:space="preserve">Введение повсеместного приборного учета расхода воды. 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jc w:val="center"/>
            </w:pPr>
            <w:r w:rsidRPr="00F65D3D">
              <w:t>г.п. Токсово</w:t>
            </w: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 w:rsidRPr="00F65D3D">
              <w:t>20</w:t>
            </w:r>
            <w:r>
              <w:t>3</w:t>
            </w:r>
            <w:r w:rsidRPr="00F65D3D">
              <w:t>0</w:t>
            </w:r>
          </w:p>
        </w:tc>
      </w:tr>
      <w:tr w:rsidR="00E72FF8" w:rsidRPr="00F65D3D" w:rsidTr="00CE5978">
        <w:trPr>
          <w:trHeight w:val="248"/>
          <w:jc w:val="center"/>
        </w:trPr>
        <w:tc>
          <w:tcPr>
            <w:tcW w:w="1045" w:type="dxa"/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>
              <w:t>4</w:t>
            </w:r>
          </w:p>
        </w:tc>
        <w:tc>
          <w:tcPr>
            <w:tcW w:w="4674" w:type="dxa"/>
            <w:vAlign w:val="center"/>
          </w:tcPr>
          <w:p w:rsidR="00E72FF8" w:rsidRPr="00F65D3D" w:rsidRDefault="00E72FF8" w:rsidP="00321786">
            <w:pPr>
              <w:pStyle w:val="Default"/>
            </w:pPr>
            <w:r w:rsidRPr="00F65D3D">
              <w:t>Реконструкция существующих сетей на участках, требующих замены – 24 км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pStyle w:val="Default"/>
            </w:pPr>
            <w:r w:rsidRPr="00F65D3D">
              <w:t>г.п. Токсово</w:t>
            </w: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 w:rsidRPr="00F65D3D">
              <w:t>2030</w:t>
            </w:r>
          </w:p>
        </w:tc>
      </w:tr>
      <w:tr w:rsidR="00E72FF8" w:rsidRPr="00F65D3D" w:rsidTr="00CE5978">
        <w:trPr>
          <w:trHeight w:val="248"/>
          <w:jc w:val="center"/>
        </w:trPr>
        <w:tc>
          <w:tcPr>
            <w:tcW w:w="1045" w:type="dxa"/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>
              <w:t>5</w:t>
            </w:r>
          </w:p>
        </w:tc>
        <w:tc>
          <w:tcPr>
            <w:tcW w:w="4674" w:type="dxa"/>
          </w:tcPr>
          <w:p w:rsidR="00E72FF8" w:rsidRPr="00F65D3D" w:rsidRDefault="00E72FF8" w:rsidP="00321786">
            <w:pPr>
              <w:pStyle w:val="Default"/>
            </w:pPr>
            <w:r>
              <w:t>Строительство сетей для районов новой малоэтажной жилой застройки</w:t>
            </w:r>
          </w:p>
        </w:tc>
        <w:tc>
          <w:tcPr>
            <w:tcW w:w="2258" w:type="dxa"/>
          </w:tcPr>
          <w:p w:rsidR="00E72FF8" w:rsidRPr="001D198A" w:rsidRDefault="00E72FF8" w:rsidP="00321786">
            <w:pPr>
              <w:pStyle w:val="Default"/>
              <w:rPr>
                <w:sz w:val="22"/>
                <w:szCs w:val="22"/>
              </w:rPr>
            </w:pPr>
            <w:r w:rsidRPr="001D198A">
              <w:rPr>
                <w:sz w:val="22"/>
                <w:szCs w:val="22"/>
              </w:rPr>
              <w:t>г.п. Токсово</w:t>
            </w:r>
          </w:p>
          <w:p w:rsidR="00E72FF8" w:rsidRPr="001D198A" w:rsidRDefault="00E72FF8" w:rsidP="00321786">
            <w:pPr>
              <w:pStyle w:val="Default"/>
              <w:rPr>
                <w:sz w:val="22"/>
                <w:szCs w:val="22"/>
              </w:rPr>
            </w:pPr>
            <w:r w:rsidRPr="001D198A">
              <w:rPr>
                <w:sz w:val="22"/>
                <w:szCs w:val="22"/>
              </w:rPr>
              <w:t>д. Рапполово</w:t>
            </w:r>
          </w:p>
          <w:p w:rsidR="00E72FF8" w:rsidRPr="00F65D3D" w:rsidRDefault="00E72FF8" w:rsidP="00321786">
            <w:pPr>
              <w:pStyle w:val="Default"/>
            </w:pPr>
            <w:r w:rsidRPr="001D198A">
              <w:rPr>
                <w:sz w:val="22"/>
                <w:szCs w:val="22"/>
              </w:rPr>
              <w:t>п. Новое Токсово</w:t>
            </w: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 w:rsidRPr="00F65D3D">
              <w:t>20</w:t>
            </w:r>
            <w:r>
              <w:t>3</w:t>
            </w:r>
            <w:r w:rsidRPr="00F65D3D">
              <w:t>0</w:t>
            </w:r>
          </w:p>
          <w:p w:rsidR="00E72FF8" w:rsidRPr="00F65D3D" w:rsidRDefault="00E72FF8" w:rsidP="00321786">
            <w:pPr>
              <w:jc w:val="center"/>
            </w:pPr>
          </w:p>
        </w:tc>
      </w:tr>
      <w:tr w:rsidR="00E72FF8" w:rsidRPr="00F65D3D" w:rsidTr="00CE5978">
        <w:trPr>
          <w:trHeight w:val="248"/>
          <w:jc w:val="center"/>
        </w:trPr>
        <w:tc>
          <w:tcPr>
            <w:tcW w:w="1045" w:type="dxa"/>
            <w:noWrap/>
            <w:vAlign w:val="center"/>
          </w:tcPr>
          <w:p w:rsidR="00E72FF8" w:rsidRDefault="00E72FF8" w:rsidP="00321786">
            <w:pPr>
              <w:jc w:val="center"/>
            </w:pPr>
            <w:r>
              <w:t>6</w:t>
            </w:r>
          </w:p>
        </w:tc>
        <w:tc>
          <w:tcPr>
            <w:tcW w:w="4674" w:type="dxa"/>
          </w:tcPr>
          <w:p w:rsidR="00E72FF8" w:rsidRDefault="00E72FF8" w:rsidP="00321786">
            <w:pPr>
              <w:pStyle w:val="Default"/>
            </w:pPr>
            <w:r>
              <w:t>Строительство водонапорной станции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pStyle w:val="Default"/>
            </w:pPr>
            <w:r w:rsidRPr="00F65D3D">
              <w:t>г.п. Токсово</w:t>
            </w: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 w:rsidRPr="00F65D3D">
              <w:t>2030</w:t>
            </w:r>
          </w:p>
        </w:tc>
      </w:tr>
      <w:tr w:rsidR="00E72FF8" w:rsidRPr="00F65D3D" w:rsidTr="00CE5978">
        <w:trPr>
          <w:trHeight w:val="315"/>
          <w:jc w:val="center"/>
        </w:trPr>
        <w:tc>
          <w:tcPr>
            <w:tcW w:w="1045" w:type="dxa"/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>
              <w:t>7</w:t>
            </w:r>
          </w:p>
        </w:tc>
        <w:tc>
          <w:tcPr>
            <w:tcW w:w="4674" w:type="dxa"/>
          </w:tcPr>
          <w:p w:rsidR="00E72FF8" w:rsidRPr="00114678" w:rsidRDefault="00E72FF8" w:rsidP="00321786">
            <w:pPr>
              <w:pStyle w:val="Default"/>
            </w:pPr>
            <w:r w:rsidRPr="00114678">
              <w:t>Разработать проект и осуществить мероприятия, направленные на организацию зон санитарной охраны источников водоснабжения, попадающего в санитарно-защитную зону от железной дороги, в том числе с установкой бонового ограждения акватории водозабора.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pStyle w:val="Default"/>
            </w:pPr>
            <w:r w:rsidRPr="00F65D3D">
              <w:t>г.п. Токсово</w:t>
            </w:r>
          </w:p>
          <w:p w:rsidR="00E72FF8" w:rsidRPr="00F65D3D" w:rsidRDefault="00E72FF8" w:rsidP="00321786">
            <w:pPr>
              <w:pStyle w:val="Default"/>
            </w:pP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 w:rsidRPr="00F65D3D">
              <w:t>2030</w:t>
            </w:r>
          </w:p>
        </w:tc>
      </w:tr>
      <w:tr w:rsidR="00E72FF8" w:rsidRPr="00F65D3D" w:rsidTr="00CE5978">
        <w:trPr>
          <w:trHeight w:val="315"/>
          <w:jc w:val="center"/>
        </w:trPr>
        <w:tc>
          <w:tcPr>
            <w:tcW w:w="1045" w:type="dxa"/>
            <w:vAlign w:val="center"/>
          </w:tcPr>
          <w:p w:rsidR="00E72FF8" w:rsidRPr="00F65D3D" w:rsidRDefault="00E72FF8" w:rsidP="00321786">
            <w:pPr>
              <w:jc w:val="center"/>
              <w:rPr>
                <w:b/>
                <w:bCs/>
              </w:rPr>
            </w:pPr>
          </w:p>
        </w:tc>
        <w:tc>
          <w:tcPr>
            <w:tcW w:w="4674" w:type="dxa"/>
            <w:vAlign w:val="center"/>
          </w:tcPr>
          <w:p w:rsidR="00E72FF8" w:rsidRPr="00F65D3D" w:rsidRDefault="00E72FF8" w:rsidP="00321786">
            <w:pPr>
              <w:pStyle w:val="Default"/>
              <w:rPr>
                <w:b/>
                <w:bCs/>
              </w:rPr>
            </w:pPr>
            <w:r w:rsidRPr="00F65D3D">
              <w:rPr>
                <w:b/>
                <w:bCs/>
                <w:iCs/>
              </w:rPr>
              <w:t>Водоотведение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jc w:val="center"/>
              <w:rPr>
                <w:b/>
                <w:bCs/>
              </w:rPr>
            </w:pP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  <w:rPr>
                <w:b/>
                <w:bCs/>
              </w:rPr>
            </w:pPr>
          </w:p>
        </w:tc>
      </w:tr>
      <w:tr w:rsidR="00E72FF8" w:rsidRPr="00F65D3D" w:rsidTr="00CE5978">
        <w:trPr>
          <w:trHeight w:val="718"/>
          <w:jc w:val="center"/>
        </w:trPr>
        <w:tc>
          <w:tcPr>
            <w:tcW w:w="1045" w:type="dxa"/>
            <w:noWrap/>
          </w:tcPr>
          <w:p w:rsidR="00E72FF8" w:rsidRPr="00F65D3D" w:rsidRDefault="00E72FF8" w:rsidP="00321786">
            <w:r w:rsidRPr="00F65D3D">
              <w:lastRenderedPageBreak/>
              <w:t>1</w:t>
            </w:r>
          </w:p>
        </w:tc>
        <w:tc>
          <w:tcPr>
            <w:tcW w:w="4674" w:type="dxa"/>
          </w:tcPr>
          <w:p w:rsidR="00E72FF8" w:rsidRPr="00F65D3D" w:rsidRDefault="00E72FF8" w:rsidP="00321786">
            <w:pPr>
              <w:pStyle w:val="Default"/>
            </w:pPr>
            <w:r w:rsidRPr="00F65D3D">
              <w:t>Реконструкция канализационной насосной станции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pStyle w:val="Default"/>
            </w:pPr>
            <w:r w:rsidRPr="00F65D3D">
              <w:t>г.п. Токсово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д. Рапполово</w:t>
            </w: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 w:rsidRPr="00F65D3D">
              <w:t>2020</w:t>
            </w:r>
          </w:p>
        </w:tc>
      </w:tr>
      <w:tr w:rsidR="00E72FF8" w:rsidRPr="00F65D3D" w:rsidTr="00CE5978">
        <w:trPr>
          <w:trHeight w:val="501"/>
          <w:jc w:val="center"/>
        </w:trPr>
        <w:tc>
          <w:tcPr>
            <w:tcW w:w="1045" w:type="dxa"/>
            <w:noWrap/>
          </w:tcPr>
          <w:p w:rsidR="00E72FF8" w:rsidRPr="00F65D3D" w:rsidRDefault="00E72FF8" w:rsidP="00321786">
            <w:pPr>
              <w:jc w:val="center"/>
            </w:pPr>
            <w:r w:rsidRPr="00F65D3D">
              <w:t>2</w:t>
            </w:r>
          </w:p>
        </w:tc>
        <w:tc>
          <w:tcPr>
            <w:tcW w:w="4674" w:type="dxa"/>
          </w:tcPr>
          <w:p w:rsidR="00E72FF8" w:rsidRPr="00F65D3D" w:rsidRDefault="00E72FF8" w:rsidP="00321786">
            <w:pPr>
              <w:pStyle w:val="Default"/>
            </w:pPr>
            <w:r w:rsidRPr="00F65D3D">
              <w:t>Реконструкция очистных сооружений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pStyle w:val="Default"/>
            </w:pPr>
            <w:r w:rsidRPr="00F65D3D">
              <w:t>г.п. Токсово</w:t>
            </w:r>
          </w:p>
          <w:p w:rsidR="00E72FF8" w:rsidRPr="007F5D89" w:rsidRDefault="00E72FF8" w:rsidP="00321786">
            <w:r w:rsidRPr="007F5D89">
              <w:t>д. Рапполово</w:t>
            </w: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>
              <w:t>2020</w:t>
            </w:r>
          </w:p>
        </w:tc>
      </w:tr>
      <w:tr w:rsidR="00E72FF8" w:rsidRPr="00F65D3D" w:rsidTr="00CE5978">
        <w:trPr>
          <w:trHeight w:val="718"/>
          <w:jc w:val="center"/>
        </w:trPr>
        <w:tc>
          <w:tcPr>
            <w:tcW w:w="1045" w:type="dxa"/>
            <w:noWrap/>
          </w:tcPr>
          <w:p w:rsidR="00E72FF8" w:rsidRPr="00F65D3D" w:rsidRDefault="00E72FF8" w:rsidP="00321786">
            <w:pPr>
              <w:jc w:val="center"/>
            </w:pPr>
            <w:r>
              <w:t>3</w:t>
            </w:r>
          </w:p>
        </w:tc>
        <w:tc>
          <w:tcPr>
            <w:tcW w:w="4674" w:type="dxa"/>
          </w:tcPr>
          <w:p w:rsidR="00E72FF8" w:rsidRPr="00F65D3D" w:rsidRDefault="00E72FF8" w:rsidP="00321786">
            <w:pPr>
              <w:pStyle w:val="Default"/>
            </w:pPr>
            <w:r w:rsidRPr="00F65D3D">
              <w:t>Строительство  трех канализационных напорных станций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jc w:val="center"/>
            </w:pPr>
            <w:r w:rsidRPr="00F65D3D">
              <w:t>г.п. Токсово</w:t>
            </w: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>
              <w:t>2030</w:t>
            </w:r>
          </w:p>
        </w:tc>
      </w:tr>
      <w:tr w:rsidR="00E72FF8" w:rsidRPr="00F65D3D" w:rsidTr="00CE5978">
        <w:trPr>
          <w:trHeight w:val="315"/>
          <w:jc w:val="center"/>
        </w:trPr>
        <w:tc>
          <w:tcPr>
            <w:tcW w:w="1045" w:type="dxa"/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>
              <w:t>4</w:t>
            </w:r>
          </w:p>
        </w:tc>
        <w:tc>
          <w:tcPr>
            <w:tcW w:w="4674" w:type="dxa"/>
          </w:tcPr>
          <w:p w:rsidR="00E72FF8" w:rsidRPr="00F65D3D" w:rsidRDefault="00E72FF8" w:rsidP="00321786">
            <w:pPr>
              <w:ind w:right="-27"/>
            </w:pPr>
            <w:r w:rsidRPr="00F65D3D">
              <w:t xml:space="preserve">Замена </w:t>
            </w:r>
            <w:r>
              <w:t>канализацио</w:t>
            </w:r>
            <w:r w:rsidRPr="00F65D3D">
              <w:t xml:space="preserve">нных трубопроводов </w:t>
            </w:r>
            <w:r>
              <w:t>12,2 км</w:t>
            </w:r>
          </w:p>
        </w:tc>
        <w:tc>
          <w:tcPr>
            <w:tcW w:w="2258" w:type="dxa"/>
          </w:tcPr>
          <w:p w:rsidR="00E72FF8" w:rsidRPr="001D198A" w:rsidRDefault="00E72FF8" w:rsidP="00321786">
            <w:pPr>
              <w:pStyle w:val="Default"/>
              <w:rPr>
                <w:sz w:val="22"/>
                <w:szCs w:val="22"/>
              </w:rPr>
            </w:pPr>
            <w:r w:rsidRPr="001D198A">
              <w:rPr>
                <w:sz w:val="22"/>
                <w:szCs w:val="22"/>
              </w:rPr>
              <w:t>г.п. Токсово</w:t>
            </w:r>
          </w:p>
          <w:p w:rsidR="00E72FF8" w:rsidRPr="00F65D3D" w:rsidRDefault="00E72FF8" w:rsidP="00321786">
            <w:pPr>
              <w:pStyle w:val="Default"/>
            </w:pPr>
            <w:r w:rsidRPr="001D198A">
              <w:rPr>
                <w:sz w:val="22"/>
                <w:szCs w:val="22"/>
              </w:rPr>
              <w:t>д. Рапполово</w:t>
            </w: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>
              <w:t>2030</w:t>
            </w:r>
          </w:p>
        </w:tc>
      </w:tr>
      <w:tr w:rsidR="00E72FF8" w:rsidRPr="00F65D3D" w:rsidTr="00CE5978">
        <w:trPr>
          <w:trHeight w:val="315"/>
          <w:jc w:val="center"/>
        </w:trPr>
        <w:tc>
          <w:tcPr>
            <w:tcW w:w="1045" w:type="dxa"/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>
              <w:t>5</w:t>
            </w:r>
          </w:p>
        </w:tc>
        <w:tc>
          <w:tcPr>
            <w:tcW w:w="4674" w:type="dxa"/>
            <w:vAlign w:val="center"/>
          </w:tcPr>
          <w:p w:rsidR="00E72FF8" w:rsidRPr="00F65D3D" w:rsidRDefault="00E72FF8" w:rsidP="00321786">
            <w:pPr>
              <w:pStyle w:val="Default"/>
            </w:pPr>
            <w:r w:rsidRPr="00F65D3D">
              <w:t>Прокладка новых трубопроводов и подключение их к существующим сетям канализации – 2 км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pStyle w:val="Default"/>
            </w:pPr>
            <w:r w:rsidRPr="00F65D3D">
              <w:t>г.п. Токсово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д. Рапполово</w:t>
            </w: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>
              <w:t>2030</w:t>
            </w:r>
          </w:p>
        </w:tc>
      </w:tr>
      <w:tr w:rsidR="00E72FF8" w:rsidRPr="00F65D3D" w:rsidTr="00CE5978">
        <w:trPr>
          <w:trHeight w:val="315"/>
          <w:jc w:val="center"/>
        </w:trPr>
        <w:tc>
          <w:tcPr>
            <w:tcW w:w="1045" w:type="dxa"/>
            <w:noWrap/>
            <w:vAlign w:val="center"/>
          </w:tcPr>
          <w:p w:rsidR="00E72FF8" w:rsidRPr="00F65D3D" w:rsidRDefault="00E72FF8" w:rsidP="00321786">
            <w:pPr>
              <w:jc w:val="center"/>
            </w:pPr>
            <w:r>
              <w:t>6</w:t>
            </w:r>
          </w:p>
        </w:tc>
        <w:tc>
          <w:tcPr>
            <w:tcW w:w="4674" w:type="dxa"/>
            <w:vAlign w:val="center"/>
          </w:tcPr>
          <w:p w:rsidR="00E72FF8" w:rsidRPr="00F65D3D" w:rsidRDefault="00E72FF8" w:rsidP="00321786">
            <w:pPr>
              <w:pStyle w:val="Default"/>
            </w:pPr>
            <w:r w:rsidRPr="00F65D3D">
              <w:t>Проведение мероприятий по снижению водоотведения за счет внедрения систем  оборотного водоснабжения и водосберегающих технологий.</w:t>
            </w:r>
          </w:p>
        </w:tc>
        <w:tc>
          <w:tcPr>
            <w:tcW w:w="2258" w:type="dxa"/>
          </w:tcPr>
          <w:p w:rsidR="00E72FF8" w:rsidRPr="00F65D3D" w:rsidRDefault="00E72FF8" w:rsidP="00321786">
            <w:pPr>
              <w:pStyle w:val="Default"/>
            </w:pPr>
            <w:r w:rsidRPr="00F65D3D">
              <w:t>г.п. Токсово</w:t>
            </w:r>
          </w:p>
          <w:p w:rsidR="00E72FF8" w:rsidRPr="00F65D3D" w:rsidRDefault="00E72FF8" w:rsidP="00321786">
            <w:pPr>
              <w:pStyle w:val="Default"/>
            </w:pPr>
            <w:r w:rsidRPr="00F65D3D">
              <w:t>д. Рапполово</w:t>
            </w:r>
          </w:p>
        </w:tc>
        <w:tc>
          <w:tcPr>
            <w:tcW w:w="1686" w:type="dxa"/>
          </w:tcPr>
          <w:p w:rsidR="00E72FF8" w:rsidRPr="00F65D3D" w:rsidRDefault="00E72FF8" w:rsidP="00321786">
            <w:pPr>
              <w:jc w:val="center"/>
            </w:pPr>
            <w:r>
              <w:t>2030</w:t>
            </w:r>
          </w:p>
        </w:tc>
      </w:tr>
    </w:tbl>
    <w:p w:rsidR="00C81437" w:rsidRDefault="00C81437" w:rsidP="00CE5978">
      <w:pPr>
        <w:pStyle w:val="ConsPlusNormal"/>
        <w:ind w:left="360" w:firstLine="180"/>
        <w:jc w:val="both"/>
        <w:rPr>
          <w:rFonts w:ascii="Times New Roman" w:hAnsi="Times New Roman"/>
          <w:sz w:val="24"/>
          <w:szCs w:val="24"/>
        </w:rPr>
      </w:pPr>
    </w:p>
    <w:p w:rsidR="00E72FF8" w:rsidRPr="00F65D3D" w:rsidRDefault="00E72FF8" w:rsidP="00CE5978">
      <w:pPr>
        <w:pStyle w:val="ConsPlusNormal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F65D3D">
        <w:rPr>
          <w:rFonts w:ascii="Times New Roman" w:hAnsi="Times New Roman"/>
          <w:sz w:val="24"/>
          <w:szCs w:val="24"/>
        </w:rPr>
        <w:t>Очистные сооружения для приготовления воды питьевого качества находятся в эксплуатации с 1974 года, протяженность водопроводных сетей в населенных пунктах п. Токсово и д. Рапполово – 24 км. Износ трубопроводов составляет 80%. Тип водозабора – озерный хозяйственно-питьевой. Для очистки воды из озера на станции смонтировано восемь фильтров, установленных в специальном здании. Пройдя фильтры, очищенная вода под остаточным напором поступает в резервуар чистой воды, входящий в состав водопроводного узла 2-го подъема.</w:t>
      </w:r>
    </w:p>
    <w:p w:rsidR="00E72FF8" w:rsidRDefault="00E72FF8" w:rsidP="00CE5978">
      <w:pPr>
        <w:pStyle w:val="ConsPlusNormal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1441">
        <w:rPr>
          <w:rFonts w:ascii="Times New Roman" w:hAnsi="Times New Roman"/>
          <w:sz w:val="24"/>
          <w:szCs w:val="24"/>
        </w:rPr>
        <w:t xml:space="preserve">Водоподготовка и водоочистка осуществляется по обезжелезиванию </w:t>
      </w:r>
      <w:r>
        <w:rPr>
          <w:rFonts w:ascii="Times New Roman" w:hAnsi="Times New Roman"/>
          <w:sz w:val="24"/>
          <w:szCs w:val="24"/>
        </w:rPr>
        <w:t>и цветности воды.</w:t>
      </w:r>
      <w:r w:rsidRPr="008E1441">
        <w:rPr>
          <w:rFonts w:ascii="Times New Roman" w:hAnsi="Times New Roman"/>
          <w:sz w:val="24"/>
          <w:szCs w:val="24"/>
        </w:rPr>
        <w:t xml:space="preserve"> </w:t>
      </w:r>
    </w:p>
    <w:p w:rsidR="00E72FF8" w:rsidRPr="00516A22" w:rsidRDefault="00E72FF8" w:rsidP="00CE5978">
      <w:pPr>
        <w:pStyle w:val="Default"/>
        <w:ind w:left="360" w:firstLine="180"/>
        <w:jc w:val="both"/>
      </w:pPr>
      <w:r w:rsidRPr="00516A22">
        <w:t xml:space="preserve">В результате выполнения мероприятий, предусмотренных схемами водоснабжения и водоотведения: </w:t>
      </w:r>
    </w:p>
    <w:p w:rsidR="00E72FF8" w:rsidRPr="00516A22" w:rsidRDefault="00E72FF8" w:rsidP="00CE5978">
      <w:pPr>
        <w:pStyle w:val="Default"/>
        <w:ind w:left="360" w:firstLine="180"/>
        <w:jc w:val="both"/>
      </w:pPr>
      <w:r w:rsidRPr="00516A22">
        <w:t xml:space="preserve">- потребители, проживающие на территории городского поселения, будут обеспечены коммунальными услугами централизованного водоснабжения и водоотведения; </w:t>
      </w:r>
    </w:p>
    <w:p w:rsidR="00E72FF8" w:rsidRPr="00516A22" w:rsidRDefault="00E72FF8" w:rsidP="00CE5978">
      <w:pPr>
        <w:pStyle w:val="Default"/>
        <w:ind w:left="360" w:firstLine="180"/>
        <w:jc w:val="both"/>
      </w:pPr>
      <w:r w:rsidRPr="00516A22">
        <w:t xml:space="preserve">- будет достигнуто повышение надежности и качества предоставления коммунальных услуг; </w:t>
      </w:r>
    </w:p>
    <w:p w:rsidR="00E72FF8" w:rsidRPr="00516A22" w:rsidRDefault="00E72FF8" w:rsidP="00CE5978">
      <w:pPr>
        <w:pStyle w:val="Default"/>
        <w:ind w:left="360" w:firstLine="180"/>
        <w:jc w:val="both"/>
      </w:pPr>
      <w:r w:rsidRPr="00516A22">
        <w:t xml:space="preserve">- будет улучшена экологическая ситуация. </w:t>
      </w:r>
    </w:p>
    <w:p w:rsidR="00E72FF8" w:rsidRPr="00516A22" w:rsidRDefault="00E72FF8" w:rsidP="00CE5978">
      <w:pPr>
        <w:pStyle w:val="Default"/>
        <w:ind w:left="360" w:firstLine="180"/>
        <w:jc w:val="both"/>
      </w:pPr>
      <w:r w:rsidRPr="00516A22">
        <w:t>Реализация программы направлена на увеличение мощности по водоснабжению и водоотведению для обеспечения подключения строящихся и существующих объектов городского поселения на период 201</w:t>
      </w:r>
      <w:r>
        <w:t>7</w:t>
      </w:r>
      <w:r w:rsidRPr="00516A22">
        <w:t xml:space="preserve"> – 2030 год</w:t>
      </w:r>
      <w:r>
        <w:t>ов</w:t>
      </w:r>
      <w:r w:rsidRPr="00516A22">
        <w:t>.</w:t>
      </w:r>
    </w:p>
    <w:p w:rsidR="00E72FF8" w:rsidRDefault="00E72FF8" w:rsidP="00CE5978">
      <w:pPr>
        <w:pStyle w:val="ConsPlusNormal"/>
        <w:rPr>
          <w:rFonts w:ascii="Times New Roman" w:hAnsi="Times New Roman"/>
          <w:sz w:val="28"/>
          <w:szCs w:val="28"/>
        </w:rPr>
        <w:sectPr w:rsidR="00E72FF8" w:rsidSect="00D8684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72FF8" w:rsidRDefault="007B5A7E" w:rsidP="00173082">
      <w:pPr>
        <w:pStyle w:val="a4"/>
        <w:spacing w:before="115" w:after="0"/>
        <w:jc w:val="both"/>
        <w:rPr>
          <w:rFonts w:cs="Times New Roman"/>
          <w:iCs/>
          <w:spacing w:val="4"/>
          <w:sz w:val="28"/>
          <w:szCs w:val="28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5677535" cy="6369050"/>
            <wp:effectExtent l="19050" t="0" r="0" b="0"/>
            <wp:docPr id="2" name="Рисунок 10" descr="1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 - коп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636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F8" w:rsidRDefault="00E72FF8" w:rsidP="00173082">
      <w:pPr>
        <w:pStyle w:val="a4"/>
        <w:spacing w:before="115" w:after="0"/>
        <w:jc w:val="both"/>
        <w:rPr>
          <w:rFonts w:cs="Times New Roman"/>
          <w:iCs/>
          <w:spacing w:val="4"/>
          <w:sz w:val="28"/>
          <w:szCs w:val="28"/>
        </w:rPr>
      </w:pPr>
    </w:p>
    <w:p w:rsidR="00E72FF8" w:rsidRPr="00296472" w:rsidRDefault="00E72FF8" w:rsidP="005E048B">
      <w:pPr>
        <w:pStyle w:val="ConsPlusNormal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96472">
        <w:rPr>
          <w:rFonts w:ascii="Times New Roman" w:hAnsi="Times New Roman"/>
          <w:b/>
          <w:sz w:val="24"/>
          <w:szCs w:val="24"/>
        </w:rPr>
        <w:t>3.5. Система утилизации, обезвреживания и захоронения твердых бытовых отходов</w:t>
      </w:r>
    </w:p>
    <w:p w:rsidR="00E72FF8" w:rsidRPr="000371BA" w:rsidRDefault="00E72FF8" w:rsidP="005E048B">
      <w:pPr>
        <w:ind w:firstLine="720"/>
        <w:jc w:val="both"/>
        <w:rPr>
          <w:sz w:val="23"/>
          <w:szCs w:val="23"/>
        </w:rPr>
      </w:pPr>
      <w:r w:rsidRPr="000371BA">
        <w:rPr>
          <w:sz w:val="23"/>
          <w:szCs w:val="23"/>
        </w:rPr>
        <w:t xml:space="preserve">На территории МО ««Токсовское городское поселение»» отсутствует полигон бытовых и промышленных отходов или предприятие по их утилизации. </w:t>
      </w:r>
      <w:r>
        <w:rPr>
          <w:sz w:val="23"/>
          <w:szCs w:val="23"/>
        </w:rPr>
        <w:t xml:space="preserve">БМУ «Токсовская служба заказчика» заключает договоры с соответствующими организациями </w:t>
      </w:r>
      <w:r w:rsidRPr="000371BA">
        <w:rPr>
          <w:sz w:val="23"/>
          <w:szCs w:val="23"/>
        </w:rPr>
        <w:t>для вывоза твердых бытовых отходов из Токсовского городского поселения</w:t>
      </w:r>
      <w:r>
        <w:rPr>
          <w:sz w:val="23"/>
          <w:szCs w:val="23"/>
        </w:rPr>
        <w:t xml:space="preserve"> на</w:t>
      </w:r>
      <w:r w:rsidRPr="000371BA">
        <w:rPr>
          <w:sz w:val="23"/>
          <w:szCs w:val="23"/>
        </w:rPr>
        <w:t xml:space="preserve"> </w:t>
      </w:r>
      <w:r>
        <w:rPr>
          <w:sz w:val="23"/>
          <w:szCs w:val="23"/>
        </w:rPr>
        <w:t>п</w:t>
      </w:r>
      <w:r w:rsidRPr="000371BA">
        <w:rPr>
          <w:sz w:val="23"/>
          <w:szCs w:val="23"/>
        </w:rPr>
        <w:t>олигон «Вуола-Эко»</w:t>
      </w:r>
      <w:r>
        <w:rPr>
          <w:sz w:val="23"/>
          <w:szCs w:val="23"/>
        </w:rPr>
        <w:t xml:space="preserve">, </w:t>
      </w:r>
      <w:r w:rsidRPr="000371BA">
        <w:rPr>
          <w:sz w:val="23"/>
          <w:szCs w:val="23"/>
        </w:rPr>
        <w:t>расположен</w:t>
      </w:r>
      <w:r>
        <w:rPr>
          <w:sz w:val="23"/>
          <w:szCs w:val="23"/>
        </w:rPr>
        <w:t>ный</w:t>
      </w:r>
      <w:r w:rsidRPr="000371BA">
        <w:rPr>
          <w:sz w:val="23"/>
          <w:szCs w:val="23"/>
        </w:rPr>
        <w:t xml:space="preserve"> рядом с д. Вуола </w:t>
      </w:r>
      <w:r>
        <w:rPr>
          <w:sz w:val="23"/>
          <w:szCs w:val="23"/>
        </w:rPr>
        <w:t xml:space="preserve">Куйвозовского сельского поселения </w:t>
      </w:r>
      <w:r w:rsidRPr="000371BA">
        <w:rPr>
          <w:sz w:val="23"/>
          <w:szCs w:val="23"/>
        </w:rPr>
        <w:t xml:space="preserve">Всеволожского района Ленинградской области. Для усовершенствования системы </w:t>
      </w:r>
      <w:r>
        <w:rPr>
          <w:sz w:val="23"/>
          <w:szCs w:val="23"/>
        </w:rPr>
        <w:t>приема и размещения</w:t>
      </w:r>
      <w:r w:rsidRPr="000371BA">
        <w:rPr>
          <w:sz w:val="23"/>
          <w:szCs w:val="23"/>
        </w:rPr>
        <w:t xml:space="preserve"> твёрдых бытовых </w:t>
      </w:r>
      <w:r>
        <w:rPr>
          <w:sz w:val="23"/>
          <w:szCs w:val="23"/>
        </w:rPr>
        <w:t xml:space="preserve">и коммунальных </w:t>
      </w:r>
      <w:r w:rsidRPr="000371BA">
        <w:rPr>
          <w:sz w:val="23"/>
          <w:szCs w:val="23"/>
        </w:rPr>
        <w:t>отходов в Токсовском городском поселении проектом предлагаются следующие меры:</w:t>
      </w:r>
    </w:p>
    <w:p w:rsidR="00E72FF8" w:rsidRPr="00F65D3D" w:rsidRDefault="00E72FF8" w:rsidP="000A6555">
      <w:pPr>
        <w:numPr>
          <w:ilvl w:val="0"/>
          <w:numId w:val="22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t>разработка схемы санитарной очистки территории поселения;</w:t>
      </w:r>
    </w:p>
    <w:p w:rsidR="00E72FF8" w:rsidRPr="00F65D3D" w:rsidRDefault="00E72FF8" w:rsidP="000A6555">
      <w:pPr>
        <w:numPr>
          <w:ilvl w:val="0"/>
          <w:numId w:val="22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t xml:space="preserve">ликвидация несанкционированных свалок; </w:t>
      </w:r>
    </w:p>
    <w:p w:rsidR="00E72FF8" w:rsidRPr="00F65D3D" w:rsidRDefault="00E72FF8" w:rsidP="000A6555">
      <w:pPr>
        <w:numPr>
          <w:ilvl w:val="0"/>
          <w:numId w:val="22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t xml:space="preserve">организация раздельного сбора отходов на местах сбора путем установки специализированных контейнеров для стекла, макулатуры, пластмассы и прочих отходов; </w:t>
      </w:r>
    </w:p>
    <w:p w:rsidR="00E72FF8" w:rsidRPr="00F65D3D" w:rsidRDefault="00E72FF8" w:rsidP="000A6555">
      <w:pPr>
        <w:numPr>
          <w:ilvl w:val="0"/>
          <w:numId w:val="22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lastRenderedPageBreak/>
        <w:t>организация и оборудование площадок в населенных пунктах для установки специальных контейнеров для твердых бытовых отходов;</w:t>
      </w:r>
    </w:p>
    <w:p w:rsidR="00E72FF8" w:rsidRPr="00F65D3D" w:rsidRDefault="00E72FF8" w:rsidP="000A6555">
      <w:pPr>
        <w:numPr>
          <w:ilvl w:val="0"/>
          <w:numId w:val="22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t>обнов</w:t>
      </w:r>
      <w:r>
        <w:t>ление</w:t>
      </w:r>
      <w:r w:rsidRPr="00F65D3D">
        <w:t xml:space="preserve"> парк</w:t>
      </w:r>
      <w:r>
        <w:t>а</w:t>
      </w:r>
      <w:r w:rsidRPr="00F65D3D">
        <w:t xml:space="preserve"> мусоровозов и мусороуборочной техники, приобре</w:t>
      </w:r>
      <w:r>
        <w:t>тение</w:t>
      </w:r>
      <w:r w:rsidRPr="00F65D3D">
        <w:t xml:space="preserve"> сменны</w:t>
      </w:r>
      <w:r>
        <w:t>х</w:t>
      </w:r>
      <w:r w:rsidRPr="00F65D3D">
        <w:t xml:space="preserve"> контейнер</w:t>
      </w:r>
      <w:r>
        <w:t>ов</w:t>
      </w:r>
      <w:r w:rsidRPr="00F65D3D">
        <w:t xml:space="preserve"> различной емкости для установки их в различных функциональных зонах поселения;</w:t>
      </w:r>
    </w:p>
    <w:p w:rsidR="00E72FF8" w:rsidRPr="00F65D3D" w:rsidRDefault="00E72FF8" w:rsidP="000A6555">
      <w:pPr>
        <w:numPr>
          <w:ilvl w:val="0"/>
          <w:numId w:val="22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t>выполн</w:t>
      </w:r>
      <w:r>
        <w:t>ение со стороны предприятий</w:t>
      </w:r>
      <w:r w:rsidRPr="00F65D3D">
        <w:t xml:space="preserve"> проект</w:t>
      </w:r>
      <w:r>
        <w:t>ных</w:t>
      </w:r>
      <w:r w:rsidRPr="00F65D3D">
        <w:t xml:space="preserve"> нормативов образован</w:t>
      </w:r>
      <w:r>
        <w:t>ия и лимитов размещения отходов.</w:t>
      </w:r>
    </w:p>
    <w:p w:rsidR="00E72FF8" w:rsidRDefault="00E72FF8" w:rsidP="005E048B">
      <w:pPr>
        <w:pStyle w:val="ConsPlusNormal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72FF8" w:rsidRPr="00296472" w:rsidRDefault="00E72FF8" w:rsidP="005E048B">
      <w:pPr>
        <w:pStyle w:val="ConsPlusNormal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96472">
        <w:rPr>
          <w:rFonts w:ascii="Times New Roman" w:hAnsi="Times New Roman"/>
          <w:b/>
          <w:sz w:val="24"/>
          <w:szCs w:val="24"/>
        </w:rPr>
        <w:t>3.6. Мероприятия, направленные на улучшение экологической ситуации</w:t>
      </w:r>
    </w:p>
    <w:p w:rsidR="00E72FF8" w:rsidRPr="00296472" w:rsidRDefault="00E72FF8" w:rsidP="005E048B">
      <w:pPr>
        <w:pStyle w:val="ConsPlusNormal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96472">
        <w:rPr>
          <w:rFonts w:ascii="Times New Roman" w:hAnsi="Times New Roman"/>
          <w:b/>
          <w:sz w:val="24"/>
          <w:szCs w:val="24"/>
        </w:rPr>
        <w:t>на территории поселения, городского округа</w:t>
      </w:r>
    </w:p>
    <w:p w:rsidR="00E72FF8" w:rsidRDefault="00E72FF8" w:rsidP="005E048B">
      <w:pPr>
        <w:pStyle w:val="Default"/>
      </w:pPr>
      <w:bookmarkStart w:id="0" w:name="_Toc320782997"/>
    </w:p>
    <w:p w:rsidR="00E72FF8" w:rsidRPr="00F65D3D" w:rsidRDefault="00E72FF8" w:rsidP="005E048B">
      <w:r w:rsidRPr="00F65D3D">
        <w:t>1. Общепланировочные и организационные мероприятия</w:t>
      </w:r>
      <w:bookmarkEnd w:id="0"/>
      <w:r w:rsidRPr="00F65D3D">
        <w:t>:</w:t>
      </w:r>
    </w:p>
    <w:p w:rsidR="00E72FF8" w:rsidRPr="00F65D3D" w:rsidRDefault="00E72FF8" w:rsidP="000A6555">
      <w:pPr>
        <w:numPr>
          <w:ilvl w:val="0"/>
          <w:numId w:val="18"/>
        </w:numPr>
        <w:tabs>
          <w:tab w:val="clear" w:pos="1789"/>
          <w:tab w:val="num" w:pos="1080"/>
        </w:tabs>
        <w:suppressAutoHyphens w:val="0"/>
        <w:ind w:left="1080"/>
        <w:jc w:val="both"/>
      </w:pPr>
      <w:r>
        <w:t>необходимо обеспечить соблюдение нормативных показателей загрязнения окружающей среды на границах санитарно-защитных зон предприятий, находящихся вблизи жилой застройки;</w:t>
      </w:r>
    </w:p>
    <w:p w:rsidR="00E72FF8" w:rsidRPr="00F65D3D" w:rsidRDefault="00E72FF8" w:rsidP="000A6555">
      <w:pPr>
        <w:numPr>
          <w:ilvl w:val="0"/>
          <w:numId w:val="18"/>
        </w:numPr>
        <w:tabs>
          <w:tab w:val="clear" w:pos="1789"/>
          <w:tab w:val="num" w:pos="1080"/>
        </w:tabs>
        <w:suppressAutoHyphens w:val="0"/>
        <w:ind w:left="1080"/>
        <w:jc w:val="both"/>
      </w:pPr>
      <w:r w:rsidRPr="00F65D3D">
        <w:t>оптимизация функционального зонирования и планировочной структуры территории населенных пунктов для обеспечения рационального природопользования.</w:t>
      </w:r>
    </w:p>
    <w:p w:rsidR="00E72FF8" w:rsidRPr="00F65D3D" w:rsidRDefault="00E72FF8" w:rsidP="005E048B">
      <w:pPr>
        <w:pStyle w:val="textn"/>
        <w:spacing w:before="0" w:beforeAutospacing="0" w:after="0" w:afterAutospacing="0"/>
        <w:jc w:val="both"/>
      </w:pPr>
    </w:p>
    <w:p w:rsidR="00E72FF8" w:rsidRPr="00F65D3D" w:rsidRDefault="00E72FF8" w:rsidP="005E048B">
      <w:pPr>
        <w:pStyle w:val="textn"/>
        <w:spacing w:before="0" w:beforeAutospacing="0" w:after="0" w:afterAutospacing="0"/>
        <w:jc w:val="both"/>
      </w:pPr>
      <w:r w:rsidRPr="00F65D3D">
        <w:t>2. Технические мероприятия:</w:t>
      </w:r>
    </w:p>
    <w:p w:rsidR="00E72FF8" w:rsidRPr="00F65D3D" w:rsidRDefault="00E72FF8" w:rsidP="000A6555">
      <w:pPr>
        <w:numPr>
          <w:ilvl w:val="0"/>
          <w:numId w:val="19"/>
        </w:numPr>
        <w:tabs>
          <w:tab w:val="clear" w:pos="1789"/>
          <w:tab w:val="num" w:pos="1080"/>
        </w:tabs>
        <w:suppressAutoHyphens w:val="0"/>
        <w:ind w:left="1080"/>
        <w:jc w:val="both"/>
      </w:pPr>
      <w:r w:rsidRPr="00F65D3D">
        <w:t>применение на источниках теплоснабжения экологически чистого вида топлива (газ, биотопливо);</w:t>
      </w:r>
    </w:p>
    <w:p w:rsidR="00E72FF8" w:rsidRPr="00F65D3D" w:rsidRDefault="00E72FF8" w:rsidP="000A6555">
      <w:pPr>
        <w:numPr>
          <w:ilvl w:val="0"/>
          <w:numId w:val="19"/>
        </w:numPr>
        <w:tabs>
          <w:tab w:val="clear" w:pos="1789"/>
          <w:tab w:val="num" w:pos="1080"/>
        </w:tabs>
        <w:suppressAutoHyphens w:val="0"/>
        <w:ind w:left="1080"/>
        <w:jc w:val="both"/>
      </w:pPr>
      <w:r w:rsidRPr="00F65D3D">
        <w:t>ликвидация несанкционированных мест складирования отходов</w:t>
      </w:r>
      <w:r>
        <w:t>;</w:t>
      </w:r>
      <w:r w:rsidRPr="00F65D3D">
        <w:t xml:space="preserve"> </w:t>
      </w:r>
    </w:p>
    <w:p w:rsidR="00E72FF8" w:rsidRPr="00F65D3D" w:rsidRDefault="00E72FF8" w:rsidP="000A6555">
      <w:pPr>
        <w:numPr>
          <w:ilvl w:val="0"/>
          <w:numId w:val="19"/>
        </w:numPr>
        <w:tabs>
          <w:tab w:val="clear" w:pos="1789"/>
          <w:tab w:val="num" w:pos="1080"/>
        </w:tabs>
        <w:suppressAutoHyphens w:val="0"/>
        <w:ind w:left="1080"/>
        <w:jc w:val="both"/>
      </w:pPr>
      <w:r w:rsidRPr="00F65D3D">
        <w:t>внедрение современного очистного оборудования на предприятиях и коммунальных объектах;</w:t>
      </w:r>
    </w:p>
    <w:p w:rsidR="00E72FF8" w:rsidRPr="00F65D3D" w:rsidRDefault="00E72FF8" w:rsidP="000A6555">
      <w:pPr>
        <w:numPr>
          <w:ilvl w:val="0"/>
          <w:numId w:val="19"/>
        </w:numPr>
        <w:tabs>
          <w:tab w:val="clear" w:pos="1789"/>
          <w:tab w:val="num" w:pos="1080"/>
        </w:tabs>
        <w:suppressAutoHyphens w:val="0"/>
        <w:ind w:left="1080"/>
        <w:jc w:val="both"/>
      </w:pPr>
      <w:r w:rsidRPr="00F65D3D">
        <w:t>использование природоохранных технологий;</w:t>
      </w:r>
    </w:p>
    <w:p w:rsidR="00E72FF8" w:rsidRPr="00F65D3D" w:rsidRDefault="00E72FF8" w:rsidP="000A6555">
      <w:pPr>
        <w:numPr>
          <w:ilvl w:val="0"/>
          <w:numId w:val="19"/>
        </w:numPr>
        <w:tabs>
          <w:tab w:val="clear" w:pos="1789"/>
          <w:tab w:val="num" w:pos="1080"/>
        </w:tabs>
        <w:suppressAutoHyphens w:val="0"/>
        <w:ind w:left="1080"/>
        <w:jc w:val="both"/>
      </w:pPr>
      <w:r w:rsidRPr="00F65D3D">
        <w:t>контроль состояния природн</w:t>
      </w:r>
      <w:r>
        <w:t>ой среды (воздуха, воды, почвы).</w:t>
      </w:r>
    </w:p>
    <w:p w:rsidR="00E72FF8" w:rsidRPr="00F65D3D" w:rsidRDefault="00E72FF8" w:rsidP="000A6555">
      <w:pPr>
        <w:numPr>
          <w:ilvl w:val="0"/>
          <w:numId w:val="17"/>
        </w:numPr>
        <w:tabs>
          <w:tab w:val="clear" w:pos="720"/>
        </w:tabs>
        <w:suppressAutoHyphens w:val="0"/>
        <w:ind w:left="360"/>
      </w:pPr>
      <w:bookmarkStart w:id="1" w:name="_Toc320782998"/>
      <w:r w:rsidRPr="00F65D3D">
        <w:t>Охрана атмосферного воздуха</w:t>
      </w:r>
      <w:bookmarkEnd w:id="1"/>
      <w:r w:rsidRPr="00F65D3D">
        <w:t>:</w:t>
      </w:r>
    </w:p>
    <w:p w:rsidR="00E72FF8" w:rsidRPr="00F65D3D" w:rsidRDefault="00E72FF8" w:rsidP="000A6555">
      <w:pPr>
        <w:numPr>
          <w:ilvl w:val="0"/>
          <w:numId w:val="20"/>
        </w:numPr>
        <w:tabs>
          <w:tab w:val="clear" w:pos="1789"/>
          <w:tab w:val="num" w:pos="1080"/>
        </w:tabs>
        <w:suppressAutoHyphens w:val="0"/>
        <w:ind w:left="1080"/>
        <w:jc w:val="both"/>
      </w:pPr>
      <w:r w:rsidRPr="00F65D3D">
        <w:t>для снижения количества выбросов вредных веществ в атмосферу от стационарных источников настоящим проектом предлагаются следующие мероприятия:</w:t>
      </w:r>
    </w:p>
    <w:p w:rsidR="00E72FF8" w:rsidRPr="00F65D3D" w:rsidRDefault="00E72FF8" w:rsidP="005E048B">
      <w:pPr>
        <w:numPr>
          <w:ilvl w:val="1"/>
          <w:numId w:val="23"/>
        </w:numPr>
        <w:suppressAutoHyphens w:val="0"/>
        <w:jc w:val="both"/>
      </w:pPr>
      <w:r w:rsidRPr="00F65D3D">
        <w:t>перевод источников теплоснабжения (котельные) на экологически более безопасное топливо (с мазута и каменного угля на газ);</w:t>
      </w:r>
    </w:p>
    <w:p w:rsidR="00E72FF8" w:rsidRPr="00F65D3D" w:rsidRDefault="00E72FF8" w:rsidP="005E048B">
      <w:pPr>
        <w:numPr>
          <w:ilvl w:val="1"/>
          <w:numId w:val="23"/>
        </w:numPr>
        <w:suppressAutoHyphens w:val="0"/>
        <w:jc w:val="both"/>
      </w:pPr>
      <w:r w:rsidRPr="00F65D3D">
        <w:t>при размещении новых предприятий предпочтение отдавать предприятиям с безотходными и малоотходными ресурсосберегающими технологиями;</w:t>
      </w:r>
    </w:p>
    <w:p w:rsidR="00E72FF8" w:rsidRPr="00F65D3D" w:rsidRDefault="00E72FF8" w:rsidP="005E048B">
      <w:pPr>
        <w:numPr>
          <w:ilvl w:val="1"/>
          <w:numId w:val="23"/>
        </w:numPr>
        <w:suppressAutoHyphens w:val="0"/>
        <w:jc w:val="both"/>
      </w:pPr>
      <w:r w:rsidRPr="00F65D3D">
        <w:t>регулярн</w:t>
      </w:r>
      <w:r>
        <w:t>ая очистка</w:t>
      </w:r>
      <w:r w:rsidRPr="00F65D3D">
        <w:t xml:space="preserve"> улиц;</w:t>
      </w:r>
    </w:p>
    <w:p w:rsidR="00E72FF8" w:rsidRPr="00F65D3D" w:rsidRDefault="00E72FF8" w:rsidP="005E048B">
      <w:pPr>
        <w:numPr>
          <w:ilvl w:val="1"/>
          <w:numId w:val="23"/>
        </w:numPr>
        <w:suppressAutoHyphens w:val="0"/>
        <w:jc w:val="both"/>
      </w:pPr>
      <w:r w:rsidRPr="00F65D3D">
        <w:t>улучшение качества дорожного покрытия;</w:t>
      </w:r>
    </w:p>
    <w:p w:rsidR="00E72FF8" w:rsidRPr="00F65D3D" w:rsidRDefault="00E72FF8" w:rsidP="000A6555">
      <w:pPr>
        <w:numPr>
          <w:ilvl w:val="0"/>
          <w:numId w:val="20"/>
        </w:numPr>
        <w:tabs>
          <w:tab w:val="clear" w:pos="1789"/>
          <w:tab w:val="num" w:pos="1080"/>
        </w:tabs>
        <w:suppressAutoHyphens w:val="0"/>
        <w:ind w:left="1080"/>
        <w:jc w:val="both"/>
      </w:pPr>
      <w:r w:rsidRPr="00F65D3D">
        <w:t xml:space="preserve">в целях снижения выбросов от автотранспорта проектом предлагается: </w:t>
      </w:r>
    </w:p>
    <w:p w:rsidR="00E72FF8" w:rsidRPr="00F65D3D" w:rsidRDefault="00E72FF8" w:rsidP="005E048B">
      <w:pPr>
        <w:numPr>
          <w:ilvl w:val="1"/>
          <w:numId w:val="23"/>
        </w:numPr>
        <w:suppressAutoHyphens w:val="0"/>
        <w:jc w:val="both"/>
      </w:pPr>
      <w:r w:rsidRPr="00F65D3D">
        <w:t>обеспечение своевременного ремонта дорожного покрытия</w:t>
      </w:r>
      <w:r>
        <w:t>.</w:t>
      </w:r>
    </w:p>
    <w:p w:rsidR="00E72FF8" w:rsidRPr="00F65D3D" w:rsidRDefault="00E72FF8" w:rsidP="005E048B">
      <w:pPr>
        <w:ind w:left="900"/>
        <w:jc w:val="both"/>
      </w:pPr>
    </w:p>
    <w:p w:rsidR="00E72FF8" w:rsidRPr="00F65D3D" w:rsidRDefault="00E72FF8" w:rsidP="005E048B">
      <w:pPr>
        <w:jc w:val="both"/>
      </w:pPr>
      <w:bookmarkStart w:id="2" w:name="_Toc320782999"/>
      <w:r w:rsidRPr="00F65D3D">
        <w:t>4. Охрана поверхностных вод</w:t>
      </w:r>
      <w:bookmarkEnd w:id="2"/>
      <w:r>
        <w:t xml:space="preserve"> -</w:t>
      </w:r>
      <w:r w:rsidRPr="00F65D3D">
        <w:t xml:space="preserve"> в целях предотвращения или сокращения поступления загрязняющих веществ в водные объекты проектом предлагается:</w:t>
      </w:r>
    </w:p>
    <w:p w:rsidR="00E72FF8" w:rsidRPr="00F65D3D" w:rsidRDefault="00E72FF8" w:rsidP="000A6555">
      <w:pPr>
        <w:numPr>
          <w:ilvl w:val="0"/>
          <w:numId w:val="21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t xml:space="preserve">полное централизованное канализование </w:t>
      </w:r>
      <w:r>
        <w:t>многоквартирных домов</w:t>
      </w:r>
      <w:r w:rsidRPr="00F65D3D">
        <w:t xml:space="preserve"> г.п. Токсово;</w:t>
      </w:r>
    </w:p>
    <w:p w:rsidR="00E72FF8" w:rsidRPr="00F65D3D" w:rsidRDefault="00E72FF8" w:rsidP="000A6555">
      <w:pPr>
        <w:numPr>
          <w:ilvl w:val="0"/>
          <w:numId w:val="21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t>строительство и ввод в эксплуатацию очистных сооружений канализации с полной биологической очисткой и доочисткой сточных вод;</w:t>
      </w:r>
    </w:p>
    <w:p w:rsidR="00E72FF8" w:rsidRPr="00F65D3D" w:rsidRDefault="00E72FF8" w:rsidP="000A6555">
      <w:pPr>
        <w:numPr>
          <w:ilvl w:val="0"/>
          <w:numId w:val="21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t>организация и очистка поверхностного стока;</w:t>
      </w:r>
    </w:p>
    <w:p w:rsidR="00E72FF8" w:rsidRPr="00F65D3D" w:rsidRDefault="00E72FF8" w:rsidP="000A6555">
      <w:pPr>
        <w:numPr>
          <w:ilvl w:val="0"/>
          <w:numId w:val="21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t>установление границ водоохранных зон и прибрежных защитных полос, соблюдение их охранного режима;</w:t>
      </w:r>
    </w:p>
    <w:p w:rsidR="00E72FF8" w:rsidRPr="00F65D3D" w:rsidRDefault="00E72FF8" w:rsidP="000A6555">
      <w:pPr>
        <w:numPr>
          <w:ilvl w:val="0"/>
          <w:numId w:val="21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t>организация в прибрежной зоне озер парковой территории;</w:t>
      </w:r>
    </w:p>
    <w:p w:rsidR="00E72FF8" w:rsidRDefault="00E72FF8" w:rsidP="000A6555">
      <w:pPr>
        <w:numPr>
          <w:ilvl w:val="0"/>
          <w:numId w:val="21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t>благоустройство и озеленение территории населенных пунктов и зон рекреации;</w:t>
      </w:r>
    </w:p>
    <w:p w:rsidR="00E72FF8" w:rsidRPr="00F65D3D" w:rsidRDefault="00E72FF8" w:rsidP="000A6555">
      <w:pPr>
        <w:numPr>
          <w:ilvl w:val="0"/>
          <w:numId w:val="21"/>
        </w:numPr>
        <w:tabs>
          <w:tab w:val="clear" w:pos="1789"/>
          <w:tab w:val="num" w:pos="1260"/>
        </w:tabs>
        <w:suppressAutoHyphens w:val="0"/>
        <w:ind w:left="1260" w:hanging="540"/>
        <w:jc w:val="both"/>
      </w:pPr>
      <w:r w:rsidRPr="00F65D3D">
        <w:t>соблюдение охранного режима территорий в границах водоохранных зон и прибрежных защитных полос.</w:t>
      </w:r>
    </w:p>
    <w:p w:rsidR="00E72FF8" w:rsidRPr="00FA151A" w:rsidRDefault="00E72FF8" w:rsidP="00FA151A">
      <w:pPr>
        <w:jc w:val="both"/>
      </w:pPr>
      <w:r w:rsidRPr="00FA151A">
        <w:t>5. Сохранение особо охраняемых природных территорий – уточнение границ ООПТ местного значения  «Охраняемый природный ландшафт озера Вероярви».</w:t>
      </w:r>
    </w:p>
    <w:p w:rsidR="00E72FF8" w:rsidRPr="000709DB" w:rsidRDefault="00E72FF8" w:rsidP="00F9756F">
      <w:pPr>
        <w:pStyle w:val="ConsPlusNormal"/>
        <w:numPr>
          <w:ilvl w:val="0"/>
          <w:numId w:val="17"/>
        </w:num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09DB">
        <w:rPr>
          <w:rFonts w:ascii="Times New Roman" w:hAnsi="Times New Roman"/>
          <w:b/>
          <w:sz w:val="24"/>
          <w:szCs w:val="24"/>
        </w:rPr>
        <w:lastRenderedPageBreak/>
        <w:t>Объемы финансирования для реализации мероприятий программы</w:t>
      </w:r>
    </w:p>
    <w:p w:rsidR="00E72FF8" w:rsidRPr="00F9756F" w:rsidRDefault="00E72FF8" w:rsidP="00F9756F">
      <w:pPr>
        <w:widowControl w:val="0"/>
        <w:suppressAutoHyphens w:val="0"/>
        <w:autoSpaceDE w:val="0"/>
        <w:autoSpaceDN w:val="0"/>
        <w:ind w:left="360" w:firstLine="0"/>
        <w:jc w:val="center"/>
        <w:outlineLvl w:val="0"/>
        <w:rPr>
          <w:rFonts w:cs="Times New Roman"/>
          <w:sz w:val="28"/>
          <w:szCs w:val="28"/>
          <w:lang w:eastAsia="ru-RU"/>
        </w:rPr>
      </w:pPr>
    </w:p>
    <w:tbl>
      <w:tblPr>
        <w:tblW w:w="10126" w:type="dxa"/>
        <w:tblInd w:w="103" w:type="dxa"/>
        <w:tblLook w:val="0000"/>
      </w:tblPr>
      <w:tblGrid>
        <w:gridCol w:w="2162"/>
        <w:gridCol w:w="1220"/>
        <w:gridCol w:w="1124"/>
        <w:gridCol w:w="1124"/>
        <w:gridCol w:w="1124"/>
        <w:gridCol w:w="1124"/>
        <w:gridCol w:w="1124"/>
        <w:gridCol w:w="1124"/>
      </w:tblGrid>
      <w:tr w:rsidR="00E72FF8" w:rsidRPr="00F9756F" w:rsidTr="003F4E11">
        <w:trPr>
          <w:trHeight w:val="264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center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center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ВСЕГО, тыс.руб.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center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в том числе по годам</w:t>
            </w:r>
          </w:p>
        </w:tc>
      </w:tr>
      <w:tr w:rsidR="00E72FF8" w:rsidRPr="00F9756F" w:rsidTr="003F4E11">
        <w:trPr>
          <w:trHeight w:val="264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FF8" w:rsidRPr="00F9756F" w:rsidRDefault="00E72FF8" w:rsidP="00F9756F">
            <w:pPr>
              <w:suppressAutoHyphens w:val="0"/>
              <w:ind w:firstLine="0"/>
              <w:rPr>
                <w:rFonts w:cs="Times New Roman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8" w:rsidRPr="00F9756F" w:rsidRDefault="00E72FF8" w:rsidP="00F9756F">
            <w:pPr>
              <w:suppressAutoHyphens w:val="0"/>
              <w:ind w:firstLine="0"/>
              <w:rPr>
                <w:rFonts w:cs="Times New Roman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center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2016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center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2017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center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2018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center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2019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center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2020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center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2030</w:t>
            </w:r>
          </w:p>
        </w:tc>
      </w:tr>
      <w:tr w:rsidR="00E72FF8" w:rsidRPr="00F9756F" w:rsidTr="003F4E11">
        <w:trPr>
          <w:trHeight w:val="264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Газификация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266 000,0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22 422,4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26 320,0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38 510,0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49 522,6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50 000,0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79 225,0</w:t>
            </w:r>
          </w:p>
        </w:tc>
      </w:tr>
      <w:tr w:rsidR="00E72FF8" w:rsidRPr="00F9756F" w:rsidTr="003F4E11">
        <w:trPr>
          <w:trHeight w:val="264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Электроснабжение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143 315,6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4 535,6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9 380,0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9 800,0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9 800,0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9 800,0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100000,0</w:t>
            </w:r>
          </w:p>
        </w:tc>
      </w:tr>
      <w:tr w:rsidR="00E72FF8" w:rsidRPr="00F9756F" w:rsidTr="003F4E11">
        <w:trPr>
          <w:trHeight w:val="264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Теплоснабжение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27 896,6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1 896,6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1 000,0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1 000,0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2 000,0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20 000,0</w:t>
            </w:r>
          </w:p>
        </w:tc>
      </w:tr>
      <w:tr w:rsidR="00E72FF8" w:rsidRPr="00F9756F" w:rsidTr="003F4E11">
        <w:trPr>
          <w:trHeight w:val="528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Водоснабжение и водоотведение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337 889,0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1 914,5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13 974,5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22 400,0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24 800,0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24 800,0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250000,0</w:t>
            </w:r>
          </w:p>
        </w:tc>
      </w:tr>
      <w:tr w:rsidR="00E72FF8" w:rsidRPr="00F9756F" w:rsidTr="003F4E11">
        <w:trPr>
          <w:trHeight w:val="264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Утилизация ТКО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87 603,0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4 903,0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5 000,0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5 300,0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5 700,0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5 700,0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F8" w:rsidRPr="00F9756F" w:rsidRDefault="00E72FF8" w:rsidP="00F9756F">
            <w:pPr>
              <w:suppressAutoHyphens w:val="0"/>
              <w:ind w:firstLine="0"/>
              <w:jc w:val="right"/>
              <w:rPr>
                <w:rFonts w:cs="Times New Roman"/>
                <w:lang w:eastAsia="ru-RU"/>
              </w:rPr>
            </w:pPr>
            <w:r w:rsidRPr="00F9756F">
              <w:rPr>
                <w:rFonts w:cs="Times New Roman"/>
                <w:lang w:eastAsia="ru-RU"/>
              </w:rPr>
              <w:t>61 000,0</w:t>
            </w:r>
          </w:p>
        </w:tc>
      </w:tr>
    </w:tbl>
    <w:p w:rsidR="00E72FF8" w:rsidRDefault="00E72FF8" w:rsidP="00173082">
      <w:pPr>
        <w:pStyle w:val="a4"/>
        <w:spacing w:before="115" w:after="0"/>
        <w:jc w:val="both"/>
        <w:rPr>
          <w:rFonts w:cs="Times New Roman"/>
          <w:iCs/>
          <w:spacing w:val="4"/>
          <w:sz w:val="28"/>
          <w:szCs w:val="28"/>
        </w:rPr>
      </w:pPr>
    </w:p>
    <w:p w:rsidR="00E72FF8" w:rsidRDefault="00E72FF8" w:rsidP="00F9756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коммунальной инфраструктуры, документам территориального планирования и сопутствующим схемам и программам. </w:t>
      </w:r>
    </w:p>
    <w:p w:rsidR="00E72FF8" w:rsidRDefault="00E72FF8" w:rsidP="00F9756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Программа может корректироваться в зависимости от обеспечения финансирования, изменения условий функционирования и потребностей объектов коммунальной инфраструктуры.</w:t>
      </w:r>
    </w:p>
    <w:p w:rsidR="00E72FF8" w:rsidRPr="00733328" w:rsidRDefault="00741446" w:rsidP="000B068C">
      <w:pPr>
        <w:ind w:firstLine="0"/>
        <w:jc w:val="right"/>
        <w:rPr>
          <w:sz w:val="28"/>
          <w:szCs w:val="28"/>
        </w:rPr>
      </w:pPr>
      <w:r>
        <w:rPr>
          <w:rFonts w:eastAsia="Calibri" w:cs="Times New Roman"/>
          <w:sz w:val="28"/>
          <w:szCs w:val="28"/>
          <w:lang w:eastAsia="ru-RU"/>
        </w:rPr>
        <w:br w:type="page"/>
      </w:r>
      <w:r w:rsidR="00E72FF8">
        <w:rPr>
          <w:rFonts w:cs="Times New Roman"/>
          <w:sz w:val="28"/>
          <w:szCs w:val="28"/>
        </w:rPr>
        <w:lastRenderedPageBreak/>
        <w:t xml:space="preserve">                               </w:t>
      </w:r>
      <w:r w:rsidR="00E72FF8" w:rsidRPr="00733328">
        <w:rPr>
          <w:sz w:val="28"/>
          <w:szCs w:val="28"/>
        </w:rPr>
        <w:t>Приложение №</w:t>
      </w:r>
      <w:r w:rsidR="00E72FF8">
        <w:rPr>
          <w:sz w:val="28"/>
          <w:szCs w:val="28"/>
        </w:rPr>
        <w:t>2</w:t>
      </w:r>
      <w:r w:rsidR="00E72FF8" w:rsidRPr="00733328">
        <w:rPr>
          <w:sz w:val="28"/>
          <w:szCs w:val="28"/>
        </w:rPr>
        <w:t xml:space="preserve"> </w:t>
      </w:r>
    </w:p>
    <w:p w:rsidR="00E72FF8" w:rsidRPr="00733328" w:rsidRDefault="00E72FF8" w:rsidP="000B068C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 xml:space="preserve">к решению совета депутатов </w:t>
      </w:r>
    </w:p>
    <w:p w:rsidR="00E72FF8" w:rsidRPr="00733328" w:rsidRDefault="00E72FF8" w:rsidP="000B068C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муниципального образования</w:t>
      </w:r>
    </w:p>
    <w:p w:rsidR="00E72FF8" w:rsidRPr="00733328" w:rsidRDefault="00E72FF8" w:rsidP="000B068C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«Токсовское городское поселение»</w:t>
      </w:r>
    </w:p>
    <w:p w:rsidR="00E72FF8" w:rsidRPr="00733328" w:rsidRDefault="00E72FF8" w:rsidP="000B068C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 xml:space="preserve">от </w:t>
      </w:r>
      <w:r w:rsidR="00741446">
        <w:rPr>
          <w:rFonts w:cs="Times New Roman"/>
          <w:sz w:val="28"/>
          <w:szCs w:val="28"/>
        </w:rPr>
        <w:t>12 октября 2017</w:t>
      </w:r>
      <w:r w:rsidRPr="00733328">
        <w:rPr>
          <w:rFonts w:cs="Times New Roman"/>
          <w:sz w:val="28"/>
          <w:szCs w:val="28"/>
        </w:rPr>
        <w:t xml:space="preserve"> №</w:t>
      </w:r>
      <w:r w:rsidR="00741446">
        <w:rPr>
          <w:rFonts w:cs="Times New Roman"/>
          <w:sz w:val="28"/>
          <w:szCs w:val="28"/>
        </w:rPr>
        <w:t>41</w:t>
      </w:r>
    </w:p>
    <w:p w:rsidR="00E72FF8" w:rsidRPr="00733328" w:rsidRDefault="00E72FF8" w:rsidP="000B068C">
      <w:pPr>
        <w:shd w:val="clear" w:color="auto" w:fill="FFFFFF"/>
        <w:rPr>
          <w:bCs/>
          <w:sz w:val="28"/>
          <w:szCs w:val="28"/>
        </w:rPr>
      </w:pPr>
    </w:p>
    <w:p w:rsidR="00E72FF8" w:rsidRDefault="00E72FF8" w:rsidP="000B068C">
      <w:pPr>
        <w:pStyle w:val="a4"/>
      </w:pPr>
      <w:r>
        <w:tab/>
      </w:r>
    </w:p>
    <w:p w:rsidR="00E72FF8" w:rsidRPr="00733328" w:rsidRDefault="00E72FF8" w:rsidP="000B068C">
      <w:pPr>
        <w:ind w:left="-360"/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 xml:space="preserve">ГЕРБ 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Муниципальное образование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«Токсовское городское поселение»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Всеволожского муниципального района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Ленинградской области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СОВЕТ ДЕПУТАТОВ</w:t>
      </w:r>
    </w:p>
    <w:p w:rsidR="00E72FF8" w:rsidRPr="00733328" w:rsidRDefault="00E72FF8" w:rsidP="000B068C">
      <w:pPr>
        <w:jc w:val="center"/>
        <w:rPr>
          <w:sz w:val="28"/>
          <w:szCs w:val="28"/>
        </w:rPr>
      </w:pPr>
    </w:p>
    <w:p w:rsidR="00E72FF8" w:rsidRPr="00733328" w:rsidRDefault="00E72FF8" w:rsidP="000B06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72FF8" w:rsidRPr="00733328" w:rsidRDefault="00E72FF8" w:rsidP="000B068C">
      <w:pPr>
        <w:jc w:val="center"/>
        <w:rPr>
          <w:sz w:val="28"/>
          <w:szCs w:val="28"/>
        </w:rPr>
      </w:pPr>
    </w:p>
    <w:p w:rsidR="00E72FF8" w:rsidRPr="00733328" w:rsidRDefault="00E72FF8" w:rsidP="000B068C">
      <w:pPr>
        <w:jc w:val="center"/>
        <w:rPr>
          <w:sz w:val="28"/>
          <w:szCs w:val="28"/>
        </w:rPr>
      </w:pPr>
    </w:p>
    <w:p w:rsidR="00E72FF8" w:rsidRPr="00733328" w:rsidRDefault="00E72FF8" w:rsidP="000B068C">
      <w:pPr>
        <w:ind w:firstLine="708"/>
        <w:rPr>
          <w:b/>
          <w:spacing w:val="40"/>
          <w:sz w:val="28"/>
          <w:szCs w:val="28"/>
        </w:rPr>
      </w:pPr>
      <w:r w:rsidRPr="00733328">
        <w:rPr>
          <w:b/>
          <w:spacing w:val="40"/>
          <w:sz w:val="28"/>
          <w:szCs w:val="28"/>
        </w:rPr>
        <w:t xml:space="preserve">                      </w:t>
      </w:r>
      <w:r>
        <w:rPr>
          <w:b/>
          <w:spacing w:val="40"/>
          <w:sz w:val="28"/>
          <w:szCs w:val="28"/>
        </w:rPr>
        <w:t xml:space="preserve">       </w:t>
      </w:r>
      <w:r w:rsidR="00CC667D">
        <w:rPr>
          <w:b/>
          <w:spacing w:val="40"/>
          <w:sz w:val="28"/>
          <w:szCs w:val="28"/>
        </w:rPr>
        <w:t xml:space="preserve">    </w:t>
      </w:r>
      <w:r>
        <w:rPr>
          <w:b/>
          <w:spacing w:val="40"/>
          <w:sz w:val="28"/>
          <w:szCs w:val="28"/>
        </w:rPr>
        <w:t xml:space="preserve"> </w:t>
      </w:r>
      <w:r w:rsidRPr="00733328">
        <w:rPr>
          <w:b/>
          <w:spacing w:val="40"/>
          <w:sz w:val="28"/>
          <w:szCs w:val="28"/>
        </w:rPr>
        <w:t xml:space="preserve"> РЕШЕНИЕ</w:t>
      </w:r>
    </w:p>
    <w:p w:rsidR="00E72FF8" w:rsidRPr="00733328" w:rsidRDefault="00E72FF8" w:rsidP="000B068C">
      <w:pPr>
        <w:jc w:val="center"/>
        <w:rPr>
          <w:sz w:val="28"/>
          <w:szCs w:val="28"/>
        </w:rPr>
      </w:pPr>
    </w:p>
    <w:p w:rsidR="00E72FF8" w:rsidRPr="00733328" w:rsidRDefault="00E72FF8" w:rsidP="000B068C">
      <w:pPr>
        <w:rPr>
          <w:sz w:val="28"/>
          <w:szCs w:val="28"/>
          <w:u w:val="single"/>
        </w:rPr>
      </w:pPr>
      <w:r w:rsidRPr="00CC667D">
        <w:rPr>
          <w:sz w:val="28"/>
          <w:szCs w:val="28"/>
        </w:rPr>
        <w:t>__________________</w:t>
      </w:r>
      <w:r w:rsidRPr="00CC667D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  <w:t xml:space="preserve">№ </w:t>
      </w:r>
      <w:r w:rsidRPr="00CC667D">
        <w:rPr>
          <w:sz w:val="28"/>
          <w:szCs w:val="28"/>
        </w:rPr>
        <w:t>___</w:t>
      </w:r>
    </w:p>
    <w:p w:rsidR="00E72FF8" w:rsidRPr="00733328" w:rsidRDefault="00CC667D" w:rsidP="000B068C">
      <w:pPr>
        <w:ind w:firstLine="540"/>
        <w:rPr>
          <w:sz w:val="28"/>
          <w:szCs w:val="28"/>
        </w:rPr>
      </w:pPr>
      <w:r w:rsidRPr="00CC667D">
        <w:rPr>
          <w:sz w:val="22"/>
          <w:szCs w:val="28"/>
        </w:rPr>
        <w:t xml:space="preserve">г.п. </w:t>
      </w:r>
      <w:r w:rsidR="00E72FF8" w:rsidRPr="00733328">
        <w:rPr>
          <w:sz w:val="28"/>
          <w:szCs w:val="28"/>
        </w:rPr>
        <w:t>Токсово</w:t>
      </w:r>
    </w:p>
    <w:p w:rsidR="00E72FF8" w:rsidRPr="00733328" w:rsidRDefault="00E72FF8" w:rsidP="000B068C">
      <w:pPr>
        <w:shd w:val="clear" w:color="auto" w:fill="FFFFFF"/>
        <w:ind w:firstLine="0"/>
        <w:rPr>
          <w:color w:val="000000"/>
          <w:spacing w:val="-1"/>
          <w:sz w:val="28"/>
          <w:szCs w:val="28"/>
        </w:rPr>
      </w:pPr>
    </w:p>
    <w:p w:rsidR="00E72FF8" w:rsidRDefault="00E72FF8" w:rsidP="000B068C">
      <w:pPr>
        <w:ind w:firstLine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программы комплексного </w:t>
      </w:r>
    </w:p>
    <w:p w:rsidR="00E72FF8" w:rsidRDefault="00E72FF8" w:rsidP="000B068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транспортной инфраструктуры </w:t>
      </w:r>
    </w:p>
    <w:p w:rsidR="00E72FF8" w:rsidRDefault="00E72FF8" w:rsidP="000B068C">
      <w:pPr>
        <w:ind w:firstLine="0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>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 xml:space="preserve">е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</w:t>
      </w:r>
    </w:p>
    <w:p w:rsidR="00E72FF8" w:rsidRDefault="00E72FF8" w:rsidP="000B068C">
      <w:pPr>
        <w:ind w:firstLine="0"/>
        <w:jc w:val="both"/>
        <w:rPr>
          <w:rFonts w:cs="Times New Roman"/>
          <w:sz w:val="28"/>
          <w:szCs w:val="28"/>
          <w:lang w:eastAsia="ru-RU"/>
        </w:rPr>
      </w:pPr>
      <w:r w:rsidRPr="00B85E33">
        <w:rPr>
          <w:rFonts w:cs="Times New Roman"/>
          <w:sz w:val="28"/>
          <w:szCs w:val="28"/>
          <w:lang w:eastAsia="ru-RU"/>
        </w:rPr>
        <w:t>Всеволожского 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</w:p>
    <w:p w:rsidR="00E72FF8" w:rsidRDefault="00E72FF8" w:rsidP="000B068C">
      <w:pPr>
        <w:ind w:firstLine="0"/>
        <w:jc w:val="both"/>
        <w:rPr>
          <w:sz w:val="28"/>
          <w:szCs w:val="28"/>
        </w:rPr>
      </w:pP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>Рассмотрев проект</w:t>
      </w:r>
      <w:r>
        <w:rPr>
          <w:rFonts w:cs="Times New Roman"/>
          <w:sz w:val="28"/>
          <w:szCs w:val="28"/>
        </w:rPr>
        <w:t xml:space="preserve"> п</w:t>
      </w:r>
      <w:r>
        <w:rPr>
          <w:sz w:val="28"/>
          <w:szCs w:val="28"/>
        </w:rPr>
        <w:t>рограммы комплексного развития транспортной инфраструктуры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  <w:r w:rsidRPr="009B4D6D"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Всеволожского 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 w:rsidRPr="00AC2015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руководствуясь</w:t>
      </w:r>
      <w:r w:rsidRPr="00AC2015">
        <w:rPr>
          <w:rFonts w:cs="Times New Roman"/>
          <w:sz w:val="28"/>
          <w:szCs w:val="28"/>
        </w:rPr>
        <w:t xml:space="preserve"> Федеральным з</w:t>
      </w:r>
      <w:r>
        <w:rPr>
          <w:rFonts w:cs="Times New Roman"/>
          <w:sz w:val="28"/>
          <w:szCs w:val="28"/>
        </w:rPr>
        <w:t>аконом от 06.10.2003 года №131-</w:t>
      </w:r>
      <w:r w:rsidRPr="00AC2015">
        <w:rPr>
          <w:rFonts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>
        <w:rPr>
          <w:rFonts w:cs="Times New Roman"/>
          <w:sz w:val="28"/>
          <w:szCs w:val="28"/>
        </w:rPr>
        <w:t xml:space="preserve"> </w:t>
      </w:r>
      <w:r w:rsidRPr="008A3586">
        <w:rPr>
          <w:sz w:val="28"/>
          <w:szCs w:val="28"/>
        </w:rPr>
        <w:t>Уставом МО «Токсовское городское поселение» Всеволожского района Ленинградской области</w:t>
      </w:r>
      <w:r w:rsidRPr="00AC2015">
        <w:rPr>
          <w:rFonts w:cs="Times New Roman"/>
          <w:sz w:val="28"/>
          <w:szCs w:val="28"/>
        </w:rPr>
        <w:t xml:space="preserve">, совет депутатов муниципального образования «Токсовское городское поселение» принял </w:t>
      </w:r>
    </w:p>
    <w:p w:rsidR="00E72FF8" w:rsidRPr="00AC2015" w:rsidRDefault="00E72FF8" w:rsidP="000B068C">
      <w:pPr>
        <w:ind w:firstLine="0"/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>РЕШЕНИЕ:</w:t>
      </w: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</w:p>
    <w:p w:rsidR="00E72FF8" w:rsidRDefault="00E72FF8" w:rsidP="000B068C">
      <w:pPr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 xml:space="preserve">1. Утвердить </w:t>
      </w:r>
      <w:r>
        <w:rPr>
          <w:rFonts w:cs="Times New Roman"/>
          <w:sz w:val="28"/>
          <w:szCs w:val="28"/>
        </w:rPr>
        <w:t>п</w:t>
      </w:r>
      <w:r>
        <w:rPr>
          <w:sz w:val="28"/>
          <w:szCs w:val="28"/>
        </w:rPr>
        <w:t>рограмму комплексного развития транспортной инфраструктуры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  <w:r w:rsidRPr="009B4D6D"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Всеволожского 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 w:rsidRPr="00AC2015">
        <w:rPr>
          <w:rFonts w:cs="Times New Roman"/>
          <w:sz w:val="28"/>
          <w:szCs w:val="28"/>
        </w:rPr>
        <w:t>, согласно Приложени</w:t>
      </w:r>
      <w:r>
        <w:rPr>
          <w:rFonts w:cs="Times New Roman"/>
          <w:sz w:val="28"/>
          <w:szCs w:val="28"/>
        </w:rPr>
        <w:t>ю</w:t>
      </w:r>
      <w:r w:rsidR="001F0B37">
        <w:rPr>
          <w:rFonts w:cs="Times New Roman"/>
          <w:sz w:val="28"/>
          <w:szCs w:val="28"/>
        </w:rPr>
        <w:t>.</w:t>
      </w:r>
    </w:p>
    <w:p w:rsidR="00E72FF8" w:rsidRPr="009B0506" w:rsidRDefault="00E72FF8" w:rsidP="000B068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AC201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Разместить п</w:t>
      </w:r>
      <w:r>
        <w:rPr>
          <w:sz w:val="28"/>
          <w:szCs w:val="28"/>
        </w:rPr>
        <w:t>рограмму комплексного развития транспортной инфраструктуры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  <w:r w:rsidRPr="009B4D6D"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 xml:space="preserve">е» </w:t>
      </w:r>
      <w:r w:rsidRPr="00AC2015">
        <w:rPr>
          <w:rFonts w:cs="Times New Roman"/>
          <w:sz w:val="28"/>
          <w:szCs w:val="28"/>
        </w:rPr>
        <w:t xml:space="preserve">Всеволожского </w:t>
      </w:r>
      <w:r w:rsidRPr="00AC2015">
        <w:rPr>
          <w:rFonts w:cs="Times New Roman"/>
          <w:sz w:val="28"/>
          <w:szCs w:val="28"/>
        </w:rPr>
        <w:lastRenderedPageBreak/>
        <w:t xml:space="preserve">муниципального района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>
        <w:rPr>
          <w:rFonts w:cs="Times New Roman"/>
          <w:sz w:val="28"/>
          <w:szCs w:val="28"/>
          <w:lang w:eastAsia="en-US"/>
        </w:rPr>
        <w:t xml:space="preserve"> на сайте </w:t>
      </w:r>
      <w:hyperlink r:id="rId13" w:history="1">
        <w:r w:rsidRPr="009B0506">
          <w:rPr>
            <w:rStyle w:val="a3"/>
            <w:sz w:val="28"/>
            <w:szCs w:val="28"/>
          </w:rPr>
          <w:t>http://www.</w:t>
        </w:r>
        <w:r w:rsidRPr="009B0506">
          <w:rPr>
            <w:rStyle w:val="a3"/>
            <w:sz w:val="28"/>
            <w:szCs w:val="28"/>
            <w:lang w:val="en-US"/>
          </w:rPr>
          <w:t>toksovo</w:t>
        </w:r>
        <w:r w:rsidRPr="009B0506">
          <w:rPr>
            <w:rStyle w:val="a3"/>
            <w:sz w:val="28"/>
            <w:szCs w:val="28"/>
          </w:rPr>
          <w:t>-</w:t>
        </w:r>
        <w:r w:rsidRPr="009B0506">
          <w:rPr>
            <w:rStyle w:val="a3"/>
            <w:sz w:val="28"/>
            <w:szCs w:val="28"/>
            <w:lang w:val="en-US"/>
          </w:rPr>
          <w:t>lo</w:t>
        </w:r>
        <w:r w:rsidRPr="009B0506">
          <w:rPr>
            <w:rStyle w:val="a3"/>
            <w:sz w:val="28"/>
            <w:szCs w:val="28"/>
          </w:rPr>
          <w:t>.</w:t>
        </w:r>
        <w:r w:rsidRPr="009B0506">
          <w:rPr>
            <w:rStyle w:val="a3"/>
            <w:sz w:val="28"/>
            <w:szCs w:val="28"/>
            <w:lang w:val="en-US"/>
          </w:rPr>
          <w:t>ru</w:t>
        </w:r>
      </w:hyperlink>
      <w:r w:rsidRPr="009B050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и в ФГИС ТП.</w:t>
      </w:r>
    </w:p>
    <w:p w:rsidR="00E72FF8" w:rsidRPr="00FA2F9C" w:rsidRDefault="006B7F04" w:rsidP="000B068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E72FF8" w:rsidRPr="009B0506">
        <w:rPr>
          <w:rFonts w:cs="Times New Roman"/>
          <w:sz w:val="28"/>
          <w:szCs w:val="28"/>
        </w:rPr>
        <w:t>. Опубликовать данное решение в ближайшем выпуске газеты «</w:t>
      </w:r>
      <w:r w:rsidR="00E72FF8">
        <w:rPr>
          <w:rFonts w:cs="Times New Roman"/>
          <w:sz w:val="28"/>
          <w:szCs w:val="28"/>
        </w:rPr>
        <w:t>Вести Токсово</w:t>
      </w:r>
      <w:r w:rsidR="00E72FF8" w:rsidRPr="009B0506">
        <w:rPr>
          <w:rFonts w:cs="Times New Roman"/>
          <w:sz w:val="28"/>
          <w:szCs w:val="28"/>
        </w:rPr>
        <w:t>» и</w:t>
      </w:r>
      <w:r w:rsidRPr="009B05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разместить </w:t>
      </w:r>
      <w:r w:rsidRPr="009B4169">
        <w:rPr>
          <w:rFonts w:cs="Times New Roman"/>
          <w:sz w:val="28"/>
          <w:szCs w:val="28"/>
        </w:rPr>
        <w:t>на сайте МО «Токсовское городское поселение»</w:t>
      </w:r>
      <w:r>
        <w:rPr>
          <w:rFonts w:cs="Times New Roman"/>
          <w:sz w:val="28"/>
          <w:szCs w:val="28"/>
        </w:rPr>
        <w:t xml:space="preserve"> в сети </w:t>
      </w:r>
      <w:r w:rsidRPr="00FA2F9C">
        <w:rPr>
          <w:rFonts w:cs="Times New Roman"/>
          <w:sz w:val="28"/>
          <w:szCs w:val="28"/>
        </w:rPr>
        <w:t xml:space="preserve">Интернет </w:t>
      </w:r>
      <w:hyperlink r:id="rId14" w:history="1">
        <w:r w:rsidRPr="00FA2F9C">
          <w:rPr>
            <w:rStyle w:val="a3"/>
            <w:sz w:val="28"/>
            <w:szCs w:val="28"/>
          </w:rPr>
          <w:t>http://www.toksovo-lo.ru/</w:t>
        </w:r>
      </w:hyperlink>
      <w:r w:rsidR="00E72FF8" w:rsidRPr="00FA2F9C">
        <w:rPr>
          <w:rFonts w:cs="Times New Roman"/>
          <w:sz w:val="28"/>
          <w:szCs w:val="28"/>
        </w:rPr>
        <w:t>.</w:t>
      </w:r>
    </w:p>
    <w:p w:rsidR="00E72FF8" w:rsidRPr="00FA2F9C" w:rsidRDefault="006B7F04" w:rsidP="000B068C">
      <w:pPr>
        <w:ind w:firstLine="708"/>
        <w:jc w:val="both"/>
        <w:rPr>
          <w:rFonts w:cs="Times New Roman"/>
          <w:sz w:val="28"/>
          <w:szCs w:val="28"/>
        </w:rPr>
      </w:pPr>
      <w:r w:rsidRPr="00FA2F9C">
        <w:rPr>
          <w:rFonts w:cs="Times New Roman"/>
          <w:sz w:val="28"/>
          <w:szCs w:val="28"/>
        </w:rPr>
        <w:t>4</w:t>
      </w:r>
      <w:r w:rsidR="00E72FF8" w:rsidRPr="00FA2F9C">
        <w:rPr>
          <w:rFonts w:cs="Times New Roman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E72FF8" w:rsidRPr="00FA2F9C" w:rsidRDefault="006B7F04" w:rsidP="000B068C">
      <w:pPr>
        <w:ind w:firstLine="708"/>
        <w:jc w:val="both"/>
        <w:rPr>
          <w:rFonts w:eastAsia="Arial Unicode MS" w:cs="Times New Roman"/>
          <w:sz w:val="28"/>
          <w:szCs w:val="28"/>
        </w:rPr>
      </w:pPr>
      <w:r w:rsidRPr="00FA2F9C">
        <w:rPr>
          <w:rFonts w:cs="Times New Roman"/>
          <w:sz w:val="28"/>
          <w:szCs w:val="28"/>
        </w:rPr>
        <w:t>5</w:t>
      </w:r>
      <w:r w:rsidR="00E72FF8" w:rsidRPr="00FA2F9C">
        <w:rPr>
          <w:rFonts w:cs="Times New Roman"/>
          <w:sz w:val="28"/>
          <w:szCs w:val="28"/>
        </w:rPr>
        <w:t xml:space="preserve">. Контроль за исполнением решения возложить на постоянную комиссию </w:t>
      </w:r>
      <w:r w:rsidR="00FA2F9C" w:rsidRPr="00FA2F9C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использованию земель, месторождений, полезных ископаемых, водных объектов, экологии, промышленности, архитектуре, строительству, жилищно-коммунальному хозяйству, транспорту и связи</w:t>
      </w:r>
      <w:r w:rsidR="00FA2F9C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72FF8" w:rsidRPr="00FA2F9C" w:rsidRDefault="00E72FF8" w:rsidP="000B068C">
      <w:pPr>
        <w:jc w:val="both"/>
        <w:rPr>
          <w:rFonts w:cs="Times New Roman"/>
          <w:sz w:val="28"/>
          <w:szCs w:val="28"/>
        </w:rPr>
      </w:pPr>
    </w:p>
    <w:p w:rsidR="00CB49B7" w:rsidRPr="00AC2015" w:rsidRDefault="00CB49B7" w:rsidP="000B068C">
      <w:pPr>
        <w:jc w:val="both"/>
        <w:rPr>
          <w:rFonts w:cs="Times New Roman"/>
          <w:sz w:val="28"/>
          <w:szCs w:val="28"/>
        </w:rPr>
      </w:pP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</w:p>
    <w:p w:rsidR="00E72FF8" w:rsidRPr="00AC2015" w:rsidRDefault="00E72FF8" w:rsidP="000B068C">
      <w:pPr>
        <w:ind w:firstLine="0"/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 xml:space="preserve">Глава муниципального образования </w:t>
      </w:r>
      <w:r w:rsidRPr="00AC2015">
        <w:rPr>
          <w:rFonts w:cs="Times New Roman"/>
          <w:sz w:val="28"/>
          <w:szCs w:val="28"/>
        </w:rPr>
        <w:tab/>
      </w:r>
      <w:r w:rsidRPr="00AC2015">
        <w:rPr>
          <w:rFonts w:cs="Times New Roman"/>
          <w:sz w:val="28"/>
          <w:szCs w:val="28"/>
        </w:rPr>
        <w:tab/>
      </w:r>
      <w:r w:rsidR="00CB49B7">
        <w:rPr>
          <w:rFonts w:cs="Times New Roman"/>
          <w:sz w:val="28"/>
          <w:szCs w:val="28"/>
        </w:rPr>
        <w:tab/>
      </w:r>
      <w:r w:rsidRPr="00AC201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 w:rsidRPr="00AC201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О</w:t>
      </w:r>
      <w:r w:rsidRPr="00AC2015">
        <w:rPr>
          <w:rFonts w:cs="Times New Roman"/>
          <w:sz w:val="28"/>
          <w:szCs w:val="28"/>
        </w:rPr>
        <w:t xml:space="preserve">.В. </w:t>
      </w:r>
      <w:r>
        <w:rPr>
          <w:rFonts w:cs="Times New Roman"/>
          <w:sz w:val="28"/>
          <w:szCs w:val="28"/>
        </w:rPr>
        <w:t>Ковальчук</w:t>
      </w:r>
    </w:p>
    <w:p w:rsidR="00E72FF8" w:rsidRDefault="00E72FF8" w:rsidP="00BE6F6A">
      <w:pPr>
        <w:ind w:left="3612" w:firstLine="708"/>
        <w:jc w:val="both"/>
        <w:rPr>
          <w:rFonts w:cs="Times New Roman"/>
          <w:sz w:val="28"/>
          <w:szCs w:val="28"/>
        </w:rPr>
      </w:pPr>
    </w:p>
    <w:p w:rsidR="00E72FF8" w:rsidRDefault="006B7F04" w:rsidP="00BE4AAC">
      <w:pPr>
        <w:ind w:left="3612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E72FF8" w:rsidRPr="00051B3D" w:rsidRDefault="00E72FF8" w:rsidP="0017689A">
      <w:pPr>
        <w:ind w:left="3612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Утвержден</w:t>
      </w:r>
      <w:r w:rsidRPr="00051B3D">
        <w:rPr>
          <w:rFonts w:cs="Times New Roman"/>
          <w:sz w:val="28"/>
          <w:szCs w:val="28"/>
        </w:rPr>
        <w:t xml:space="preserve"> </w:t>
      </w:r>
    </w:p>
    <w:p w:rsidR="00E72FF8" w:rsidRPr="00051B3D" w:rsidRDefault="00E72FF8" w:rsidP="0017689A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Р</w:t>
      </w:r>
      <w:r w:rsidRPr="00051B3D">
        <w:rPr>
          <w:rFonts w:cs="Times New Roman"/>
          <w:sz w:val="28"/>
          <w:szCs w:val="28"/>
        </w:rPr>
        <w:t>ешени</w:t>
      </w:r>
      <w:r>
        <w:rPr>
          <w:rFonts w:cs="Times New Roman"/>
          <w:sz w:val="28"/>
          <w:szCs w:val="28"/>
        </w:rPr>
        <w:t>ем</w:t>
      </w:r>
      <w:r w:rsidRPr="00051B3D">
        <w:rPr>
          <w:rFonts w:cs="Times New Roman"/>
          <w:sz w:val="28"/>
          <w:szCs w:val="28"/>
        </w:rPr>
        <w:t xml:space="preserve"> совета депутатов </w:t>
      </w:r>
    </w:p>
    <w:p w:rsidR="00E72FF8" w:rsidRPr="00051B3D" w:rsidRDefault="00E72FF8" w:rsidP="0017689A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>муниципального образования</w:t>
      </w:r>
    </w:p>
    <w:p w:rsidR="00E72FF8" w:rsidRPr="00051B3D" w:rsidRDefault="00E72FF8" w:rsidP="0017689A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>«Токсовское городское поселение»</w:t>
      </w:r>
    </w:p>
    <w:p w:rsidR="00E72FF8" w:rsidRPr="00051B3D" w:rsidRDefault="00E72FF8" w:rsidP="0017689A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_______________</w:t>
      </w:r>
      <w:r w:rsidRPr="00051B3D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 xml:space="preserve"> ____</w:t>
      </w:r>
    </w:p>
    <w:p w:rsidR="00E72FF8" w:rsidRDefault="00E72FF8" w:rsidP="001F74B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72FF8" w:rsidRDefault="00E72FF8" w:rsidP="001F74B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Pr="003B0DA8" w:rsidRDefault="00E72FF8" w:rsidP="001F74BB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0DA8">
        <w:rPr>
          <w:rFonts w:ascii="Times New Roman" w:hAnsi="Times New Roman"/>
          <w:b/>
          <w:sz w:val="28"/>
          <w:szCs w:val="28"/>
        </w:rPr>
        <w:t>Программа</w:t>
      </w:r>
    </w:p>
    <w:p w:rsidR="00E72FF8" w:rsidRPr="003B0DA8" w:rsidRDefault="00E72FF8" w:rsidP="001F74B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B0DA8">
        <w:rPr>
          <w:rFonts w:ascii="Times New Roman" w:hAnsi="Times New Roman"/>
          <w:b/>
          <w:sz w:val="28"/>
          <w:szCs w:val="28"/>
        </w:rPr>
        <w:t>комплексного развития транспортной инфраструктуры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2FF8" w:rsidRPr="003B0DA8" w:rsidRDefault="00E72FF8" w:rsidP="001F74B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«Токсовское</w:t>
      </w:r>
      <w:r w:rsidRPr="003B0DA8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3B0DA8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е»</w:t>
      </w:r>
      <w:r w:rsidRPr="003B0DA8">
        <w:rPr>
          <w:rFonts w:ascii="Times New Roman" w:hAnsi="Times New Roman"/>
          <w:b/>
          <w:sz w:val="28"/>
          <w:szCs w:val="28"/>
        </w:rPr>
        <w:t xml:space="preserve"> Всеволожского муниципального района</w:t>
      </w:r>
    </w:p>
    <w:p w:rsidR="00E72FF8" w:rsidRPr="003B0DA8" w:rsidRDefault="00E72FF8" w:rsidP="001F74B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B0DA8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1F74BB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A405B1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405B1">
        <w:rPr>
          <w:rFonts w:ascii="Times New Roman" w:hAnsi="Times New Roman"/>
          <w:b/>
          <w:sz w:val="28"/>
          <w:szCs w:val="28"/>
        </w:rPr>
        <w:t xml:space="preserve">  2017 год </w:t>
      </w:r>
    </w:p>
    <w:p w:rsidR="00E72FF8" w:rsidRDefault="008036BE" w:rsidP="008036B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72FF8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E72FF8" w:rsidRDefault="00E72FF8" w:rsidP="00FA151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16A8B">
        <w:rPr>
          <w:rFonts w:ascii="Times New Roman" w:hAnsi="Times New Roman"/>
          <w:sz w:val="28"/>
          <w:szCs w:val="28"/>
        </w:rPr>
        <w:t xml:space="preserve">программы комплексного развития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116A8B">
        <w:rPr>
          <w:rFonts w:ascii="Times New Roman" w:hAnsi="Times New Roman"/>
          <w:sz w:val="28"/>
          <w:szCs w:val="28"/>
        </w:rPr>
        <w:t xml:space="preserve">инфраструктуры </w:t>
      </w:r>
      <w:r>
        <w:rPr>
          <w:rFonts w:ascii="Times New Roman" w:hAnsi="Times New Roman"/>
          <w:sz w:val="28"/>
          <w:szCs w:val="28"/>
        </w:rPr>
        <w:t>МО «Токсовское городское</w:t>
      </w:r>
      <w:r w:rsidRPr="00116A8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116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E72FF8" w:rsidRPr="00116A8B" w:rsidRDefault="00E72FF8" w:rsidP="00FA151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16A8B">
        <w:rPr>
          <w:rFonts w:ascii="Times New Roman" w:hAnsi="Times New Roman"/>
          <w:sz w:val="28"/>
          <w:szCs w:val="28"/>
        </w:rPr>
        <w:t>Ленинградской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4"/>
        <w:gridCol w:w="6907"/>
      </w:tblGrid>
      <w:tr w:rsidR="00E72FF8" w:rsidRPr="00CA6A03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Программа комплексного развития транспортной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>Токсовско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е»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Всеволожского муниципального района</w:t>
            </w:r>
          </w:p>
          <w:p w:rsidR="00E72FF8" w:rsidRPr="00E91B8E" w:rsidRDefault="00E72FF8" w:rsidP="003F4E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</w:tr>
      <w:tr w:rsidR="00E72FF8" w:rsidRPr="00ED255D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color w:val="000000"/>
                <w:sz w:val="28"/>
                <w:szCs w:val="28"/>
              </w:rPr>
              <w:t>Градостроительный кодекс Российской Федерации;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Правительства РФ от 25.12.2015 г. №1440 «Об утверждении требований к программам комплексного развития транспортной инфраструктуры поселений, городских округов»; 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«Токсовское городское поселение» Всеволожского муниципального района Ленинградской области от 25.08.2017г. № 239</w:t>
            </w:r>
          </w:p>
        </w:tc>
      </w:tr>
      <w:tr w:rsidR="00E72FF8" w:rsidRPr="00CA6A03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Администрация МО «Токсовское городское поселение» Всеволожского муниципального района Ленинградской области.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Адрес: Ленинградская обл., Всеволожский район, 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г.п. Токсово Ленинградское шоссе д. 55А</w:t>
            </w:r>
          </w:p>
        </w:tc>
      </w:tr>
      <w:tr w:rsidR="00E72FF8" w:rsidRPr="00CA6A03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314" w:type="pct"/>
          </w:tcPr>
          <w:p w:rsidR="00E72FF8" w:rsidRPr="00116A8B" w:rsidRDefault="00E72FF8" w:rsidP="00D4595C">
            <w:pPr>
              <w:ind w:firstLine="0"/>
              <w:jc w:val="both"/>
              <w:rPr>
                <w:sz w:val="28"/>
                <w:szCs w:val="28"/>
              </w:rPr>
            </w:pPr>
            <w:r w:rsidRPr="00116A8B">
              <w:rPr>
                <w:sz w:val="28"/>
                <w:szCs w:val="28"/>
              </w:rPr>
              <w:t>Создание полноценной, качественной, надежной</w:t>
            </w:r>
            <w:r>
              <w:rPr>
                <w:sz w:val="28"/>
                <w:szCs w:val="28"/>
              </w:rPr>
              <w:t>,</w:t>
            </w:r>
            <w:r w:rsidRPr="00116A8B">
              <w:rPr>
                <w:sz w:val="28"/>
                <w:szCs w:val="28"/>
              </w:rPr>
              <w:t xml:space="preserve"> безопасной </w:t>
            </w:r>
            <w:r>
              <w:rPr>
                <w:sz w:val="28"/>
                <w:szCs w:val="28"/>
              </w:rPr>
              <w:t xml:space="preserve">и эффективной транспортной </w:t>
            </w:r>
            <w:r w:rsidRPr="00116A8B">
              <w:rPr>
                <w:sz w:val="28"/>
                <w:szCs w:val="28"/>
              </w:rPr>
              <w:t>инфраструктуры</w:t>
            </w:r>
            <w:r w:rsidRPr="00420F94">
              <w:rPr>
                <w:sz w:val="28"/>
                <w:szCs w:val="28"/>
              </w:rPr>
              <w:t xml:space="preserve"> в соответствии с потребностями населения в передвижении и субъектов экономической деятельности - в перевозке пассажиров и грузов</w:t>
            </w:r>
          </w:p>
        </w:tc>
      </w:tr>
      <w:tr w:rsidR="00E72FF8" w:rsidRPr="00CA6A03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1. Обеспечение безопасности жизни и здоровья участников дорожного движения.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2. Обеспечение доступности объектов транспортной инфраструктуры для населения и субъектов экономической деятельности.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3. Повышение эффективности функционирования действующей транспортной инфраструктуры.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4. Улучшение качества транспортного обслуживания населения и субъектов экономической деятельности.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5. Улучшение экологической ситуации на территории поселения, городского округа</w:t>
            </w:r>
          </w:p>
        </w:tc>
      </w:tr>
      <w:tr w:rsidR="00E72FF8" w:rsidRPr="005F2828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-опережающее развитие транспортной инфраструктуры в соответствии с перспективами развития поселения;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-обеспечение соответствия параметров улично-дорожной сети параметрам дорожного движения;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-обеспечение доступности объектов транспортной инфраструктуры для населения и субъектов экономической деятельности в соответствии с региональными нормативами градостроительного </w:t>
            </w:r>
            <w:r w:rsidRPr="00E91B8E">
              <w:rPr>
                <w:rFonts w:ascii="Times New Roman" w:hAnsi="Times New Roman"/>
                <w:sz w:val="28"/>
                <w:szCs w:val="28"/>
              </w:rPr>
              <w:lastRenderedPageBreak/>
              <w:t>проектирования;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создание условий для пешеходного и велосипедного передвижения населения;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обеспеченность парковками (парковочными местами) в соответствии с региональными нормативами градостроительного проектирования и прогнозируемым уровнем автомобилизации;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повышение уровня безопасности дорожного движения;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снижение негативного воздействия транспортной инфраструктуры на окружающую среду, безопасность и здоровье населения</w:t>
            </w:r>
          </w:p>
        </w:tc>
      </w:tr>
      <w:tr w:rsidR="00E72FF8" w:rsidRPr="00CA6A03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Сроки реализации программы 2017-2030 гг.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 соответствуют этапам территориального планирования, установленным генеральным планом поселения</w:t>
            </w:r>
          </w:p>
        </w:tc>
      </w:tr>
      <w:tr w:rsidR="00E72FF8" w:rsidRPr="00CA6A03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Описание запланированных мероприятий по проектированию, строительству, реконструкции объектов транспортной инфраструктуры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проектирование, строительство, реконструкция объектов транспортной инфраструктуры федерального и регионального значения в соответствии с документами территориального планирования, государственными программами;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проектирование, строительство, реконструкция объектов транспортной инфраструктуры местного значения в соответствии с генеральным планом поселения и муниципальными программами</w:t>
            </w:r>
          </w:p>
        </w:tc>
      </w:tr>
      <w:tr w:rsidR="00E72FF8" w:rsidRPr="00CA6A03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Источники финансирования программы - средства местного бюджета, бюджета Ленинградской области, бюджета Российской Федерации, внебюджетные источники.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Объемы финансирования мероприятий программы определяются в соответствии с государственными программами.</w:t>
            </w:r>
          </w:p>
        </w:tc>
      </w:tr>
    </w:tbl>
    <w:p w:rsidR="00E72FF8" w:rsidRDefault="00E72FF8" w:rsidP="00FA151A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72FF8" w:rsidRPr="00230A18" w:rsidRDefault="00E72FF8" w:rsidP="00FA151A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230A18">
        <w:rPr>
          <w:rFonts w:ascii="Times New Roman" w:hAnsi="Times New Roman"/>
          <w:b/>
          <w:sz w:val="24"/>
          <w:szCs w:val="24"/>
        </w:rPr>
        <w:t>Характеристика существующего состояния транспортной инфраструктуры</w:t>
      </w:r>
    </w:p>
    <w:p w:rsidR="00E72FF8" w:rsidRPr="00F144CC" w:rsidRDefault="00E72FF8" w:rsidP="00FA151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72FF8" w:rsidRPr="007C13B4" w:rsidRDefault="00E72FF8" w:rsidP="00FA151A">
      <w:pPr>
        <w:tabs>
          <w:tab w:val="left" w:pos="1281"/>
        </w:tabs>
        <w:jc w:val="both"/>
        <w:rPr>
          <w:color w:val="000000"/>
          <w:sz w:val="23"/>
          <w:szCs w:val="23"/>
          <w:lang w:eastAsia="ru-RU"/>
        </w:rPr>
      </w:pPr>
      <w:r w:rsidRPr="007C13B4">
        <w:rPr>
          <w:color w:val="000000"/>
          <w:sz w:val="23"/>
          <w:szCs w:val="23"/>
          <w:lang w:eastAsia="ru-RU"/>
        </w:rPr>
        <w:t xml:space="preserve">Согласно </w:t>
      </w:r>
      <w:r w:rsidRPr="007C13B4">
        <w:rPr>
          <w:sz w:val="23"/>
          <w:szCs w:val="23"/>
          <w:lang w:eastAsia="ru-RU"/>
        </w:rPr>
        <w:t xml:space="preserve">закону  Ленинградской области </w:t>
      </w:r>
      <w:r w:rsidRPr="007C13B4">
        <w:rPr>
          <w:sz w:val="23"/>
          <w:szCs w:val="23"/>
        </w:rPr>
        <w:t xml:space="preserve">от </w:t>
      </w:r>
      <w:r>
        <w:rPr>
          <w:sz w:val="23"/>
          <w:szCs w:val="23"/>
        </w:rPr>
        <w:t>27</w:t>
      </w:r>
      <w:r w:rsidRPr="007C13B4">
        <w:rPr>
          <w:sz w:val="23"/>
          <w:szCs w:val="23"/>
        </w:rPr>
        <w:t xml:space="preserve"> июня 201</w:t>
      </w:r>
      <w:r>
        <w:rPr>
          <w:sz w:val="23"/>
          <w:szCs w:val="23"/>
        </w:rPr>
        <w:t>3</w:t>
      </w:r>
      <w:r w:rsidRPr="007C13B4">
        <w:rPr>
          <w:sz w:val="23"/>
          <w:szCs w:val="23"/>
        </w:rPr>
        <w:t xml:space="preserve"> г. № </w:t>
      </w:r>
      <w:r>
        <w:rPr>
          <w:sz w:val="23"/>
          <w:szCs w:val="23"/>
        </w:rPr>
        <w:t>4</w:t>
      </w:r>
      <w:r w:rsidRPr="007C13B4">
        <w:rPr>
          <w:sz w:val="23"/>
          <w:szCs w:val="23"/>
        </w:rPr>
        <w:t>3-оз «Об административно- территориальном устройстве Ленинградской области и порядке его изменения»</w:t>
      </w:r>
      <w:r w:rsidRPr="007C13B4">
        <w:rPr>
          <w:sz w:val="23"/>
          <w:szCs w:val="23"/>
          <w:lang w:eastAsia="ru-RU"/>
        </w:rPr>
        <w:t xml:space="preserve"> </w:t>
      </w:r>
      <w:r w:rsidRPr="007C13B4">
        <w:rPr>
          <w:color w:val="000000"/>
          <w:sz w:val="23"/>
          <w:szCs w:val="23"/>
          <w:lang w:eastAsia="ru-RU"/>
        </w:rPr>
        <w:t xml:space="preserve">в границы </w:t>
      </w:r>
      <w:r w:rsidRPr="007C13B4">
        <w:rPr>
          <w:sz w:val="23"/>
          <w:szCs w:val="23"/>
          <w:lang w:eastAsia="ru-RU"/>
        </w:rPr>
        <w:t xml:space="preserve">Токсовского городского поселения </w:t>
      </w:r>
      <w:r w:rsidRPr="007C13B4">
        <w:rPr>
          <w:color w:val="000000"/>
          <w:sz w:val="23"/>
          <w:szCs w:val="23"/>
          <w:lang w:eastAsia="ru-RU"/>
        </w:rPr>
        <w:t>входят населенные пункты – Аудио, Кавголово, Новое Токсово, Рапполово, Токсово.</w:t>
      </w:r>
    </w:p>
    <w:p w:rsidR="00E72FF8" w:rsidRPr="007C13B4" w:rsidRDefault="00E72FF8" w:rsidP="00FA151A">
      <w:pPr>
        <w:ind w:firstLine="720"/>
        <w:jc w:val="both"/>
        <w:rPr>
          <w:color w:val="000000"/>
          <w:sz w:val="23"/>
          <w:szCs w:val="23"/>
          <w:lang w:eastAsia="ru-RU"/>
        </w:rPr>
      </w:pPr>
      <w:r w:rsidRPr="007C13B4">
        <w:rPr>
          <w:color w:val="000000"/>
          <w:sz w:val="23"/>
          <w:szCs w:val="23"/>
          <w:lang w:eastAsia="ru-RU"/>
        </w:rPr>
        <w:t xml:space="preserve">Административный центр </w:t>
      </w:r>
      <w:r w:rsidRPr="007C13B4">
        <w:rPr>
          <w:sz w:val="23"/>
          <w:szCs w:val="23"/>
          <w:lang w:eastAsia="ru-RU"/>
        </w:rPr>
        <w:t xml:space="preserve">Токсовского городского поселения </w:t>
      </w:r>
      <w:r w:rsidRPr="007C13B4">
        <w:rPr>
          <w:color w:val="000000"/>
          <w:sz w:val="23"/>
          <w:szCs w:val="23"/>
          <w:lang w:eastAsia="ru-RU"/>
        </w:rPr>
        <w:t>– городской посёлок Токсово.</w:t>
      </w:r>
    </w:p>
    <w:p w:rsidR="00E72FF8" w:rsidRDefault="00E72FF8" w:rsidP="00FA151A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70C5B">
        <w:t>Экономико-географическое положение муниципального образования «Токсовское городское поселение» характеризуется близостью к Санкт-Петербургу, наличием транспортного сообщения, связывающего муниципальное образование с Санкт-Петербургом и другими муниципальными образованиями Ленинградской области.</w:t>
      </w:r>
      <w:r>
        <w:t xml:space="preserve"> </w:t>
      </w:r>
      <w:r w:rsidRPr="00BD102F">
        <w:rPr>
          <w:sz w:val="23"/>
          <w:szCs w:val="23"/>
        </w:rPr>
        <w:t xml:space="preserve">Сеть внутрипоселковых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  <w:r w:rsidRPr="00F475AE">
        <w:rPr>
          <w:sz w:val="23"/>
          <w:szCs w:val="23"/>
        </w:rPr>
        <w:t xml:space="preserve">Улично-дорожная сеть Токсовского городского поселения представляет собой </w:t>
      </w:r>
      <w:r w:rsidRPr="00F475AE">
        <w:rPr>
          <w:sz w:val="23"/>
          <w:szCs w:val="23"/>
        </w:rPr>
        <w:lastRenderedPageBreak/>
        <w:t>сложившуюся сеть улиц и проездов, обеспечивающих внешние и внутренние связи на территории муниципального образования с кварталами жилых домов, с общественной зоной.</w:t>
      </w:r>
      <w:r>
        <w:rPr>
          <w:sz w:val="23"/>
          <w:szCs w:val="23"/>
        </w:rPr>
        <w:t xml:space="preserve"> </w:t>
      </w:r>
      <w:r w:rsidRPr="004D6870">
        <w:t>Протяженность дорог общего пользования местного значения в границах поселения, включая проезды к дворовым территориям и дворовые территории многоквартирных домов, составляет 75,52 км.</w:t>
      </w:r>
      <w:r w:rsidRPr="004D6870">
        <w:rPr>
          <w:color w:val="000000"/>
        </w:rPr>
        <w:t xml:space="preserve"> </w:t>
      </w:r>
      <w:r w:rsidRPr="00A142E6">
        <w:rPr>
          <w:sz w:val="23"/>
          <w:szCs w:val="23"/>
        </w:rPr>
        <w:t>Уличная дорожная сеть и сооружения на ней соответствуют требованиям безопасности дорожного движения.</w:t>
      </w:r>
      <w:r>
        <w:rPr>
          <w:sz w:val="23"/>
          <w:szCs w:val="23"/>
        </w:rPr>
        <w:t xml:space="preserve"> </w:t>
      </w:r>
      <w:r w:rsidRPr="00717F9C">
        <w:rPr>
          <w:sz w:val="23"/>
          <w:szCs w:val="23"/>
        </w:rPr>
        <w:t>Величина интенсивности движения автотранспорта на автодорогах соответствует параметрам присвоенных им технических категорий.</w:t>
      </w:r>
      <w:r>
        <w:rPr>
          <w:sz w:val="23"/>
          <w:szCs w:val="23"/>
        </w:rPr>
        <w:t xml:space="preserve"> </w:t>
      </w:r>
      <w:r w:rsidRPr="00A142E6">
        <w:rPr>
          <w:sz w:val="23"/>
          <w:szCs w:val="23"/>
        </w:rPr>
        <w:t>Транспортные и пешеходные мосты, имеющиеся на территории Токсовского городского поселения постоянно ремо</w:t>
      </w:r>
      <w:r>
        <w:rPr>
          <w:sz w:val="23"/>
          <w:szCs w:val="23"/>
        </w:rPr>
        <w:t>нтируются (производится текущий ремонт</w:t>
      </w:r>
      <w:r w:rsidRPr="00A142E6">
        <w:rPr>
          <w:sz w:val="23"/>
          <w:szCs w:val="23"/>
        </w:rPr>
        <w:t>).</w:t>
      </w:r>
      <w:r>
        <w:rPr>
          <w:sz w:val="23"/>
          <w:szCs w:val="23"/>
        </w:rPr>
        <w:t xml:space="preserve"> </w:t>
      </w:r>
    </w:p>
    <w:p w:rsidR="00E72FF8" w:rsidRPr="00230A18" w:rsidRDefault="00E72FF8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30A18">
        <w:rPr>
          <w:color w:val="000000"/>
          <w:lang w:eastAsia="ru-RU"/>
        </w:rPr>
        <w:t xml:space="preserve">В составе улично-дорожной сети выделены улицы и дороги следующих категорий: </w:t>
      </w:r>
    </w:p>
    <w:p w:rsidR="00E72FF8" w:rsidRPr="00230A18" w:rsidRDefault="00E72FF8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30A18">
        <w:rPr>
          <w:color w:val="000000"/>
          <w:lang w:eastAsia="ru-RU"/>
        </w:rPr>
        <w:t xml:space="preserve">- поселковые дороги, по которым осуществляется транспортная связь населенного пункта с внешними дорогами; </w:t>
      </w:r>
    </w:p>
    <w:p w:rsidR="00E72FF8" w:rsidRPr="00230A18" w:rsidRDefault="00E72FF8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30A18">
        <w:rPr>
          <w:color w:val="000000"/>
          <w:lang w:eastAsia="ru-RU"/>
        </w:rPr>
        <w:t xml:space="preserve">- главные улицы, обеспечивающие связь жилых территорий с общественным центром; </w:t>
      </w:r>
    </w:p>
    <w:p w:rsidR="00E72FF8" w:rsidRPr="00230A18" w:rsidRDefault="00E72FF8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30A18">
        <w:rPr>
          <w:color w:val="000000"/>
          <w:lang w:eastAsia="ru-RU"/>
        </w:rPr>
        <w:t>- улицы в жилой застройке (жилые улицы). По этим улицам осуществляется транспортная связь внутри</w:t>
      </w:r>
      <w:r>
        <w:rPr>
          <w:color w:val="000000"/>
          <w:lang w:eastAsia="ru-RU"/>
        </w:rPr>
        <w:t>дворовых</w:t>
      </w:r>
      <w:r w:rsidRPr="00230A18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 </w:t>
      </w:r>
      <w:r w:rsidRPr="00230A18">
        <w:rPr>
          <w:color w:val="000000"/>
          <w:lang w:eastAsia="ru-RU"/>
        </w:rPr>
        <w:t xml:space="preserve">территорий с главными улицами; </w:t>
      </w:r>
    </w:p>
    <w:p w:rsidR="00E72FF8" w:rsidRPr="00230A18" w:rsidRDefault="00E72FF8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30A18">
        <w:rPr>
          <w:color w:val="000000"/>
          <w:lang w:eastAsia="ru-RU"/>
        </w:rPr>
        <w:t xml:space="preserve">- пешеходные улицы – по ним осуществляется связь с учреждениями и предприятиями обслуживания, в том числе в пределах общественного центра. </w:t>
      </w:r>
    </w:p>
    <w:p w:rsidR="00E72FF8" w:rsidRPr="00230A18" w:rsidRDefault="00E72FF8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30A18">
        <w:rPr>
          <w:color w:val="000000"/>
          <w:lang w:eastAsia="ru-RU"/>
        </w:rPr>
        <w:t xml:space="preserve">Поперечные профили улиц, принятые проектом имеют следующую ширину: </w:t>
      </w:r>
    </w:p>
    <w:p w:rsidR="00E72FF8" w:rsidRDefault="00E72FF8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30A18">
        <w:rPr>
          <w:color w:val="000000"/>
          <w:lang w:eastAsia="ru-RU"/>
        </w:rPr>
        <w:t xml:space="preserve">главная улица в красных линиях </w:t>
      </w:r>
      <w:r>
        <w:rPr>
          <w:color w:val="000000"/>
          <w:lang w:eastAsia="ru-RU"/>
        </w:rPr>
        <w:t>–</w:t>
      </w:r>
      <w:r w:rsidRPr="00230A18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1</w:t>
      </w:r>
      <w:r w:rsidRPr="00230A18">
        <w:rPr>
          <w:color w:val="000000"/>
          <w:lang w:eastAsia="ru-RU"/>
        </w:rPr>
        <w:t>5</w:t>
      </w:r>
      <w:r>
        <w:rPr>
          <w:color w:val="000000"/>
          <w:lang w:eastAsia="ru-RU"/>
        </w:rPr>
        <w:t>-18</w:t>
      </w:r>
      <w:r w:rsidRPr="00230A18">
        <w:rPr>
          <w:color w:val="000000"/>
          <w:lang w:eastAsia="ru-RU"/>
        </w:rPr>
        <w:t xml:space="preserve"> м </w:t>
      </w:r>
    </w:p>
    <w:p w:rsidR="00E72FF8" w:rsidRPr="00230A18" w:rsidRDefault="007B5A7E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19070" cy="1391285"/>
            <wp:effectExtent l="19050" t="0" r="5080" b="0"/>
            <wp:docPr id="3" name="Рисунок 13" descr="профили улиц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профили улиц_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9787" t="37225" r="66148" b="43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F8" w:rsidRDefault="00E72FF8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30A18">
        <w:rPr>
          <w:color w:val="000000"/>
          <w:lang w:eastAsia="ru-RU"/>
        </w:rPr>
        <w:t xml:space="preserve">улицы в жилой застройке </w:t>
      </w:r>
      <w:r>
        <w:rPr>
          <w:color w:val="000000"/>
          <w:lang w:eastAsia="ru-RU"/>
        </w:rPr>
        <w:t>–</w:t>
      </w:r>
      <w:r w:rsidRPr="00230A18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6-10 </w:t>
      </w:r>
      <w:r w:rsidRPr="00230A18">
        <w:rPr>
          <w:color w:val="000000"/>
          <w:lang w:eastAsia="ru-RU"/>
        </w:rPr>
        <w:t xml:space="preserve">м </w:t>
      </w:r>
    </w:p>
    <w:p w:rsidR="00E72FF8" w:rsidRPr="00230A18" w:rsidRDefault="007B5A7E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72460" cy="1598295"/>
            <wp:effectExtent l="19050" t="0" r="8890" b="0"/>
            <wp:docPr id="4" name="Рисунок 12" descr="профили улиц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офили улиц_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57454" t="80183" r="27200" b="9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F8" w:rsidRDefault="00E72FF8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30A18">
        <w:rPr>
          <w:color w:val="000000"/>
          <w:lang w:eastAsia="ru-RU"/>
        </w:rPr>
        <w:t xml:space="preserve">межквартальные проезды </w:t>
      </w:r>
      <w:r>
        <w:rPr>
          <w:color w:val="000000"/>
          <w:lang w:eastAsia="ru-RU"/>
        </w:rPr>
        <w:t>–</w:t>
      </w:r>
      <w:r w:rsidRPr="00230A18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3,5-7</w:t>
      </w:r>
      <w:r w:rsidRPr="00230A18">
        <w:rPr>
          <w:color w:val="000000"/>
          <w:lang w:eastAsia="ru-RU"/>
        </w:rPr>
        <w:t xml:space="preserve"> м </w:t>
      </w:r>
    </w:p>
    <w:p w:rsidR="00E72FF8" w:rsidRPr="00230A18" w:rsidRDefault="007B5A7E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19070" cy="1494790"/>
            <wp:effectExtent l="19050" t="0" r="5080" b="0"/>
            <wp:docPr id="5" name="Рисунок 11" descr="профили улиц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профили улиц_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78847" t="80034" r="11577" b="11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F8" w:rsidRPr="00794216" w:rsidRDefault="00E72FF8" w:rsidP="00FA151A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C61822">
        <w:rPr>
          <w:sz w:val="23"/>
          <w:szCs w:val="23"/>
        </w:rPr>
        <w:t>Имеются тротуары вдоль части дорог с асфальтовым покрытием. Существуют искусственные неровности на пешеходных переходах в районах образовательных учреждений.</w:t>
      </w:r>
      <w:r>
        <w:rPr>
          <w:sz w:val="23"/>
          <w:szCs w:val="23"/>
        </w:rPr>
        <w:t xml:space="preserve"> </w:t>
      </w:r>
      <w:r w:rsidRPr="00C61822">
        <w:rPr>
          <w:sz w:val="23"/>
          <w:szCs w:val="23"/>
        </w:rPr>
        <w:t xml:space="preserve"> </w:t>
      </w:r>
      <w:r w:rsidRPr="00794216">
        <w:rPr>
          <w:color w:val="000000"/>
          <w:sz w:val="23"/>
          <w:szCs w:val="23"/>
          <w:lang w:eastAsia="ru-RU"/>
        </w:rPr>
        <w:t xml:space="preserve">Состояние автодорог, пролегающих по территории </w:t>
      </w:r>
      <w:r>
        <w:rPr>
          <w:color w:val="000000"/>
          <w:sz w:val="23"/>
          <w:szCs w:val="23"/>
          <w:lang w:eastAsia="ru-RU"/>
        </w:rPr>
        <w:t>Токсов</w:t>
      </w:r>
      <w:r w:rsidRPr="00794216">
        <w:rPr>
          <w:color w:val="000000"/>
          <w:sz w:val="23"/>
          <w:szCs w:val="23"/>
          <w:lang w:eastAsia="ru-RU"/>
        </w:rPr>
        <w:t xml:space="preserve">ского городского поселения, оценивается как удовлетворительное. </w:t>
      </w:r>
    </w:p>
    <w:p w:rsidR="00E72FF8" w:rsidRPr="00230A18" w:rsidRDefault="00E72FF8" w:rsidP="00FA151A">
      <w:pPr>
        <w:pStyle w:val="Default"/>
        <w:jc w:val="both"/>
      </w:pPr>
      <w:r w:rsidRPr="00F70C5B">
        <w:t>По территории поселения проходят автомобильные дороги: Токсово — Матокса и Р33 (Санкт-Петербург — Запорожское — Приозерск).</w:t>
      </w:r>
      <w:r>
        <w:t xml:space="preserve"> Также п</w:t>
      </w:r>
      <w:r w:rsidRPr="00F70C5B">
        <w:t>о территории поселения проходит железная дорога Приозерского направления Октябрьской железной дороги.</w:t>
      </w:r>
      <w:r>
        <w:t xml:space="preserve"> Водный и воздушный транспорт </w:t>
      </w:r>
      <w:r>
        <w:lastRenderedPageBreak/>
        <w:t xml:space="preserve">отсутствует. </w:t>
      </w:r>
      <w:r w:rsidRPr="00230A18">
        <w:t>Состав транспортных средств: легковой транспорт, пассажирский транспорт (в основном автобусы средней и малой вместимости).</w:t>
      </w:r>
    </w:p>
    <w:p w:rsidR="00E72FF8" w:rsidRDefault="00E72FF8" w:rsidP="00FA151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E72FF8" w:rsidRPr="00230A18" w:rsidRDefault="00E72FF8" w:rsidP="00FA151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230A18">
        <w:rPr>
          <w:rFonts w:ascii="Times New Roman" w:hAnsi="Times New Roman"/>
          <w:b/>
          <w:sz w:val="24"/>
          <w:szCs w:val="24"/>
        </w:rPr>
        <w:t>Прогноз транспортного спроса.</w:t>
      </w:r>
    </w:p>
    <w:p w:rsidR="00E72FF8" w:rsidRPr="00230A18" w:rsidRDefault="00E72FF8" w:rsidP="00FA151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30A18">
        <w:rPr>
          <w:rFonts w:ascii="Times New Roman" w:hAnsi="Times New Roman"/>
          <w:b/>
          <w:sz w:val="24"/>
          <w:szCs w:val="24"/>
        </w:rPr>
        <w:t>Мероприятия по развитию транспортной инфраструктуры</w:t>
      </w:r>
    </w:p>
    <w:p w:rsidR="00E72FF8" w:rsidRDefault="00E72FF8" w:rsidP="00FA151A">
      <w:pPr>
        <w:pStyle w:val="Default"/>
        <w:rPr>
          <w:sz w:val="23"/>
          <w:szCs w:val="23"/>
        </w:rPr>
      </w:pPr>
    </w:p>
    <w:p w:rsidR="00E72FF8" w:rsidRPr="004D6870" w:rsidRDefault="00E72FF8" w:rsidP="00FA151A">
      <w:pPr>
        <w:spacing w:line="259" w:lineRule="auto"/>
        <w:ind w:firstLine="540"/>
        <w:jc w:val="both"/>
      </w:pPr>
      <w:r w:rsidRPr="006C1952">
        <w:rPr>
          <w:sz w:val="23"/>
          <w:szCs w:val="23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дорог. Программой предусматривается создание единой системы транспортной и улично-дорожной сети в увязке с планировочной структурой населенных пунктов и прилегающих к ним территориям. Такая система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</w:t>
      </w:r>
      <w:r w:rsidRPr="00230A18">
        <w:t xml:space="preserve"> </w:t>
      </w:r>
    </w:p>
    <w:p w:rsidR="00E72FF8" w:rsidRPr="00230A18" w:rsidRDefault="00E72FF8" w:rsidP="00FA151A">
      <w:pPr>
        <w:pStyle w:val="Default"/>
        <w:jc w:val="both"/>
      </w:pPr>
      <w:r w:rsidRPr="00230A18">
        <w:t xml:space="preserve">В рассматриваемом периоде планируется увеличение протяженности пешеходных дорог. Реализуемые мероприятия повысят уровень безопасности дорожного движения. </w:t>
      </w:r>
    </w:p>
    <w:p w:rsidR="00E72FF8" w:rsidRPr="00230A18" w:rsidRDefault="00E72FF8" w:rsidP="00FA151A">
      <w:pPr>
        <w:pStyle w:val="Default"/>
        <w:jc w:val="both"/>
      </w:pPr>
      <w:r w:rsidRPr="00230A18">
        <w:t xml:space="preserve">На вновь вводимых объектах социально-бытового обслуживания планируется строительство зон парковки. </w:t>
      </w:r>
    </w:p>
    <w:p w:rsidR="00E72FF8" w:rsidRDefault="00E72FF8" w:rsidP="00FA151A">
      <w:pPr>
        <w:autoSpaceDE w:val="0"/>
        <w:autoSpaceDN w:val="0"/>
        <w:adjustRightInd w:val="0"/>
        <w:jc w:val="both"/>
      </w:pPr>
      <w:r w:rsidRPr="00230A18">
        <w:t>Предполагается размещение объектов придорожного сервиса, территории многофункционального назначения.</w:t>
      </w:r>
    </w:p>
    <w:p w:rsidR="00E72FF8" w:rsidRPr="00230A18" w:rsidRDefault="00E72FF8" w:rsidP="00FA151A">
      <w:pPr>
        <w:pStyle w:val="13"/>
        <w:ind w:firstLine="360"/>
        <w:rPr>
          <w:color w:val="000000"/>
          <w:sz w:val="24"/>
          <w:szCs w:val="24"/>
          <w:lang w:eastAsia="ru-RU"/>
        </w:rPr>
      </w:pPr>
      <w:r w:rsidRPr="00230A18">
        <w:rPr>
          <w:sz w:val="24"/>
          <w:szCs w:val="24"/>
        </w:rPr>
        <w:t>Развитие территорий под жилые, спортивные и рекреационные зоны требует соответствующего развития инфраструктуры транспорт</w:t>
      </w:r>
      <w:r>
        <w:rPr>
          <w:sz w:val="24"/>
          <w:szCs w:val="24"/>
        </w:rPr>
        <w:t>ной</w:t>
      </w:r>
      <w:r w:rsidRPr="00230A18">
        <w:rPr>
          <w:sz w:val="24"/>
          <w:szCs w:val="24"/>
        </w:rPr>
        <w:t xml:space="preserve"> и улично-дорожной сети. Дополнительно в г.п. Токсово необходимо строительств</w:t>
      </w:r>
      <w:r>
        <w:rPr>
          <w:sz w:val="24"/>
          <w:szCs w:val="24"/>
        </w:rPr>
        <w:t>о</w:t>
      </w:r>
      <w:r w:rsidRPr="00230A18">
        <w:rPr>
          <w:sz w:val="24"/>
          <w:szCs w:val="24"/>
        </w:rPr>
        <w:t xml:space="preserve"> 2,6 км</w:t>
      </w:r>
      <w:r>
        <w:rPr>
          <w:sz w:val="24"/>
          <w:szCs w:val="24"/>
        </w:rPr>
        <w:t xml:space="preserve"> дорог</w:t>
      </w:r>
      <w:r w:rsidRPr="00230A18">
        <w:rPr>
          <w:sz w:val="24"/>
          <w:szCs w:val="24"/>
        </w:rPr>
        <w:t>, в Новом Токсово 3,6 км</w:t>
      </w:r>
      <w:r>
        <w:rPr>
          <w:sz w:val="24"/>
          <w:szCs w:val="24"/>
        </w:rPr>
        <w:t xml:space="preserve"> дорог</w:t>
      </w:r>
      <w:r w:rsidRPr="00230A18">
        <w:rPr>
          <w:sz w:val="24"/>
          <w:szCs w:val="24"/>
        </w:rPr>
        <w:t>.</w:t>
      </w:r>
    </w:p>
    <w:p w:rsidR="00E72FF8" w:rsidRPr="00554563" w:rsidRDefault="00E72FF8" w:rsidP="00FA151A">
      <w:pPr>
        <w:spacing w:line="259" w:lineRule="auto"/>
        <w:ind w:firstLine="540"/>
        <w:jc w:val="both"/>
        <w:rPr>
          <w:sz w:val="23"/>
          <w:szCs w:val="23"/>
        </w:rPr>
      </w:pPr>
      <w:r w:rsidRPr="00554563">
        <w:rPr>
          <w:sz w:val="23"/>
          <w:szCs w:val="23"/>
        </w:rPr>
        <w:t>Перед органами местного самоуправления МО «</w:t>
      </w:r>
      <w:r w:rsidRPr="00554563">
        <w:rPr>
          <w:bCs/>
          <w:sz w:val="23"/>
          <w:szCs w:val="23"/>
        </w:rPr>
        <w:t xml:space="preserve">Токсовское городское </w:t>
      </w:r>
      <w:r w:rsidRPr="00554563">
        <w:rPr>
          <w:sz w:val="23"/>
          <w:szCs w:val="23"/>
        </w:rPr>
        <w:t xml:space="preserve">поселение»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 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дорожно-транспортной сети, автомобильного транспорта. </w:t>
      </w:r>
    </w:p>
    <w:p w:rsidR="00E72FF8" w:rsidRPr="00230A18" w:rsidRDefault="00E72FF8" w:rsidP="00FA151A">
      <w:pPr>
        <w:pStyle w:val="Default"/>
        <w:jc w:val="both"/>
      </w:pPr>
      <w:r w:rsidRPr="00230A18">
        <w:t xml:space="preserve">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экономике. Выполненный ремонт автодорог позволит снизить количество жалоб и обращений граждан, повысит безопасность дорожного движения, улучшить пропускную способность, позволит улучшить архитектурный облик поселения. </w:t>
      </w:r>
    </w:p>
    <w:p w:rsidR="00E72FF8" w:rsidRDefault="00E72FF8" w:rsidP="00FA151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6400B">
        <w:rPr>
          <w:color w:val="000000"/>
          <w:lang w:eastAsia="ru-RU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</w:t>
      </w:r>
    </w:p>
    <w:p w:rsidR="00E72FF8" w:rsidRDefault="00861B14" w:rsidP="00861B14">
      <w:pPr>
        <w:autoSpaceDE w:val="0"/>
        <w:autoSpaceDN w:val="0"/>
        <w:adjustRightInd w:val="0"/>
        <w:jc w:val="both"/>
        <w:rPr>
          <w:rFonts w:cs="Times New Roman"/>
          <w:iCs/>
          <w:spacing w:val="4"/>
          <w:sz w:val="28"/>
          <w:szCs w:val="28"/>
        </w:rPr>
      </w:pPr>
      <w:r>
        <w:rPr>
          <w:color w:val="000000"/>
          <w:lang w:eastAsia="ru-RU"/>
        </w:rPr>
        <w:br w:type="page"/>
      </w:r>
      <w:r w:rsidR="007B5A7E">
        <w:rPr>
          <w:noProof/>
          <w:lang w:eastAsia="ru-RU"/>
        </w:rPr>
        <w:lastRenderedPageBreak/>
        <w:drawing>
          <wp:inline distT="0" distB="0" distL="0" distR="0">
            <wp:extent cx="5112385" cy="5788660"/>
            <wp:effectExtent l="19050" t="0" r="0" b="0"/>
            <wp:docPr id="6" name="Рисунок 20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578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F8" w:rsidRDefault="00E72FF8" w:rsidP="00173082">
      <w:pPr>
        <w:pStyle w:val="a4"/>
        <w:spacing w:before="115" w:after="0"/>
        <w:jc w:val="both"/>
        <w:rPr>
          <w:rFonts w:cs="Times New Roman"/>
          <w:iCs/>
          <w:spacing w:val="4"/>
          <w:sz w:val="28"/>
          <w:szCs w:val="28"/>
        </w:rPr>
      </w:pPr>
    </w:p>
    <w:p w:rsidR="00E72FF8" w:rsidRDefault="00E72FF8" w:rsidP="00173082">
      <w:pPr>
        <w:pStyle w:val="a4"/>
        <w:spacing w:before="115" w:after="0"/>
        <w:jc w:val="both"/>
        <w:rPr>
          <w:rFonts w:cs="Times New Roman"/>
          <w:iCs/>
          <w:spacing w:val="4"/>
          <w:sz w:val="28"/>
          <w:szCs w:val="28"/>
        </w:rPr>
      </w:pPr>
    </w:p>
    <w:p w:rsidR="00E72FF8" w:rsidRDefault="00E72FF8" w:rsidP="00CB0E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:rsidR="00E72FF8" w:rsidRPr="00A148F0" w:rsidRDefault="00E72FF8" w:rsidP="00CB0ECE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A148F0">
        <w:rPr>
          <w:rFonts w:ascii="Times New Roman" w:hAnsi="Times New Roman"/>
          <w:sz w:val="23"/>
          <w:szCs w:val="23"/>
        </w:rPr>
        <w:t xml:space="preserve"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 Для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жителей, направленную на снижение использования автомобильного транспорта при передвижении в границах населенного пункта. Необходимо развивать инфраструктуру, ориентированную на сезонное использование населением велосипедного транспорта и пешеходного движения. </w:t>
      </w:r>
    </w:p>
    <w:p w:rsidR="00E72FF8" w:rsidRDefault="00E72FF8" w:rsidP="00CB0EC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E72FF8" w:rsidRPr="00442C83" w:rsidRDefault="00E72FF8" w:rsidP="00CB0EC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42C83">
        <w:rPr>
          <w:rFonts w:ascii="Times New Roman" w:hAnsi="Times New Roman"/>
          <w:b/>
          <w:sz w:val="24"/>
          <w:szCs w:val="24"/>
        </w:rPr>
        <w:t>Объемы и источники финансирования мероприятий по проектированию, строительству, реконструкции объектов транспортной инфраструктуры и эффективности мероприятий по развитию транспортной инфраструктуры.</w:t>
      </w:r>
    </w:p>
    <w:p w:rsidR="00E72FF8" w:rsidRPr="00CE5978" w:rsidRDefault="00E72FF8" w:rsidP="00CB0ECE">
      <w:pPr>
        <w:pStyle w:val="a9"/>
        <w:ind w:right="22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CE5978">
        <w:rPr>
          <w:rFonts w:ascii="Times New Roman" w:hAnsi="Times New Roman" w:cs="Times New Roman"/>
          <w:sz w:val="23"/>
          <w:szCs w:val="23"/>
        </w:rPr>
        <w:t xml:space="preserve">Финансирование работ по содержанию и ремонту улично-дорожной сети на территории МО «Токсовское городское поселение» осуществляется из муниципального бюджета и регионального </w:t>
      </w:r>
      <w:r w:rsidRPr="00CE5978">
        <w:rPr>
          <w:rFonts w:ascii="Times New Roman" w:hAnsi="Times New Roman" w:cs="Times New Roman"/>
          <w:sz w:val="23"/>
          <w:szCs w:val="23"/>
        </w:rPr>
        <w:lastRenderedPageBreak/>
        <w:t>бюджета в виде субсидий в долевом соотношении.</w:t>
      </w:r>
    </w:p>
    <w:p w:rsidR="00E72FF8" w:rsidRPr="00CE5978" w:rsidRDefault="00E72FF8" w:rsidP="00CB0ECE">
      <w:pPr>
        <w:pStyle w:val="a9"/>
        <w:ind w:right="229"/>
        <w:jc w:val="both"/>
        <w:rPr>
          <w:rFonts w:ascii="Times New Roman" w:hAnsi="Times New Roman" w:cs="Times New Roman"/>
          <w:sz w:val="23"/>
          <w:szCs w:val="23"/>
        </w:rPr>
      </w:pPr>
      <w:r w:rsidRPr="00CE5978">
        <w:rPr>
          <w:rFonts w:ascii="Times New Roman" w:hAnsi="Times New Roman" w:cs="Times New Roman"/>
        </w:rPr>
        <w:t xml:space="preserve">    </w:t>
      </w:r>
      <w:r w:rsidRPr="00CE5978">
        <w:rPr>
          <w:rFonts w:ascii="Times New Roman" w:hAnsi="Times New Roman" w:cs="Times New Roman"/>
          <w:sz w:val="23"/>
          <w:szCs w:val="23"/>
        </w:rPr>
        <w:t>Содержание и ремонт муниципальных дорог осуществляется по договорам, заключенным в соответствии с действующим законодательством, по результатам проведения аукционов в объеме выделенных денежных средств.</w:t>
      </w:r>
    </w:p>
    <w:p w:rsidR="00E72FF8" w:rsidRPr="006C0AF3" w:rsidRDefault="00E72FF8" w:rsidP="00CB0ECE">
      <w:pPr>
        <w:pStyle w:val="Default"/>
        <w:jc w:val="both"/>
      </w:pPr>
      <w:r>
        <w:t xml:space="preserve">    </w:t>
      </w:r>
      <w:r w:rsidRPr="006C0AF3">
        <w:t>Уровень софинансирования определяется Правительством Ленинградской области. Расчет потребности произведен на основании действующих СНиП, ГОСТ и другими нормативными документами и проверенной аккредитованной организацией.</w:t>
      </w:r>
    </w:p>
    <w:p w:rsidR="00E72FF8" w:rsidRDefault="00E72FF8" w:rsidP="00CB0ECE">
      <w:pPr>
        <w:pStyle w:val="Default"/>
        <w:jc w:val="both"/>
      </w:pPr>
      <w:r>
        <w:t xml:space="preserve">     </w:t>
      </w:r>
      <w:r w:rsidRPr="006C0AF3">
        <w:t>Администрация МО  «</w:t>
      </w:r>
      <w:r w:rsidRPr="006C0AF3">
        <w:rPr>
          <w:bCs/>
        </w:rPr>
        <w:t xml:space="preserve">Токсовское городское </w:t>
      </w:r>
      <w:r w:rsidRPr="006C0AF3">
        <w:t>поселение»  предусматривает включение дополнительных объемов дорожных работ, в случае перераспределения средств областного бюджета.</w:t>
      </w:r>
    </w:p>
    <w:p w:rsidR="00E72FF8" w:rsidRPr="00B91B5B" w:rsidRDefault="00E72FF8" w:rsidP="00CB0ECE">
      <w:pPr>
        <w:ind w:right="-2"/>
        <w:jc w:val="both"/>
      </w:pPr>
      <w:r w:rsidRPr="00B91B5B">
        <w:t xml:space="preserve">      Распределение объемов финансирования Программы по источникам, направления расходования средств по этапам: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311"/>
        <w:gridCol w:w="1458"/>
        <w:gridCol w:w="1987"/>
        <w:gridCol w:w="1799"/>
      </w:tblGrid>
      <w:tr w:rsidR="00E72FF8" w:rsidRPr="00B91B5B" w:rsidTr="003F4E11">
        <w:tc>
          <w:tcPr>
            <w:tcW w:w="2802" w:type="dxa"/>
            <w:vMerge w:val="restart"/>
          </w:tcPr>
          <w:p w:rsidR="00E72FF8" w:rsidRPr="00B91B5B" w:rsidRDefault="00E72FF8" w:rsidP="003F4E11">
            <w:pPr>
              <w:ind w:right="-2"/>
              <w:jc w:val="center"/>
            </w:pPr>
            <w:r w:rsidRPr="00B91B5B">
              <w:t>Источники и направления финансирования</w:t>
            </w:r>
          </w:p>
        </w:tc>
        <w:tc>
          <w:tcPr>
            <w:tcW w:w="2311" w:type="dxa"/>
            <w:vMerge w:val="restart"/>
          </w:tcPr>
          <w:p w:rsidR="00E72FF8" w:rsidRPr="00B91B5B" w:rsidRDefault="00E72FF8" w:rsidP="003F4E11">
            <w:pPr>
              <w:ind w:right="-2"/>
              <w:jc w:val="center"/>
            </w:pPr>
            <w:r w:rsidRPr="00B91B5B">
              <w:t>Объем финансирования, всего тыс. руб.</w:t>
            </w:r>
          </w:p>
        </w:tc>
        <w:tc>
          <w:tcPr>
            <w:tcW w:w="5244" w:type="dxa"/>
            <w:gridSpan w:val="3"/>
          </w:tcPr>
          <w:p w:rsidR="00E72FF8" w:rsidRPr="00B91B5B" w:rsidRDefault="00E72FF8" w:rsidP="003F4E11">
            <w:pPr>
              <w:ind w:right="-2"/>
              <w:jc w:val="center"/>
            </w:pPr>
            <w:r w:rsidRPr="00B91B5B">
              <w:t>в том числе по этапам</w:t>
            </w:r>
          </w:p>
        </w:tc>
      </w:tr>
      <w:tr w:rsidR="00E72FF8" w:rsidRPr="00B91B5B" w:rsidTr="003F4E11">
        <w:tc>
          <w:tcPr>
            <w:tcW w:w="2802" w:type="dxa"/>
            <w:vMerge/>
          </w:tcPr>
          <w:p w:rsidR="00E72FF8" w:rsidRPr="00B91B5B" w:rsidRDefault="00E72FF8" w:rsidP="003F4E11">
            <w:pPr>
              <w:ind w:right="-2"/>
              <w:jc w:val="both"/>
            </w:pPr>
          </w:p>
        </w:tc>
        <w:tc>
          <w:tcPr>
            <w:tcW w:w="2311" w:type="dxa"/>
            <w:vMerge/>
          </w:tcPr>
          <w:p w:rsidR="00E72FF8" w:rsidRPr="00B91B5B" w:rsidRDefault="00E72FF8" w:rsidP="003F4E11">
            <w:pPr>
              <w:ind w:right="-2"/>
              <w:jc w:val="both"/>
            </w:pPr>
          </w:p>
        </w:tc>
        <w:tc>
          <w:tcPr>
            <w:tcW w:w="1458" w:type="dxa"/>
            <w:vAlign w:val="center"/>
          </w:tcPr>
          <w:p w:rsidR="00E72FF8" w:rsidRPr="00B91B5B" w:rsidRDefault="00E72FF8" w:rsidP="00CB0ECE">
            <w:pPr>
              <w:ind w:right="-2" w:firstLine="0"/>
            </w:pPr>
            <w:r w:rsidRPr="00B91B5B">
              <w:t>2017</w:t>
            </w:r>
            <w:r>
              <w:t xml:space="preserve"> г.</w:t>
            </w:r>
          </w:p>
        </w:tc>
        <w:tc>
          <w:tcPr>
            <w:tcW w:w="1987" w:type="dxa"/>
            <w:vAlign w:val="center"/>
          </w:tcPr>
          <w:p w:rsidR="00E72FF8" w:rsidRPr="00B91B5B" w:rsidRDefault="00E72FF8" w:rsidP="00CB0ECE">
            <w:pPr>
              <w:ind w:right="-2"/>
            </w:pPr>
            <w:r>
              <w:t>д</w:t>
            </w:r>
            <w:r w:rsidRPr="00B91B5B">
              <w:t>о 2020</w:t>
            </w:r>
            <w:r>
              <w:t xml:space="preserve"> г.</w:t>
            </w:r>
          </w:p>
        </w:tc>
        <w:tc>
          <w:tcPr>
            <w:tcW w:w="1799" w:type="dxa"/>
            <w:vAlign w:val="center"/>
          </w:tcPr>
          <w:p w:rsidR="00E72FF8" w:rsidRPr="00B91B5B" w:rsidRDefault="00E72FF8" w:rsidP="00CB0ECE">
            <w:pPr>
              <w:ind w:right="-2" w:firstLine="0"/>
            </w:pPr>
            <w:r>
              <w:t>д</w:t>
            </w:r>
            <w:r w:rsidRPr="00B91B5B">
              <w:t>о 2030 г.</w:t>
            </w:r>
          </w:p>
        </w:tc>
      </w:tr>
      <w:tr w:rsidR="00E72FF8" w:rsidRPr="00B91B5B" w:rsidTr="003F4E11">
        <w:tc>
          <w:tcPr>
            <w:tcW w:w="2802" w:type="dxa"/>
          </w:tcPr>
          <w:p w:rsidR="00E72FF8" w:rsidRPr="00B91B5B" w:rsidRDefault="00E72FF8" w:rsidP="00CB0ECE">
            <w:pPr>
              <w:ind w:right="-2" w:firstLine="0"/>
              <w:rPr>
                <w:b/>
              </w:rPr>
            </w:pPr>
            <w:r w:rsidRPr="00B91B5B">
              <w:rPr>
                <w:b/>
              </w:rPr>
              <w:t>Всего по программе, в том числе</w:t>
            </w:r>
          </w:p>
        </w:tc>
        <w:tc>
          <w:tcPr>
            <w:tcW w:w="2311" w:type="dxa"/>
            <w:vAlign w:val="center"/>
          </w:tcPr>
          <w:p w:rsidR="00E72FF8" w:rsidRPr="00B91B5B" w:rsidRDefault="00E72FF8" w:rsidP="003F4E11">
            <w:pPr>
              <w:ind w:right="-2"/>
              <w:jc w:val="center"/>
              <w:rPr>
                <w:b/>
              </w:rPr>
            </w:pPr>
            <w:r>
              <w:rPr>
                <w:b/>
                <w:bCs/>
              </w:rPr>
              <w:t>214 796</w:t>
            </w:r>
            <w:r w:rsidRPr="00B91B5B">
              <w:rPr>
                <w:b/>
                <w:bCs/>
              </w:rPr>
              <w:t>,8</w:t>
            </w:r>
          </w:p>
        </w:tc>
        <w:tc>
          <w:tcPr>
            <w:tcW w:w="1458" w:type="dxa"/>
            <w:vAlign w:val="center"/>
          </w:tcPr>
          <w:p w:rsidR="00E72FF8" w:rsidRPr="00B91B5B" w:rsidRDefault="00E72FF8" w:rsidP="00CB0ECE">
            <w:pPr>
              <w:ind w:right="-2" w:firstLine="0"/>
              <w:rPr>
                <w:b/>
              </w:rPr>
            </w:pPr>
            <w:r w:rsidRPr="00B91B5B">
              <w:rPr>
                <w:b/>
              </w:rPr>
              <w:t>1</w:t>
            </w:r>
            <w:r>
              <w:rPr>
                <w:b/>
              </w:rPr>
              <w:t>9</w:t>
            </w:r>
            <w:r w:rsidRPr="00B91B5B">
              <w:rPr>
                <w:b/>
              </w:rPr>
              <w:t xml:space="preserve"> </w:t>
            </w:r>
            <w:r>
              <w:rPr>
                <w:b/>
              </w:rPr>
              <w:t>79</w:t>
            </w:r>
            <w:r w:rsidRPr="00B91B5B">
              <w:rPr>
                <w:b/>
              </w:rPr>
              <w:t>6,8</w:t>
            </w:r>
          </w:p>
        </w:tc>
        <w:tc>
          <w:tcPr>
            <w:tcW w:w="1987" w:type="dxa"/>
            <w:vAlign w:val="center"/>
          </w:tcPr>
          <w:p w:rsidR="00E72FF8" w:rsidRPr="00B91B5B" w:rsidRDefault="00E72FF8" w:rsidP="003F4E11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B91B5B">
              <w:rPr>
                <w:b/>
              </w:rPr>
              <w:t xml:space="preserve"> 000,0</w:t>
            </w:r>
          </w:p>
        </w:tc>
        <w:tc>
          <w:tcPr>
            <w:tcW w:w="1799" w:type="dxa"/>
            <w:vAlign w:val="center"/>
          </w:tcPr>
          <w:p w:rsidR="00E72FF8" w:rsidRPr="00B91B5B" w:rsidRDefault="00E72FF8" w:rsidP="00CB0ECE">
            <w:pPr>
              <w:ind w:right="-2" w:firstLine="0"/>
              <w:rPr>
                <w:b/>
              </w:rPr>
            </w:pPr>
            <w:r>
              <w:rPr>
                <w:b/>
              </w:rPr>
              <w:t>150 000</w:t>
            </w:r>
            <w:r w:rsidRPr="00B91B5B">
              <w:rPr>
                <w:b/>
              </w:rPr>
              <w:t>,0</w:t>
            </w:r>
          </w:p>
        </w:tc>
      </w:tr>
      <w:tr w:rsidR="00E72FF8" w:rsidRPr="00B91B5B" w:rsidTr="003F4E11">
        <w:tc>
          <w:tcPr>
            <w:tcW w:w="2802" w:type="dxa"/>
          </w:tcPr>
          <w:p w:rsidR="00E72FF8" w:rsidRPr="00B91B5B" w:rsidRDefault="00E72FF8" w:rsidP="00CB0ECE">
            <w:pPr>
              <w:ind w:right="-2" w:firstLine="0"/>
            </w:pPr>
            <w:r w:rsidRPr="00B91B5B">
              <w:t>Местный бюджет</w:t>
            </w:r>
          </w:p>
        </w:tc>
        <w:tc>
          <w:tcPr>
            <w:tcW w:w="2311" w:type="dxa"/>
            <w:vAlign w:val="center"/>
          </w:tcPr>
          <w:p w:rsidR="00E72FF8" w:rsidRPr="00B91B5B" w:rsidRDefault="00E72FF8" w:rsidP="003F4E11">
            <w:pPr>
              <w:ind w:right="-2"/>
              <w:jc w:val="center"/>
            </w:pPr>
            <w:r>
              <w:rPr>
                <w:bCs/>
              </w:rPr>
              <w:t>144 284</w:t>
            </w:r>
            <w:r w:rsidRPr="00B91B5B">
              <w:rPr>
                <w:bCs/>
              </w:rPr>
              <w:t>,2</w:t>
            </w:r>
          </w:p>
        </w:tc>
        <w:tc>
          <w:tcPr>
            <w:tcW w:w="1458" w:type="dxa"/>
            <w:vAlign w:val="center"/>
          </w:tcPr>
          <w:p w:rsidR="00E72FF8" w:rsidRPr="00B91B5B" w:rsidRDefault="00E72FF8" w:rsidP="00CB0ECE">
            <w:pPr>
              <w:ind w:right="-2" w:firstLine="0"/>
            </w:pPr>
            <w:r>
              <w:t>14 284</w:t>
            </w:r>
            <w:r w:rsidRPr="00B91B5B">
              <w:t>,2</w:t>
            </w:r>
          </w:p>
        </w:tc>
        <w:tc>
          <w:tcPr>
            <w:tcW w:w="1987" w:type="dxa"/>
            <w:vAlign w:val="center"/>
          </w:tcPr>
          <w:p w:rsidR="00E72FF8" w:rsidRPr="00B91B5B" w:rsidRDefault="00E72FF8" w:rsidP="003F4E11">
            <w:pPr>
              <w:ind w:right="-2"/>
              <w:jc w:val="center"/>
            </w:pPr>
            <w:r>
              <w:t>30</w:t>
            </w:r>
            <w:r w:rsidRPr="00B91B5B">
              <w:t xml:space="preserve"> 000,0</w:t>
            </w:r>
          </w:p>
        </w:tc>
        <w:tc>
          <w:tcPr>
            <w:tcW w:w="1799" w:type="dxa"/>
            <w:vAlign w:val="center"/>
          </w:tcPr>
          <w:p w:rsidR="00E72FF8" w:rsidRPr="00B91B5B" w:rsidRDefault="00E72FF8" w:rsidP="00CB0ECE">
            <w:pPr>
              <w:ind w:right="-2" w:firstLine="0"/>
            </w:pPr>
            <w:r>
              <w:t>100</w:t>
            </w:r>
            <w:r w:rsidRPr="00B91B5B">
              <w:t xml:space="preserve"> 000,0</w:t>
            </w:r>
          </w:p>
        </w:tc>
      </w:tr>
      <w:tr w:rsidR="00E72FF8" w:rsidRPr="00B91B5B" w:rsidTr="003F4E11">
        <w:tc>
          <w:tcPr>
            <w:tcW w:w="2802" w:type="dxa"/>
          </w:tcPr>
          <w:p w:rsidR="00E72FF8" w:rsidRPr="00B91B5B" w:rsidRDefault="00E72FF8" w:rsidP="00CB0ECE">
            <w:pPr>
              <w:ind w:right="-2" w:firstLine="0"/>
            </w:pPr>
            <w:r w:rsidRPr="00B91B5B">
              <w:t>Межбюджетные трансферты</w:t>
            </w:r>
          </w:p>
        </w:tc>
        <w:tc>
          <w:tcPr>
            <w:tcW w:w="2311" w:type="dxa"/>
            <w:vAlign w:val="center"/>
          </w:tcPr>
          <w:p w:rsidR="00E72FF8" w:rsidRPr="00B91B5B" w:rsidRDefault="00E72FF8" w:rsidP="003F4E11">
            <w:pPr>
              <w:ind w:right="-2"/>
              <w:jc w:val="center"/>
            </w:pPr>
            <w:r>
              <w:rPr>
                <w:bCs/>
              </w:rPr>
              <w:t>70</w:t>
            </w:r>
            <w:r w:rsidRPr="00B91B5B">
              <w:rPr>
                <w:bCs/>
              </w:rPr>
              <w:t xml:space="preserve"> 512,6</w:t>
            </w:r>
          </w:p>
        </w:tc>
        <w:tc>
          <w:tcPr>
            <w:tcW w:w="1458" w:type="dxa"/>
            <w:vAlign w:val="center"/>
          </w:tcPr>
          <w:p w:rsidR="00E72FF8" w:rsidRPr="00B91B5B" w:rsidRDefault="00E72FF8" w:rsidP="00CB0ECE">
            <w:pPr>
              <w:ind w:right="-2" w:firstLine="0"/>
            </w:pPr>
            <w:r w:rsidRPr="00B91B5B">
              <w:t>5 512,6</w:t>
            </w:r>
          </w:p>
        </w:tc>
        <w:tc>
          <w:tcPr>
            <w:tcW w:w="1987" w:type="dxa"/>
            <w:vAlign w:val="center"/>
          </w:tcPr>
          <w:p w:rsidR="00E72FF8" w:rsidRPr="00B91B5B" w:rsidRDefault="00E72FF8" w:rsidP="003F4E11">
            <w:pPr>
              <w:ind w:right="-2"/>
              <w:jc w:val="center"/>
            </w:pPr>
            <w:r>
              <w:t>15 00</w:t>
            </w:r>
            <w:r w:rsidRPr="00B91B5B">
              <w:t>0,0</w:t>
            </w:r>
          </w:p>
        </w:tc>
        <w:tc>
          <w:tcPr>
            <w:tcW w:w="1799" w:type="dxa"/>
            <w:vAlign w:val="center"/>
          </w:tcPr>
          <w:p w:rsidR="00E72FF8" w:rsidRPr="00B91B5B" w:rsidRDefault="00E72FF8" w:rsidP="00CB0ECE">
            <w:pPr>
              <w:ind w:right="-2" w:firstLine="0"/>
            </w:pPr>
            <w:r>
              <w:t>50 00</w:t>
            </w:r>
            <w:r w:rsidRPr="00B91B5B">
              <w:t>0,0</w:t>
            </w:r>
          </w:p>
        </w:tc>
      </w:tr>
    </w:tbl>
    <w:p w:rsidR="00E72FF8" w:rsidRDefault="00E72FF8" w:rsidP="00CB0ECE">
      <w:pPr>
        <w:pStyle w:val="Default"/>
        <w:jc w:val="both"/>
      </w:pPr>
    </w:p>
    <w:p w:rsidR="00E72FF8" w:rsidRDefault="00E72FF8" w:rsidP="00CB0ECE">
      <w:pPr>
        <w:pStyle w:val="Default"/>
        <w:jc w:val="both"/>
        <w:rPr>
          <w:sz w:val="23"/>
          <w:szCs w:val="23"/>
        </w:rPr>
      </w:pPr>
      <w:r>
        <w:t xml:space="preserve">      </w:t>
      </w:r>
      <w:r w:rsidRPr="006C0AF3"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  <w:r>
        <w:t xml:space="preserve"> </w:t>
      </w:r>
      <w:r>
        <w:rPr>
          <w:sz w:val="23"/>
          <w:szCs w:val="23"/>
        </w:rPr>
        <w:t>Применение программно-целевого метода в развитии внутрипоселковых автомобильных дорог общего пользования Токсовского городского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E72FF8" w:rsidRDefault="00E72FF8" w:rsidP="00CB0ECE">
      <w:pPr>
        <w:pStyle w:val="Default"/>
        <w:jc w:val="both"/>
      </w:pPr>
      <w:r>
        <w:t xml:space="preserve">       </w:t>
      </w:r>
      <w:r w:rsidRPr="006C0AF3">
        <w:t xml:space="preserve">Транспортный эффект </w:t>
      </w:r>
      <w:r>
        <w:t xml:space="preserve">реализации </w:t>
      </w:r>
      <w:r w:rsidRPr="006C0AF3">
        <w:t>программных мероприятий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</w:r>
      <w:r>
        <w:t xml:space="preserve"> </w:t>
      </w:r>
    </w:p>
    <w:p w:rsidR="00E72FF8" w:rsidRDefault="00E72FF8" w:rsidP="00173082">
      <w:pPr>
        <w:pStyle w:val="a4"/>
        <w:spacing w:before="115" w:after="0"/>
        <w:jc w:val="both"/>
        <w:rPr>
          <w:rFonts w:cs="Times New Roman"/>
          <w:iCs/>
          <w:spacing w:val="4"/>
          <w:sz w:val="28"/>
          <w:szCs w:val="28"/>
        </w:rPr>
      </w:pPr>
    </w:p>
    <w:p w:rsidR="00E72FF8" w:rsidRPr="00733328" w:rsidRDefault="006B31D4" w:rsidP="006F27BF">
      <w:pPr>
        <w:pStyle w:val="a4"/>
        <w:spacing w:before="115" w:after="0"/>
        <w:jc w:val="right"/>
        <w:rPr>
          <w:sz w:val="28"/>
          <w:szCs w:val="28"/>
        </w:rPr>
      </w:pPr>
      <w:r>
        <w:rPr>
          <w:rFonts w:cs="Times New Roman"/>
          <w:iCs/>
          <w:spacing w:val="4"/>
          <w:sz w:val="28"/>
          <w:szCs w:val="28"/>
        </w:rPr>
        <w:br w:type="page"/>
      </w:r>
      <w:r w:rsidR="00E72FF8" w:rsidRPr="00733328">
        <w:rPr>
          <w:sz w:val="28"/>
          <w:szCs w:val="28"/>
        </w:rPr>
        <w:lastRenderedPageBreak/>
        <w:t>Приложение №</w:t>
      </w:r>
      <w:r w:rsidR="00E72FF8">
        <w:rPr>
          <w:sz w:val="28"/>
          <w:szCs w:val="28"/>
        </w:rPr>
        <w:t>3</w:t>
      </w:r>
      <w:r w:rsidR="00E72FF8" w:rsidRPr="00733328">
        <w:rPr>
          <w:sz w:val="28"/>
          <w:szCs w:val="28"/>
        </w:rPr>
        <w:t xml:space="preserve"> </w:t>
      </w:r>
    </w:p>
    <w:p w:rsidR="00E72FF8" w:rsidRPr="00733328" w:rsidRDefault="00E72FF8" w:rsidP="000B068C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 xml:space="preserve">к решению совета депутатов </w:t>
      </w:r>
    </w:p>
    <w:p w:rsidR="00E72FF8" w:rsidRPr="00733328" w:rsidRDefault="00E72FF8" w:rsidP="000B068C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муниципального образования</w:t>
      </w:r>
    </w:p>
    <w:p w:rsidR="00E72FF8" w:rsidRPr="00733328" w:rsidRDefault="00E72FF8" w:rsidP="000B068C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«Токсовское городское поселение»</w:t>
      </w:r>
    </w:p>
    <w:p w:rsidR="00E72FF8" w:rsidRPr="00733328" w:rsidRDefault="00E72FF8" w:rsidP="000B068C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 xml:space="preserve">от </w:t>
      </w:r>
      <w:r w:rsidR="006F27BF">
        <w:rPr>
          <w:rFonts w:cs="Times New Roman"/>
          <w:sz w:val="28"/>
          <w:szCs w:val="28"/>
        </w:rPr>
        <w:t>12 октября 2017 года</w:t>
      </w:r>
      <w:r w:rsidRPr="00733328">
        <w:rPr>
          <w:rFonts w:cs="Times New Roman"/>
          <w:sz w:val="28"/>
          <w:szCs w:val="28"/>
        </w:rPr>
        <w:t xml:space="preserve"> №</w:t>
      </w:r>
      <w:r w:rsidR="006F27BF">
        <w:rPr>
          <w:rFonts w:cs="Times New Roman"/>
          <w:sz w:val="28"/>
          <w:szCs w:val="28"/>
        </w:rPr>
        <w:t>41</w:t>
      </w:r>
    </w:p>
    <w:p w:rsidR="00E72FF8" w:rsidRPr="00733328" w:rsidRDefault="00E72FF8" w:rsidP="000B068C">
      <w:pPr>
        <w:shd w:val="clear" w:color="auto" w:fill="FFFFFF"/>
        <w:rPr>
          <w:bCs/>
          <w:sz w:val="28"/>
          <w:szCs w:val="28"/>
        </w:rPr>
      </w:pPr>
    </w:p>
    <w:p w:rsidR="00E72FF8" w:rsidRDefault="00E72FF8" w:rsidP="000B068C">
      <w:pPr>
        <w:pStyle w:val="a4"/>
      </w:pPr>
      <w:r>
        <w:tab/>
      </w:r>
    </w:p>
    <w:p w:rsidR="00E72FF8" w:rsidRPr="00733328" w:rsidRDefault="00E72FF8" w:rsidP="000B068C">
      <w:pPr>
        <w:ind w:left="-360"/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 xml:space="preserve">ГЕРБ 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Муниципальное образование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«Токсовское городское поселение»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Всеволожского муниципального района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Ленинградской области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СОВЕТ ДЕПУТАТОВ</w:t>
      </w:r>
    </w:p>
    <w:p w:rsidR="00E72FF8" w:rsidRPr="00733328" w:rsidRDefault="00E72FF8" w:rsidP="000B068C">
      <w:pPr>
        <w:jc w:val="center"/>
        <w:rPr>
          <w:sz w:val="28"/>
          <w:szCs w:val="28"/>
        </w:rPr>
      </w:pPr>
    </w:p>
    <w:p w:rsidR="00E72FF8" w:rsidRPr="00733328" w:rsidRDefault="00E72FF8" w:rsidP="000B06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72FF8" w:rsidRPr="00733328" w:rsidRDefault="00E72FF8" w:rsidP="000B068C">
      <w:pPr>
        <w:jc w:val="center"/>
        <w:rPr>
          <w:sz w:val="28"/>
          <w:szCs w:val="28"/>
        </w:rPr>
      </w:pPr>
    </w:p>
    <w:p w:rsidR="00E72FF8" w:rsidRPr="00733328" w:rsidRDefault="00E72FF8" w:rsidP="000B068C">
      <w:pPr>
        <w:jc w:val="center"/>
        <w:rPr>
          <w:sz w:val="28"/>
          <w:szCs w:val="28"/>
        </w:rPr>
      </w:pPr>
    </w:p>
    <w:p w:rsidR="00E72FF8" w:rsidRPr="00733328" w:rsidRDefault="00E72FF8" w:rsidP="000B068C">
      <w:pPr>
        <w:ind w:firstLine="708"/>
        <w:rPr>
          <w:b/>
          <w:spacing w:val="40"/>
          <w:sz w:val="28"/>
          <w:szCs w:val="28"/>
        </w:rPr>
      </w:pPr>
      <w:r w:rsidRPr="00733328">
        <w:rPr>
          <w:b/>
          <w:spacing w:val="40"/>
          <w:sz w:val="28"/>
          <w:szCs w:val="28"/>
        </w:rPr>
        <w:t xml:space="preserve">                      </w:t>
      </w:r>
      <w:r>
        <w:rPr>
          <w:b/>
          <w:spacing w:val="40"/>
          <w:sz w:val="28"/>
          <w:szCs w:val="28"/>
        </w:rPr>
        <w:t xml:space="preserve">        </w:t>
      </w:r>
      <w:r w:rsidRPr="00733328">
        <w:rPr>
          <w:b/>
          <w:spacing w:val="40"/>
          <w:sz w:val="28"/>
          <w:szCs w:val="28"/>
        </w:rPr>
        <w:t xml:space="preserve"> РЕШЕНИЕ</w:t>
      </w:r>
    </w:p>
    <w:p w:rsidR="00E72FF8" w:rsidRPr="00733328" w:rsidRDefault="00E72FF8" w:rsidP="000B068C">
      <w:pPr>
        <w:jc w:val="center"/>
        <w:rPr>
          <w:sz w:val="28"/>
          <w:szCs w:val="28"/>
        </w:rPr>
      </w:pPr>
    </w:p>
    <w:p w:rsidR="00E72FF8" w:rsidRPr="00376773" w:rsidRDefault="00E72FF8" w:rsidP="000B068C">
      <w:pPr>
        <w:rPr>
          <w:sz w:val="28"/>
          <w:szCs w:val="28"/>
        </w:rPr>
      </w:pPr>
      <w:r w:rsidRPr="00376773">
        <w:rPr>
          <w:sz w:val="28"/>
          <w:szCs w:val="28"/>
        </w:rPr>
        <w:t>__________________</w:t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  <w:t xml:space="preserve">№ </w:t>
      </w:r>
      <w:r w:rsidRPr="00376773">
        <w:rPr>
          <w:sz w:val="28"/>
          <w:szCs w:val="28"/>
        </w:rPr>
        <w:t>___</w:t>
      </w:r>
    </w:p>
    <w:p w:rsidR="00E72FF8" w:rsidRPr="00733328" w:rsidRDefault="006B31D4" w:rsidP="000B068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г.</w:t>
      </w:r>
      <w:r w:rsidR="00E72FF8" w:rsidRPr="00733328">
        <w:rPr>
          <w:sz w:val="28"/>
          <w:szCs w:val="28"/>
        </w:rPr>
        <w:t>п. Токсово</w:t>
      </w:r>
    </w:p>
    <w:p w:rsidR="00E72FF8" w:rsidRPr="00733328" w:rsidRDefault="00E72FF8" w:rsidP="000B068C">
      <w:pPr>
        <w:shd w:val="clear" w:color="auto" w:fill="FFFFFF"/>
        <w:ind w:firstLine="0"/>
        <w:rPr>
          <w:color w:val="000000"/>
          <w:spacing w:val="-1"/>
          <w:sz w:val="28"/>
          <w:szCs w:val="28"/>
        </w:rPr>
      </w:pPr>
    </w:p>
    <w:p w:rsidR="00E72FF8" w:rsidRDefault="00E72FF8" w:rsidP="000B068C">
      <w:pPr>
        <w:ind w:firstLine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программы комплексного </w:t>
      </w:r>
    </w:p>
    <w:p w:rsidR="00E72FF8" w:rsidRDefault="00E72FF8" w:rsidP="000B068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развития социальной инфраструктуры</w:t>
      </w:r>
    </w:p>
    <w:p w:rsidR="00E72FF8" w:rsidRDefault="00E72FF8" w:rsidP="000B068C">
      <w:pPr>
        <w:ind w:firstLine="0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>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 xml:space="preserve">е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</w:t>
      </w:r>
    </w:p>
    <w:p w:rsidR="00E72FF8" w:rsidRDefault="00E72FF8" w:rsidP="000B068C">
      <w:pPr>
        <w:ind w:firstLine="0"/>
        <w:jc w:val="both"/>
        <w:rPr>
          <w:rFonts w:cs="Times New Roman"/>
          <w:sz w:val="28"/>
          <w:szCs w:val="28"/>
          <w:lang w:eastAsia="ru-RU"/>
        </w:rPr>
      </w:pPr>
      <w:r w:rsidRPr="00B85E33">
        <w:rPr>
          <w:rFonts w:cs="Times New Roman"/>
          <w:sz w:val="28"/>
          <w:szCs w:val="28"/>
          <w:lang w:eastAsia="ru-RU"/>
        </w:rPr>
        <w:t>Всеволожского 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</w:p>
    <w:p w:rsidR="00E72FF8" w:rsidRDefault="00E72FF8" w:rsidP="000B068C">
      <w:pPr>
        <w:ind w:firstLine="0"/>
        <w:jc w:val="both"/>
        <w:rPr>
          <w:sz w:val="28"/>
          <w:szCs w:val="28"/>
        </w:rPr>
      </w:pP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>Рассмотрев проект</w:t>
      </w:r>
      <w:r>
        <w:rPr>
          <w:rFonts w:cs="Times New Roman"/>
          <w:sz w:val="28"/>
          <w:szCs w:val="28"/>
        </w:rPr>
        <w:t xml:space="preserve"> п</w:t>
      </w:r>
      <w:r>
        <w:rPr>
          <w:sz w:val="28"/>
          <w:szCs w:val="28"/>
        </w:rPr>
        <w:t>рограммы комплексного развития социальной инфраструктуры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  <w:r w:rsidRPr="009B4D6D"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Всеволожского 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 w:rsidRPr="00AC2015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руководствуясь</w:t>
      </w:r>
      <w:r w:rsidRPr="00AC2015">
        <w:rPr>
          <w:rFonts w:cs="Times New Roman"/>
          <w:sz w:val="28"/>
          <w:szCs w:val="28"/>
        </w:rPr>
        <w:t xml:space="preserve"> Федеральным з</w:t>
      </w:r>
      <w:r>
        <w:rPr>
          <w:rFonts w:cs="Times New Roman"/>
          <w:sz w:val="28"/>
          <w:szCs w:val="28"/>
        </w:rPr>
        <w:t>аконом от 06.10.2003 года №131-</w:t>
      </w:r>
      <w:r w:rsidRPr="00AC2015">
        <w:rPr>
          <w:rFonts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>
        <w:rPr>
          <w:rFonts w:cs="Times New Roman"/>
          <w:sz w:val="28"/>
          <w:szCs w:val="28"/>
        </w:rPr>
        <w:t xml:space="preserve"> </w:t>
      </w:r>
      <w:r w:rsidRPr="008A3586">
        <w:rPr>
          <w:sz w:val="28"/>
          <w:szCs w:val="28"/>
        </w:rPr>
        <w:t>Уставом МО «Токсовское городское поселение» Всеволожского района Ленинградской области</w:t>
      </w:r>
      <w:r w:rsidRPr="00AC2015">
        <w:rPr>
          <w:rFonts w:cs="Times New Roman"/>
          <w:sz w:val="28"/>
          <w:szCs w:val="28"/>
        </w:rPr>
        <w:t xml:space="preserve">, совет депутатов муниципального образования «Токсовское городское поселение» принял </w:t>
      </w:r>
    </w:p>
    <w:p w:rsidR="00E72FF8" w:rsidRPr="00AC2015" w:rsidRDefault="00E72FF8" w:rsidP="000B068C">
      <w:pPr>
        <w:ind w:firstLine="0"/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>РЕШЕНИЕ:</w:t>
      </w: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</w:p>
    <w:p w:rsidR="00E72FF8" w:rsidRDefault="00E72FF8" w:rsidP="000B068C">
      <w:pPr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 xml:space="preserve">1. Утвердить </w:t>
      </w:r>
      <w:r>
        <w:rPr>
          <w:rFonts w:cs="Times New Roman"/>
          <w:sz w:val="28"/>
          <w:szCs w:val="28"/>
        </w:rPr>
        <w:t>п</w:t>
      </w:r>
      <w:r>
        <w:rPr>
          <w:sz w:val="28"/>
          <w:szCs w:val="28"/>
        </w:rPr>
        <w:t>рограмму комплексного развития социальной инфраструктуры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  <w:r w:rsidRPr="009B4D6D"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Всеволожского 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 w:rsidRPr="00AC2015">
        <w:rPr>
          <w:rFonts w:cs="Times New Roman"/>
          <w:sz w:val="28"/>
          <w:szCs w:val="28"/>
        </w:rPr>
        <w:t>, согласно Приложени</w:t>
      </w:r>
      <w:r>
        <w:rPr>
          <w:rFonts w:cs="Times New Roman"/>
          <w:sz w:val="28"/>
          <w:szCs w:val="28"/>
        </w:rPr>
        <w:t>ю</w:t>
      </w:r>
      <w:r w:rsidR="00203322">
        <w:rPr>
          <w:rFonts w:cs="Times New Roman"/>
          <w:sz w:val="28"/>
          <w:szCs w:val="28"/>
        </w:rPr>
        <w:t>.</w:t>
      </w:r>
    </w:p>
    <w:p w:rsidR="00E72FF8" w:rsidRPr="009B0506" w:rsidRDefault="00E72FF8" w:rsidP="000B068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</w:t>
      </w:r>
      <w:r w:rsidRPr="00AC201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Разместить п</w:t>
      </w:r>
      <w:r>
        <w:rPr>
          <w:sz w:val="28"/>
          <w:szCs w:val="28"/>
        </w:rPr>
        <w:t>рограмму комплексного развития социальной инфраструктуры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  <w:r w:rsidRPr="009B4D6D"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 xml:space="preserve">е» </w:t>
      </w:r>
      <w:r w:rsidRPr="00AC2015">
        <w:rPr>
          <w:rFonts w:cs="Times New Roman"/>
          <w:sz w:val="28"/>
          <w:szCs w:val="28"/>
        </w:rPr>
        <w:t xml:space="preserve">Всеволожского муниципального района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>
        <w:rPr>
          <w:rFonts w:cs="Times New Roman"/>
          <w:sz w:val="28"/>
          <w:szCs w:val="28"/>
          <w:lang w:eastAsia="en-US"/>
        </w:rPr>
        <w:t xml:space="preserve">» на сайте </w:t>
      </w:r>
      <w:hyperlink r:id="rId17" w:history="1">
        <w:r w:rsidRPr="009B0506">
          <w:rPr>
            <w:rStyle w:val="a3"/>
            <w:sz w:val="28"/>
            <w:szCs w:val="28"/>
          </w:rPr>
          <w:t>http://www.</w:t>
        </w:r>
        <w:r w:rsidRPr="009B0506">
          <w:rPr>
            <w:rStyle w:val="a3"/>
            <w:sz w:val="28"/>
            <w:szCs w:val="28"/>
            <w:lang w:val="en-US"/>
          </w:rPr>
          <w:t>toksovo</w:t>
        </w:r>
        <w:r w:rsidRPr="009B0506">
          <w:rPr>
            <w:rStyle w:val="a3"/>
            <w:sz w:val="28"/>
            <w:szCs w:val="28"/>
          </w:rPr>
          <w:t>-</w:t>
        </w:r>
        <w:r w:rsidRPr="009B0506">
          <w:rPr>
            <w:rStyle w:val="a3"/>
            <w:sz w:val="28"/>
            <w:szCs w:val="28"/>
            <w:lang w:val="en-US"/>
          </w:rPr>
          <w:t>lo</w:t>
        </w:r>
        <w:r w:rsidRPr="009B0506">
          <w:rPr>
            <w:rStyle w:val="a3"/>
            <w:sz w:val="28"/>
            <w:szCs w:val="28"/>
          </w:rPr>
          <w:t>.</w:t>
        </w:r>
        <w:r w:rsidRPr="009B0506">
          <w:rPr>
            <w:rStyle w:val="a3"/>
            <w:sz w:val="28"/>
            <w:szCs w:val="28"/>
            <w:lang w:val="en-US"/>
          </w:rPr>
          <w:t>ru</w:t>
        </w:r>
      </w:hyperlink>
      <w:r w:rsidRPr="009B050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и в ФГИС ТП.</w:t>
      </w:r>
    </w:p>
    <w:p w:rsidR="00E72FF8" w:rsidRPr="009B0506" w:rsidRDefault="00652168" w:rsidP="000B068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E72FF8" w:rsidRPr="009B0506">
        <w:rPr>
          <w:rFonts w:cs="Times New Roman"/>
          <w:sz w:val="28"/>
          <w:szCs w:val="28"/>
        </w:rPr>
        <w:t>. Опубликовать данное решение в ближайшем выпуске газеты «</w:t>
      </w:r>
      <w:r w:rsidR="00E72FF8">
        <w:rPr>
          <w:rFonts w:cs="Times New Roman"/>
          <w:sz w:val="28"/>
          <w:szCs w:val="28"/>
        </w:rPr>
        <w:t>Вести Токсово</w:t>
      </w:r>
      <w:r w:rsidR="00E72FF8" w:rsidRPr="009B0506">
        <w:rPr>
          <w:rFonts w:cs="Times New Roman"/>
          <w:sz w:val="28"/>
          <w:szCs w:val="28"/>
        </w:rPr>
        <w:t xml:space="preserve">» </w:t>
      </w:r>
      <w:r w:rsidR="006B31D4" w:rsidRPr="009B0506">
        <w:rPr>
          <w:rFonts w:cs="Times New Roman"/>
          <w:sz w:val="28"/>
          <w:szCs w:val="28"/>
        </w:rPr>
        <w:t xml:space="preserve">и </w:t>
      </w:r>
      <w:r w:rsidR="006B31D4">
        <w:rPr>
          <w:rFonts w:cs="Times New Roman"/>
          <w:sz w:val="28"/>
          <w:szCs w:val="28"/>
        </w:rPr>
        <w:t xml:space="preserve">разместить </w:t>
      </w:r>
      <w:r w:rsidR="006B31D4" w:rsidRPr="009B4169">
        <w:rPr>
          <w:rFonts w:cs="Times New Roman"/>
          <w:sz w:val="28"/>
          <w:szCs w:val="28"/>
        </w:rPr>
        <w:t>на сайте МО «Токсовское городское поселение»</w:t>
      </w:r>
      <w:r w:rsidR="006B31D4">
        <w:rPr>
          <w:rFonts w:cs="Times New Roman"/>
          <w:sz w:val="28"/>
          <w:szCs w:val="28"/>
        </w:rPr>
        <w:t xml:space="preserve"> в сети Интернет</w:t>
      </w:r>
      <w:r w:rsidR="006B31D4" w:rsidRPr="009B4169">
        <w:rPr>
          <w:rFonts w:cs="Times New Roman"/>
          <w:sz w:val="28"/>
          <w:szCs w:val="28"/>
        </w:rPr>
        <w:t xml:space="preserve"> </w:t>
      </w:r>
      <w:hyperlink r:id="rId18" w:history="1">
        <w:r w:rsidR="006B31D4" w:rsidRPr="009B4169">
          <w:rPr>
            <w:rStyle w:val="a3"/>
            <w:sz w:val="28"/>
            <w:szCs w:val="28"/>
          </w:rPr>
          <w:t>http://www.toksovo-lo.ru/</w:t>
        </w:r>
      </w:hyperlink>
      <w:r w:rsidR="00E72FF8" w:rsidRPr="009B0506">
        <w:rPr>
          <w:rFonts w:cs="Times New Roman"/>
          <w:sz w:val="28"/>
          <w:szCs w:val="28"/>
        </w:rPr>
        <w:t>.</w:t>
      </w:r>
    </w:p>
    <w:p w:rsidR="00E72FF8" w:rsidRPr="00341984" w:rsidRDefault="00652168" w:rsidP="000B068C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72FF8" w:rsidRPr="00AC2015">
        <w:rPr>
          <w:rFonts w:cs="Times New Roman"/>
          <w:sz w:val="28"/>
          <w:szCs w:val="28"/>
        </w:rPr>
        <w:t>.</w:t>
      </w:r>
      <w:r w:rsidR="00E72FF8">
        <w:rPr>
          <w:rFonts w:cs="Times New Roman"/>
          <w:sz w:val="28"/>
          <w:szCs w:val="28"/>
        </w:rPr>
        <w:t xml:space="preserve"> </w:t>
      </w:r>
      <w:r w:rsidR="00E72FF8" w:rsidRPr="00AC2015">
        <w:rPr>
          <w:rFonts w:cs="Times New Roman"/>
          <w:sz w:val="28"/>
          <w:szCs w:val="28"/>
        </w:rPr>
        <w:t xml:space="preserve">Настоящее решение вступает в силу с момента </w:t>
      </w:r>
      <w:r w:rsidR="00E72FF8">
        <w:rPr>
          <w:rFonts w:cs="Times New Roman"/>
          <w:sz w:val="28"/>
          <w:szCs w:val="28"/>
        </w:rPr>
        <w:t>официального опубликования</w:t>
      </w:r>
      <w:r w:rsidR="00E72FF8" w:rsidRPr="00AC2015">
        <w:rPr>
          <w:rFonts w:cs="Times New Roman"/>
          <w:sz w:val="28"/>
          <w:szCs w:val="28"/>
        </w:rPr>
        <w:t>.</w:t>
      </w:r>
    </w:p>
    <w:p w:rsidR="00E72FF8" w:rsidRPr="00341984" w:rsidRDefault="00652168" w:rsidP="000B068C">
      <w:pPr>
        <w:ind w:firstLine="708"/>
        <w:jc w:val="both"/>
        <w:rPr>
          <w:rFonts w:eastAsia="Arial Unicode MS" w:cs="Times New Roman"/>
          <w:sz w:val="28"/>
          <w:szCs w:val="28"/>
        </w:rPr>
      </w:pPr>
      <w:r w:rsidRPr="00341984">
        <w:rPr>
          <w:rFonts w:cs="Times New Roman"/>
          <w:sz w:val="28"/>
          <w:szCs w:val="28"/>
        </w:rPr>
        <w:t>5</w:t>
      </w:r>
      <w:r w:rsidR="00E72FF8" w:rsidRPr="00341984">
        <w:rPr>
          <w:rFonts w:cs="Times New Roman"/>
          <w:sz w:val="28"/>
          <w:szCs w:val="28"/>
        </w:rPr>
        <w:t xml:space="preserve">. Контроль за исполнением решения возложить на постоянную комиссию </w:t>
      </w:r>
      <w:r w:rsidR="00E72FF8" w:rsidRPr="00341984">
        <w:rPr>
          <w:rFonts w:eastAsia="Arial Unicode MS" w:cs="Times New Roman"/>
          <w:sz w:val="28"/>
          <w:szCs w:val="28"/>
        </w:rPr>
        <w:t xml:space="preserve">по </w:t>
      </w:r>
      <w:r w:rsidR="00341984" w:rsidRPr="00341984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вопросам местного самоуправления, гласности, 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</w:t>
      </w:r>
      <w:r w:rsidR="00E72FF8" w:rsidRPr="00341984">
        <w:rPr>
          <w:rFonts w:eastAsia="Arial Unicode MS" w:cs="Times New Roman"/>
          <w:sz w:val="28"/>
          <w:szCs w:val="28"/>
        </w:rPr>
        <w:t>.</w:t>
      </w:r>
    </w:p>
    <w:p w:rsidR="00E72FF8" w:rsidRDefault="00E72FF8" w:rsidP="000B068C">
      <w:pPr>
        <w:jc w:val="both"/>
        <w:rPr>
          <w:rFonts w:cs="Times New Roman"/>
          <w:sz w:val="28"/>
          <w:szCs w:val="28"/>
        </w:rPr>
      </w:pPr>
    </w:p>
    <w:p w:rsidR="00203322" w:rsidRPr="00AC2015" w:rsidRDefault="00203322" w:rsidP="000B068C">
      <w:pPr>
        <w:jc w:val="both"/>
        <w:rPr>
          <w:rFonts w:cs="Times New Roman"/>
          <w:sz w:val="28"/>
          <w:szCs w:val="28"/>
        </w:rPr>
      </w:pP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</w:p>
    <w:p w:rsidR="00E72FF8" w:rsidRPr="00AC2015" w:rsidRDefault="00E72FF8" w:rsidP="000B068C">
      <w:pPr>
        <w:ind w:firstLine="0"/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 xml:space="preserve">Глава муниципального образования </w:t>
      </w:r>
      <w:r w:rsidRPr="00AC2015">
        <w:rPr>
          <w:rFonts w:cs="Times New Roman"/>
          <w:sz w:val="28"/>
          <w:szCs w:val="28"/>
        </w:rPr>
        <w:tab/>
      </w:r>
      <w:r w:rsidRPr="00AC2015">
        <w:rPr>
          <w:rFonts w:cs="Times New Roman"/>
          <w:sz w:val="28"/>
          <w:szCs w:val="28"/>
        </w:rPr>
        <w:tab/>
      </w:r>
      <w:r w:rsidRPr="00AC2015">
        <w:rPr>
          <w:rFonts w:cs="Times New Roman"/>
          <w:sz w:val="28"/>
          <w:szCs w:val="28"/>
        </w:rPr>
        <w:tab/>
      </w:r>
      <w:r w:rsidR="00203322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 w:rsidRPr="00AC201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О</w:t>
      </w:r>
      <w:r w:rsidRPr="00AC2015">
        <w:rPr>
          <w:rFonts w:cs="Times New Roman"/>
          <w:sz w:val="28"/>
          <w:szCs w:val="28"/>
        </w:rPr>
        <w:t xml:space="preserve">.В. </w:t>
      </w:r>
      <w:r>
        <w:rPr>
          <w:rFonts w:cs="Times New Roman"/>
          <w:sz w:val="28"/>
          <w:szCs w:val="28"/>
        </w:rPr>
        <w:t>Ковальчук</w:t>
      </w:r>
    </w:p>
    <w:p w:rsidR="00E72FF8" w:rsidRDefault="00E72FF8" w:rsidP="0017689A">
      <w:pPr>
        <w:jc w:val="center"/>
        <w:rPr>
          <w:rFonts w:cs="Times New Roman"/>
          <w:sz w:val="28"/>
          <w:szCs w:val="28"/>
        </w:rPr>
      </w:pPr>
    </w:p>
    <w:p w:rsidR="00E72FF8" w:rsidRDefault="00652168" w:rsidP="00652168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  <w:r w:rsidR="00E72FF8">
        <w:rPr>
          <w:rFonts w:cs="Times New Roman"/>
          <w:sz w:val="28"/>
          <w:szCs w:val="28"/>
        </w:rPr>
        <w:lastRenderedPageBreak/>
        <w:t xml:space="preserve"> </w:t>
      </w:r>
    </w:p>
    <w:p w:rsidR="00E72FF8" w:rsidRPr="00051B3D" w:rsidRDefault="00E72FF8" w:rsidP="0017689A">
      <w:pPr>
        <w:ind w:left="3612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Утвержден</w:t>
      </w:r>
      <w:r w:rsidRPr="00051B3D">
        <w:rPr>
          <w:rFonts w:cs="Times New Roman"/>
          <w:sz w:val="28"/>
          <w:szCs w:val="28"/>
        </w:rPr>
        <w:t xml:space="preserve"> </w:t>
      </w:r>
    </w:p>
    <w:p w:rsidR="00E72FF8" w:rsidRPr="00051B3D" w:rsidRDefault="00E72FF8" w:rsidP="0017689A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Р</w:t>
      </w:r>
      <w:r w:rsidRPr="00051B3D">
        <w:rPr>
          <w:rFonts w:cs="Times New Roman"/>
          <w:sz w:val="28"/>
          <w:szCs w:val="28"/>
        </w:rPr>
        <w:t>ешени</w:t>
      </w:r>
      <w:r>
        <w:rPr>
          <w:rFonts w:cs="Times New Roman"/>
          <w:sz w:val="28"/>
          <w:szCs w:val="28"/>
        </w:rPr>
        <w:t>ем</w:t>
      </w:r>
      <w:r w:rsidRPr="00051B3D">
        <w:rPr>
          <w:rFonts w:cs="Times New Roman"/>
          <w:sz w:val="28"/>
          <w:szCs w:val="28"/>
        </w:rPr>
        <w:t xml:space="preserve"> совета депутатов </w:t>
      </w:r>
    </w:p>
    <w:p w:rsidR="00E72FF8" w:rsidRPr="00051B3D" w:rsidRDefault="00E72FF8" w:rsidP="0017689A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>муниципального образования</w:t>
      </w:r>
    </w:p>
    <w:p w:rsidR="00E72FF8" w:rsidRPr="00051B3D" w:rsidRDefault="00E72FF8" w:rsidP="0017689A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>«Токсовское городское поселение»</w:t>
      </w:r>
    </w:p>
    <w:p w:rsidR="00E72FF8" w:rsidRPr="00051B3D" w:rsidRDefault="00E72FF8" w:rsidP="0017689A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_______________</w:t>
      </w:r>
      <w:r w:rsidRPr="00051B3D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 xml:space="preserve"> ____</w:t>
      </w:r>
    </w:p>
    <w:p w:rsidR="00E72FF8" w:rsidRDefault="00E72FF8" w:rsidP="00182201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72FF8" w:rsidRDefault="00E72FF8" w:rsidP="0018220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Pr="002E4F36" w:rsidRDefault="00E72FF8" w:rsidP="00182201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E4F36">
        <w:rPr>
          <w:rFonts w:ascii="Times New Roman" w:hAnsi="Times New Roman"/>
          <w:sz w:val="28"/>
          <w:szCs w:val="28"/>
        </w:rPr>
        <w:t>рограмма</w:t>
      </w:r>
    </w:p>
    <w:p w:rsidR="00E72FF8" w:rsidRPr="002E4F36" w:rsidRDefault="00E72FF8" w:rsidP="0018220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E4F36">
        <w:rPr>
          <w:rFonts w:ascii="Times New Roman" w:hAnsi="Times New Roman"/>
          <w:sz w:val="28"/>
          <w:szCs w:val="28"/>
        </w:rPr>
        <w:t>комплексного развития социальной инфраструктуры</w:t>
      </w:r>
    </w:p>
    <w:p w:rsidR="00E72FF8" w:rsidRDefault="00E72FF8" w:rsidP="0018220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«Токсовское городское</w:t>
      </w:r>
      <w:r w:rsidRPr="00116A8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116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E72FF8" w:rsidRPr="00116A8B" w:rsidRDefault="00E72FF8" w:rsidP="0018220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16A8B">
        <w:rPr>
          <w:rFonts w:ascii="Times New Roman" w:hAnsi="Times New Roman"/>
          <w:sz w:val="28"/>
          <w:szCs w:val="28"/>
        </w:rPr>
        <w:t>Ленинградской области</w:t>
      </w: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72FF8" w:rsidRDefault="00E72FF8" w:rsidP="0018220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 год</w:t>
      </w:r>
    </w:p>
    <w:p w:rsidR="00E72FF8" w:rsidRDefault="00203322" w:rsidP="00203322">
      <w:pPr>
        <w:pStyle w:val="ConsPlusNormal"/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2FF8" w:rsidRPr="002E4F36" w:rsidRDefault="00E72FF8" w:rsidP="0034465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E4F36">
        <w:rPr>
          <w:rFonts w:ascii="Times New Roman" w:hAnsi="Times New Roman"/>
          <w:b/>
          <w:sz w:val="28"/>
          <w:szCs w:val="28"/>
        </w:rPr>
        <w:lastRenderedPageBreak/>
        <w:t>1. ПАСПОРТ ПРОГРАММЫ</w:t>
      </w:r>
    </w:p>
    <w:p w:rsidR="00E72FF8" w:rsidRPr="002E4F36" w:rsidRDefault="00E72FF8" w:rsidP="0034465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4"/>
        <w:gridCol w:w="6907"/>
      </w:tblGrid>
      <w:tr w:rsidR="00E72FF8" w:rsidRPr="002E4F36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>Токсовско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е»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Всеволожского муниципального района</w:t>
            </w:r>
          </w:p>
          <w:p w:rsidR="00E72FF8" w:rsidRPr="00E91B8E" w:rsidRDefault="00E72FF8" w:rsidP="003F4E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</w:tr>
      <w:tr w:rsidR="00E72FF8" w:rsidRPr="002E4F36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314" w:type="pct"/>
          </w:tcPr>
          <w:p w:rsidR="00E72FF8" w:rsidRDefault="00E72FF8" w:rsidP="003F4E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Градостроительный кодекс Российской Федерации</w:t>
            </w:r>
          </w:p>
          <w:p w:rsidR="00E72FF8" w:rsidRDefault="00E72FF8" w:rsidP="003F4E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Правительства Российской Ф</w:t>
            </w:r>
            <w:r w:rsidRPr="001E72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едерации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 октября 2015 года № 1050 «О</w:t>
            </w:r>
            <w:r w:rsidRPr="001E7268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требований к программам комплексного развития социальной инфраструктуры поселений, городских округов»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E72FF8" w:rsidRDefault="00E72FF8" w:rsidP="003F4E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Федеральный закон от 06 октября 2003 г. №131-ФЗ «Об общих принципах организации местного самоуправления в Российской Федерации»;</w:t>
            </w:r>
          </w:p>
          <w:p w:rsidR="00E72FF8" w:rsidRPr="006F0616" w:rsidRDefault="00E72FF8" w:rsidP="003F4E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</w:t>
            </w:r>
            <w:r w:rsidRPr="006F06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«Токсовское городское </w:t>
            </w:r>
            <w:r w:rsidRPr="006F061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Всеволожского </w:t>
            </w:r>
            <w:r w:rsidRPr="006F06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района Ленинградской области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25.08.2017г. №239</w:t>
            </w:r>
          </w:p>
        </w:tc>
      </w:tr>
      <w:tr w:rsidR="00E72FF8" w:rsidRPr="002E4F36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Наименование разработчиков программы, их местонахождение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Разработчик - администрация МО «Токсовское городское поселение» Всеволожского муниципального района Ленинградской области.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Адрес: Ленинградская обл., Всеволожский район, 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г.п. Токсово Ленинградское шоссе д.55А</w:t>
            </w:r>
          </w:p>
        </w:tc>
      </w:tr>
      <w:tr w:rsidR="00E72FF8" w:rsidRPr="002E4F36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3314" w:type="pct"/>
          </w:tcPr>
          <w:p w:rsidR="00E72FF8" w:rsidRPr="002056FC" w:rsidRDefault="00E72FF8" w:rsidP="00A91088">
            <w:pPr>
              <w:ind w:firstLine="0"/>
              <w:jc w:val="both"/>
              <w:rPr>
                <w:sz w:val="28"/>
                <w:szCs w:val="28"/>
              </w:rPr>
            </w:pPr>
            <w:r w:rsidRPr="002056FC">
              <w:rPr>
                <w:sz w:val="28"/>
                <w:szCs w:val="28"/>
              </w:rPr>
              <w:t>Цель программы –</w:t>
            </w:r>
            <w:r>
              <w:rPr>
                <w:sz w:val="28"/>
                <w:szCs w:val="28"/>
              </w:rPr>
              <w:t xml:space="preserve"> </w:t>
            </w:r>
            <w:r w:rsidRPr="002056FC">
              <w:rPr>
                <w:sz w:val="28"/>
                <w:szCs w:val="28"/>
              </w:rPr>
              <w:t>создани</w:t>
            </w:r>
            <w:r>
              <w:rPr>
                <w:sz w:val="28"/>
                <w:szCs w:val="28"/>
              </w:rPr>
              <w:t>е</w:t>
            </w:r>
            <w:r w:rsidRPr="002056FC">
              <w:rPr>
                <w:sz w:val="28"/>
                <w:szCs w:val="28"/>
              </w:rPr>
              <w:t xml:space="preserve"> полноценной качественной социальной инфраструктуры</w:t>
            </w:r>
            <w:r>
              <w:rPr>
                <w:sz w:val="28"/>
                <w:szCs w:val="28"/>
              </w:rPr>
              <w:t xml:space="preserve"> для </w:t>
            </w:r>
            <w:r w:rsidRPr="002056FC">
              <w:rPr>
                <w:sz w:val="28"/>
                <w:szCs w:val="28"/>
              </w:rPr>
              <w:t>формир</w:t>
            </w:r>
            <w:r>
              <w:rPr>
                <w:sz w:val="28"/>
                <w:szCs w:val="28"/>
              </w:rPr>
              <w:t xml:space="preserve">ования </w:t>
            </w:r>
            <w:r w:rsidRPr="002056FC">
              <w:rPr>
                <w:sz w:val="28"/>
                <w:szCs w:val="28"/>
              </w:rPr>
              <w:t>комфортн</w:t>
            </w:r>
            <w:r>
              <w:rPr>
                <w:sz w:val="28"/>
                <w:szCs w:val="28"/>
              </w:rPr>
              <w:t>ой</w:t>
            </w:r>
            <w:r w:rsidRPr="002056FC">
              <w:rPr>
                <w:sz w:val="28"/>
                <w:szCs w:val="28"/>
              </w:rPr>
              <w:t xml:space="preserve"> и безопасн</w:t>
            </w:r>
            <w:r>
              <w:rPr>
                <w:sz w:val="28"/>
                <w:szCs w:val="28"/>
              </w:rPr>
              <w:t>ой</w:t>
            </w:r>
            <w:r w:rsidRPr="002056FC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>ы</w:t>
            </w:r>
            <w:r w:rsidRPr="002056FC">
              <w:rPr>
                <w:sz w:val="28"/>
                <w:szCs w:val="28"/>
              </w:rPr>
              <w:t xml:space="preserve"> жизнедеятельности.</w:t>
            </w:r>
          </w:p>
          <w:p w:rsidR="00E72FF8" w:rsidRPr="002056FC" w:rsidRDefault="00E72FF8" w:rsidP="00A91088">
            <w:pPr>
              <w:ind w:firstLine="0"/>
              <w:jc w:val="both"/>
              <w:rPr>
                <w:sz w:val="28"/>
                <w:szCs w:val="28"/>
              </w:rPr>
            </w:pPr>
            <w:r w:rsidRPr="002056FC">
              <w:rPr>
                <w:sz w:val="28"/>
                <w:szCs w:val="28"/>
              </w:rPr>
              <w:t>Задачи программы: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доступности объектов социальной инфраструктуры для населения;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достижения расчетного уровня обеспеченности населения поселения услугами в области образования, здравоохранения, физической культуры и массового спорта, культуры;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эффективности функционирования социальной инфраструктуры;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безопасности и качества использования населением объектов социальной инфраструктуры поселения.</w:t>
            </w:r>
          </w:p>
        </w:tc>
      </w:tr>
      <w:tr w:rsidR="00E72FF8" w:rsidRPr="002E4F36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Сроки реализации программы 2017-2030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Этапы реализации программы соответствуют этапам территориального планирования, определенным генеральным планом поселения</w:t>
            </w:r>
          </w:p>
        </w:tc>
      </w:tr>
      <w:tr w:rsidR="00E72FF8" w:rsidRPr="002E4F36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 w:rsidRPr="00E91B8E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Источники финансирования программы - средства местного бюджета, бюджета Ленинградской области, </w:t>
            </w:r>
            <w:r w:rsidRPr="00E91B8E">
              <w:rPr>
                <w:rFonts w:ascii="Times New Roman" w:hAnsi="Times New Roman"/>
                <w:sz w:val="28"/>
                <w:szCs w:val="28"/>
              </w:rPr>
              <w:lastRenderedPageBreak/>
              <w:t>бюджета Российской Федерации, внебюджетные источники.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Объемы финансирования мероприятий программы  за счет местного бюджета определяются решениями совета депутатов МО «Токсовское городское  поселение» Всеволожского муниципального района Ленинградской области при принятии местного бюджета на очередной финансовый год и плановый период</w:t>
            </w:r>
          </w:p>
        </w:tc>
      </w:tr>
      <w:tr w:rsidR="00E72FF8" w:rsidRPr="002E4F36" w:rsidTr="003F4E11">
        <w:tc>
          <w:tcPr>
            <w:tcW w:w="1686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314" w:type="pct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Достижение расчетного уровня обеспеченности населения поселения объектами социальной инфраструктуры и доступности объектов для населения в соответствии с региональными нормативами градостроительного проектирования Ленинградской области</w:t>
            </w:r>
          </w:p>
        </w:tc>
      </w:tr>
    </w:tbl>
    <w:p w:rsidR="00E72FF8" w:rsidRPr="002E4F36" w:rsidRDefault="00E72FF8" w:rsidP="0034465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72FF8" w:rsidRDefault="00E72FF8" w:rsidP="0034465B">
      <w:pPr>
        <w:pStyle w:val="ConsPlusNormal"/>
        <w:jc w:val="both"/>
        <w:rPr>
          <w:rFonts w:ascii="Times New Roman" w:hAnsi="Times New Roman"/>
          <w:b/>
          <w:sz w:val="28"/>
          <w:szCs w:val="28"/>
        </w:rPr>
        <w:sectPr w:rsidR="00E72FF8" w:rsidSect="003F784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72FF8" w:rsidRPr="00C21E2A" w:rsidRDefault="00E72FF8" w:rsidP="0034465B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Pr="00C21E2A">
        <w:rPr>
          <w:rFonts w:ascii="Times New Roman" w:hAnsi="Times New Roman"/>
          <w:b/>
          <w:sz w:val="24"/>
          <w:szCs w:val="24"/>
        </w:rPr>
        <w:t>. ХАРАКТЕРИСТИКА СУЩЕСТВУЮЩЕГО СОСТОЯНИЯ СОЦИАЛЬНОЙ ИНФРАСТРУКТУРЫ ТОКСОВСКОГО ГОРОДСКОГО ПОСЕЛЕНИЯ ВСЕВОЛОЖСКОГО МУНИЦИПАЛЬНОГО РАЙОНА ЛЕНИНГРАДСКОЙ ОБЛАСТИ</w:t>
      </w:r>
    </w:p>
    <w:p w:rsidR="00E72FF8" w:rsidRPr="00DE3280" w:rsidRDefault="00E72FF8" w:rsidP="0034465B">
      <w:pPr>
        <w:jc w:val="both"/>
        <w:rPr>
          <w:sz w:val="23"/>
          <w:szCs w:val="23"/>
        </w:rPr>
      </w:pPr>
      <w:r w:rsidRPr="00DB34EE">
        <w:rPr>
          <w:sz w:val="23"/>
          <w:szCs w:val="23"/>
        </w:rPr>
        <w:t xml:space="preserve">      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экономики, инвестиционной и социальной политикой государственных структур и другими факторами. В числе последних важная роль принадлежит особенностям географического положения муниципального образования</w:t>
      </w:r>
      <w:r w:rsidRPr="00DE3280">
        <w:rPr>
          <w:sz w:val="23"/>
          <w:szCs w:val="23"/>
        </w:rPr>
        <w:t>. Основной потенциал развития МО «Токсовское городское поселение»  заключается в его богатых природных рекреационных ресурсах в сочетании с в выгодным расположении в зоне Санкт-Петербургской агломерации. При этом основные направления территориального планирования муниципального образования -  развитие туристско-рекреационных зон и зон жилой застройки для постоянного и сезонного проживания населения.</w:t>
      </w:r>
    </w:p>
    <w:p w:rsidR="00E72FF8" w:rsidRPr="00DE3280" w:rsidRDefault="00E72FF8" w:rsidP="0034465B">
      <w:pPr>
        <w:pStyle w:val="Default"/>
        <w:ind w:firstLine="360"/>
        <w:jc w:val="both"/>
        <w:rPr>
          <w:sz w:val="23"/>
          <w:szCs w:val="23"/>
        </w:rPr>
      </w:pPr>
      <w:r w:rsidRPr="00DE3280">
        <w:rPr>
          <w:sz w:val="23"/>
          <w:szCs w:val="23"/>
        </w:rPr>
        <w:t xml:space="preserve">Численность </w:t>
      </w:r>
      <w:r>
        <w:rPr>
          <w:sz w:val="23"/>
          <w:szCs w:val="23"/>
        </w:rPr>
        <w:t>постоян</w:t>
      </w:r>
      <w:r w:rsidRPr="00DE3280">
        <w:rPr>
          <w:sz w:val="23"/>
          <w:szCs w:val="23"/>
        </w:rPr>
        <w:t>ного населения Токсовского городского поселения на 01.01.2017 г. составила 7491 человек.</w:t>
      </w:r>
    </w:p>
    <w:p w:rsidR="00E72FF8" w:rsidRPr="00DE3280" w:rsidRDefault="00E72FF8" w:rsidP="0034465B">
      <w:pPr>
        <w:spacing w:before="120" w:after="120"/>
        <w:jc w:val="center"/>
        <w:rPr>
          <w:sz w:val="23"/>
          <w:szCs w:val="23"/>
        </w:rPr>
      </w:pPr>
      <w:r w:rsidRPr="00DE3280">
        <w:rPr>
          <w:sz w:val="23"/>
          <w:szCs w:val="23"/>
        </w:rPr>
        <w:t>Сравнительный анализ численности постоянно</w:t>
      </w:r>
      <w:r>
        <w:rPr>
          <w:sz w:val="23"/>
          <w:szCs w:val="23"/>
        </w:rPr>
        <w:t>го</w:t>
      </w:r>
      <w:r w:rsidRPr="00DE3280">
        <w:rPr>
          <w:sz w:val="23"/>
          <w:szCs w:val="23"/>
        </w:rPr>
        <w:t xml:space="preserve"> населения Токсовского городского поселения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2"/>
        <w:gridCol w:w="3337"/>
        <w:gridCol w:w="2822"/>
      </w:tblGrid>
      <w:tr w:rsidR="00E72FF8" w:rsidRPr="00602CAE" w:rsidTr="003F4E11">
        <w:trPr>
          <w:trHeight w:val="322"/>
          <w:jc w:val="center"/>
        </w:trPr>
        <w:tc>
          <w:tcPr>
            <w:tcW w:w="2045" w:type="pct"/>
            <w:vMerge w:val="restart"/>
            <w:vAlign w:val="center"/>
          </w:tcPr>
          <w:p w:rsidR="00E72FF8" w:rsidRPr="00602CAE" w:rsidRDefault="00E72FF8" w:rsidP="003F4E11">
            <w:pPr>
              <w:jc w:val="center"/>
            </w:pPr>
            <w:r w:rsidRPr="00602CAE">
              <w:t>Численность постоянно</w:t>
            </w:r>
            <w:r>
              <w:t xml:space="preserve">го </w:t>
            </w:r>
            <w:r w:rsidRPr="00602CAE">
              <w:t>населения</w:t>
            </w:r>
          </w:p>
        </w:tc>
        <w:tc>
          <w:tcPr>
            <w:tcW w:w="2955" w:type="pct"/>
            <w:gridSpan w:val="2"/>
            <w:vAlign w:val="center"/>
          </w:tcPr>
          <w:p w:rsidR="00E72FF8" w:rsidRPr="00602CAE" w:rsidRDefault="00E72FF8" w:rsidP="003F4E11">
            <w:pPr>
              <w:jc w:val="center"/>
              <w:rPr>
                <w:bCs/>
              </w:rPr>
            </w:pPr>
            <w:r w:rsidRPr="00602CAE">
              <w:rPr>
                <w:bCs/>
              </w:rPr>
              <w:t>Существующее положение</w:t>
            </w:r>
          </w:p>
        </w:tc>
      </w:tr>
      <w:tr w:rsidR="00E72FF8" w:rsidRPr="00602CAE" w:rsidTr="003F4E11">
        <w:trPr>
          <w:trHeight w:val="541"/>
          <w:jc w:val="center"/>
        </w:trPr>
        <w:tc>
          <w:tcPr>
            <w:tcW w:w="2045" w:type="pct"/>
            <w:vMerge/>
          </w:tcPr>
          <w:p w:rsidR="00E72FF8" w:rsidRPr="00602CAE" w:rsidRDefault="00E72FF8" w:rsidP="003F4E11">
            <w:pPr>
              <w:jc w:val="center"/>
            </w:pPr>
          </w:p>
        </w:tc>
        <w:tc>
          <w:tcPr>
            <w:tcW w:w="1601" w:type="pct"/>
            <w:vAlign w:val="center"/>
          </w:tcPr>
          <w:p w:rsidR="00E72FF8" w:rsidRPr="00602CAE" w:rsidRDefault="00E72FF8" w:rsidP="003F4E11">
            <w:pPr>
              <w:jc w:val="center"/>
              <w:rPr>
                <w:bCs/>
              </w:rPr>
            </w:pPr>
            <w:r w:rsidRPr="00602CAE">
              <w:rPr>
                <w:bCs/>
              </w:rPr>
              <w:t>Утверждённый генеральный план</w:t>
            </w:r>
            <w:r>
              <w:rPr>
                <w:bCs/>
              </w:rPr>
              <w:t xml:space="preserve"> </w:t>
            </w:r>
            <w:r w:rsidRPr="00602CAE">
              <w:rPr>
                <w:bCs/>
              </w:rPr>
              <w:t>(20</w:t>
            </w:r>
            <w:r>
              <w:rPr>
                <w:bCs/>
              </w:rPr>
              <w:t>14</w:t>
            </w:r>
            <w:r w:rsidRPr="00602CAE">
              <w:rPr>
                <w:bCs/>
              </w:rPr>
              <w:t xml:space="preserve"> г.), тыс. чел.</w:t>
            </w:r>
          </w:p>
        </w:tc>
        <w:tc>
          <w:tcPr>
            <w:tcW w:w="1354" w:type="pct"/>
            <w:vAlign w:val="center"/>
          </w:tcPr>
          <w:p w:rsidR="00E72FF8" w:rsidRPr="00602CAE" w:rsidRDefault="00E72FF8" w:rsidP="003F4E11">
            <w:pPr>
              <w:jc w:val="center"/>
              <w:rPr>
                <w:bCs/>
              </w:rPr>
            </w:pPr>
            <w:r w:rsidRPr="00602CAE">
              <w:rPr>
                <w:bCs/>
              </w:rPr>
              <w:t xml:space="preserve">Внесение изменений </w:t>
            </w:r>
            <w:r>
              <w:rPr>
                <w:bCs/>
              </w:rPr>
              <w:t xml:space="preserve">    </w:t>
            </w:r>
            <w:r w:rsidRPr="00602CAE">
              <w:rPr>
                <w:bCs/>
              </w:rPr>
              <w:t>(201</w:t>
            </w:r>
            <w:r>
              <w:rPr>
                <w:bCs/>
              </w:rPr>
              <w:t>7</w:t>
            </w:r>
            <w:r w:rsidRPr="00602CAE">
              <w:rPr>
                <w:bCs/>
              </w:rPr>
              <w:t xml:space="preserve"> г.), тыс. чел.</w:t>
            </w:r>
          </w:p>
        </w:tc>
      </w:tr>
      <w:tr w:rsidR="00E72FF8" w:rsidRPr="00602CAE" w:rsidTr="003F4E11">
        <w:trPr>
          <w:trHeight w:val="60"/>
          <w:jc w:val="center"/>
        </w:trPr>
        <w:tc>
          <w:tcPr>
            <w:tcW w:w="2045" w:type="pct"/>
          </w:tcPr>
          <w:p w:rsidR="00E72FF8" w:rsidRPr="00602CAE" w:rsidRDefault="00E72FF8" w:rsidP="003F4E11">
            <w:r w:rsidRPr="00602CAE">
              <w:t>д. Аудио</w:t>
            </w:r>
          </w:p>
        </w:tc>
        <w:tc>
          <w:tcPr>
            <w:tcW w:w="1601" w:type="pct"/>
            <w:vAlign w:val="center"/>
          </w:tcPr>
          <w:p w:rsidR="00E72FF8" w:rsidRPr="00602CAE" w:rsidRDefault="00E72FF8" w:rsidP="003F4E11">
            <w:pPr>
              <w:jc w:val="center"/>
            </w:pPr>
            <w:r w:rsidRPr="00602CAE">
              <w:t>0</w:t>
            </w:r>
          </w:p>
        </w:tc>
        <w:tc>
          <w:tcPr>
            <w:tcW w:w="1354" w:type="pct"/>
            <w:vAlign w:val="center"/>
          </w:tcPr>
          <w:p w:rsidR="00E72FF8" w:rsidRPr="00602CAE" w:rsidRDefault="00E72FF8" w:rsidP="003F4E11">
            <w:pPr>
              <w:jc w:val="center"/>
            </w:pPr>
            <w:r w:rsidRPr="00602CAE">
              <w:t>0,1</w:t>
            </w:r>
          </w:p>
        </w:tc>
      </w:tr>
      <w:tr w:rsidR="00E72FF8" w:rsidRPr="00602CAE" w:rsidTr="003F4E11">
        <w:trPr>
          <w:trHeight w:val="170"/>
          <w:jc w:val="center"/>
        </w:trPr>
        <w:tc>
          <w:tcPr>
            <w:tcW w:w="2045" w:type="pct"/>
            <w:vAlign w:val="center"/>
          </w:tcPr>
          <w:p w:rsidR="00E72FF8" w:rsidRPr="00602CAE" w:rsidRDefault="00E72FF8" w:rsidP="003F4E11">
            <w:r w:rsidRPr="00602CAE">
              <w:t>д. Кавголово</w:t>
            </w:r>
          </w:p>
        </w:tc>
        <w:tc>
          <w:tcPr>
            <w:tcW w:w="1601" w:type="pct"/>
            <w:vAlign w:val="center"/>
          </w:tcPr>
          <w:p w:rsidR="00E72FF8" w:rsidRPr="00602CAE" w:rsidRDefault="00E72FF8" w:rsidP="003F4E11">
            <w:pPr>
              <w:jc w:val="center"/>
            </w:pPr>
            <w:r w:rsidRPr="00602CAE">
              <w:t>0,1</w:t>
            </w:r>
          </w:p>
        </w:tc>
        <w:tc>
          <w:tcPr>
            <w:tcW w:w="1354" w:type="pct"/>
            <w:vAlign w:val="center"/>
          </w:tcPr>
          <w:p w:rsidR="00E72FF8" w:rsidRPr="00602CAE" w:rsidRDefault="00E72FF8" w:rsidP="003F4E11">
            <w:pPr>
              <w:jc w:val="center"/>
            </w:pPr>
            <w:r w:rsidRPr="00602CAE">
              <w:t>0,1</w:t>
            </w:r>
          </w:p>
        </w:tc>
      </w:tr>
      <w:tr w:rsidR="00E72FF8" w:rsidRPr="00602CAE" w:rsidTr="003F4E11">
        <w:trPr>
          <w:trHeight w:val="170"/>
          <w:jc w:val="center"/>
        </w:trPr>
        <w:tc>
          <w:tcPr>
            <w:tcW w:w="2045" w:type="pct"/>
            <w:vAlign w:val="center"/>
          </w:tcPr>
          <w:p w:rsidR="00E72FF8" w:rsidRPr="00602CAE" w:rsidRDefault="00E72FF8" w:rsidP="003F4E11">
            <w:r w:rsidRPr="00602CAE">
              <w:t>п. Новое Токсово</w:t>
            </w:r>
          </w:p>
        </w:tc>
        <w:tc>
          <w:tcPr>
            <w:tcW w:w="1601" w:type="pct"/>
            <w:vAlign w:val="center"/>
          </w:tcPr>
          <w:p w:rsidR="00E72FF8" w:rsidRPr="00602CAE" w:rsidRDefault="00E72FF8" w:rsidP="003F4E11">
            <w:pPr>
              <w:jc w:val="center"/>
            </w:pPr>
            <w:r w:rsidRPr="00602CAE">
              <w:t>0</w:t>
            </w:r>
          </w:p>
        </w:tc>
        <w:tc>
          <w:tcPr>
            <w:tcW w:w="1354" w:type="pct"/>
            <w:vAlign w:val="center"/>
          </w:tcPr>
          <w:p w:rsidR="00E72FF8" w:rsidRPr="00602CAE" w:rsidRDefault="00E72FF8" w:rsidP="003F4E11">
            <w:pPr>
              <w:jc w:val="center"/>
            </w:pPr>
            <w:r w:rsidRPr="00602CAE">
              <w:t>0,6</w:t>
            </w:r>
          </w:p>
        </w:tc>
      </w:tr>
      <w:tr w:rsidR="00E72FF8" w:rsidRPr="00602CAE" w:rsidTr="003F4E11">
        <w:trPr>
          <w:trHeight w:val="170"/>
          <w:jc w:val="center"/>
        </w:trPr>
        <w:tc>
          <w:tcPr>
            <w:tcW w:w="2045" w:type="pct"/>
            <w:vAlign w:val="center"/>
          </w:tcPr>
          <w:p w:rsidR="00E72FF8" w:rsidRPr="00602CAE" w:rsidRDefault="00E72FF8" w:rsidP="003F4E11">
            <w:r w:rsidRPr="00602CAE">
              <w:t>д. Рапполово</w:t>
            </w:r>
          </w:p>
        </w:tc>
        <w:tc>
          <w:tcPr>
            <w:tcW w:w="1601" w:type="pct"/>
            <w:vAlign w:val="center"/>
          </w:tcPr>
          <w:p w:rsidR="00E72FF8" w:rsidRPr="00602CAE" w:rsidRDefault="00E72FF8" w:rsidP="003F4E11">
            <w:pPr>
              <w:jc w:val="center"/>
            </w:pPr>
            <w:r w:rsidRPr="00602CAE">
              <w:t>0,9</w:t>
            </w:r>
          </w:p>
        </w:tc>
        <w:tc>
          <w:tcPr>
            <w:tcW w:w="1354" w:type="pct"/>
            <w:vAlign w:val="center"/>
          </w:tcPr>
          <w:p w:rsidR="00E72FF8" w:rsidRPr="00602CAE" w:rsidRDefault="00E72FF8" w:rsidP="003F4E11">
            <w:pPr>
              <w:jc w:val="center"/>
            </w:pPr>
            <w:r w:rsidRPr="00602CAE">
              <w:t>1,0</w:t>
            </w:r>
          </w:p>
        </w:tc>
      </w:tr>
      <w:tr w:rsidR="00E72FF8" w:rsidRPr="00602CAE" w:rsidTr="003F4E11">
        <w:trPr>
          <w:trHeight w:val="111"/>
          <w:jc w:val="center"/>
        </w:trPr>
        <w:tc>
          <w:tcPr>
            <w:tcW w:w="2045" w:type="pct"/>
          </w:tcPr>
          <w:p w:rsidR="00E72FF8" w:rsidRPr="00602CAE" w:rsidRDefault="00E72FF8" w:rsidP="003F4E11">
            <w:r w:rsidRPr="00602CAE">
              <w:t>г.п. Токсово</w:t>
            </w:r>
          </w:p>
        </w:tc>
        <w:tc>
          <w:tcPr>
            <w:tcW w:w="1601" w:type="pct"/>
            <w:vAlign w:val="center"/>
          </w:tcPr>
          <w:p w:rsidR="00E72FF8" w:rsidRPr="00602CAE" w:rsidRDefault="00E72FF8" w:rsidP="003F4E11">
            <w:pPr>
              <w:jc w:val="center"/>
            </w:pPr>
            <w:r w:rsidRPr="00602CAE">
              <w:t>5,8</w:t>
            </w:r>
          </w:p>
        </w:tc>
        <w:tc>
          <w:tcPr>
            <w:tcW w:w="1354" w:type="pct"/>
            <w:vAlign w:val="center"/>
          </w:tcPr>
          <w:p w:rsidR="00E72FF8" w:rsidRPr="00602CAE" w:rsidRDefault="00E72FF8" w:rsidP="003F4E11">
            <w:pPr>
              <w:jc w:val="center"/>
            </w:pPr>
            <w:r w:rsidRPr="00602CAE">
              <w:t>5,7</w:t>
            </w:r>
          </w:p>
        </w:tc>
      </w:tr>
      <w:tr w:rsidR="00E72FF8" w:rsidRPr="00602CAE" w:rsidTr="003F4E11">
        <w:trPr>
          <w:trHeight w:val="559"/>
          <w:jc w:val="center"/>
        </w:trPr>
        <w:tc>
          <w:tcPr>
            <w:tcW w:w="2045" w:type="pct"/>
          </w:tcPr>
          <w:p w:rsidR="00E72FF8" w:rsidRPr="00602CAE" w:rsidRDefault="00E72FF8" w:rsidP="003F4E11">
            <w:pPr>
              <w:rPr>
                <w:b/>
                <w:i/>
              </w:rPr>
            </w:pPr>
            <w:r w:rsidRPr="00602CAE">
              <w:rPr>
                <w:b/>
                <w:i/>
              </w:rPr>
              <w:t>Всего по Токсовскому городскому поселению</w:t>
            </w:r>
          </w:p>
        </w:tc>
        <w:tc>
          <w:tcPr>
            <w:tcW w:w="1601" w:type="pct"/>
            <w:vAlign w:val="center"/>
          </w:tcPr>
          <w:p w:rsidR="00E72FF8" w:rsidRPr="00602CAE" w:rsidRDefault="00E72FF8" w:rsidP="003F4E11">
            <w:pPr>
              <w:jc w:val="center"/>
              <w:rPr>
                <w:b/>
                <w:bCs/>
                <w:i/>
              </w:rPr>
            </w:pPr>
            <w:r w:rsidRPr="00602CAE">
              <w:rPr>
                <w:b/>
                <w:bCs/>
                <w:i/>
              </w:rPr>
              <w:t>6,8</w:t>
            </w:r>
          </w:p>
        </w:tc>
        <w:tc>
          <w:tcPr>
            <w:tcW w:w="1354" w:type="pct"/>
            <w:vAlign w:val="center"/>
          </w:tcPr>
          <w:p w:rsidR="00E72FF8" w:rsidRPr="00602CAE" w:rsidRDefault="00E72FF8" w:rsidP="003F4E11">
            <w:pPr>
              <w:jc w:val="center"/>
              <w:rPr>
                <w:b/>
                <w:bCs/>
                <w:i/>
              </w:rPr>
            </w:pPr>
            <w:r w:rsidRPr="00602CAE">
              <w:rPr>
                <w:b/>
                <w:bCs/>
                <w:i/>
              </w:rPr>
              <w:t>7,5</w:t>
            </w:r>
          </w:p>
        </w:tc>
      </w:tr>
    </w:tbl>
    <w:p w:rsidR="00E72FF8" w:rsidRPr="00311E83" w:rsidRDefault="007B5A7E" w:rsidP="0034465B">
      <w:pPr>
        <w:spacing w:before="120" w:after="120"/>
        <w:jc w:val="center"/>
      </w:pPr>
      <w:r>
        <w:rPr>
          <w:noProof/>
          <w:lang w:eastAsia="ru-RU"/>
        </w:rPr>
        <w:drawing>
          <wp:inline distT="0" distB="0" distL="0" distR="0">
            <wp:extent cx="6026785" cy="3164840"/>
            <wp:effectExtent l="0" t="0" r="0" b="0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F8" w:rsidRPr="00244ED6" w:rsidRDefault="00E72FF8" w:rsidP="0034465B">
      <w:pPr>
        <w:jc w:val="both"/>
        <w:rPr>
          <w:sz w:val="23"/>
          <w:szCs w:val="23"/>
        </w:rPr>
      </w:pPr>
      <w:r w:rsidRPr="00244ED6">
        <w:rPr>
          <w:sz w:val="23"/>
          <w:szCs w:val="23"/>
        </w:rPr>
        <w:t>Предприятия торговли представлены в основном магазинами со смешанными типами товаров. Все объекты торговли осуществляют розничную продажу товаров.</w:t>
      </w:r>
    </w:p>
    <w:p w:rsidR="00E72FF8" w:rsidRPr="00CE5978" w:rsidRDefault="00E72FF8" w:rsidP="0034465B">
      <w:pPr>
        <w:pStyle w:val="212"/>
        <w:shd w:val="clear" w:color="auto" w:fill="auto"/>
        <w:spacing w:after="0" w:line="240" w:lineRule="auto"/>
        <w:ind w:firstLine="460"/>
        <w:jc w:val="both"/>
        <w:rPr>
          <w:rFonts w:ascii="Times New Roman" w:hAnsi="Times New Roman"/>
          <w:sz w:val="23"/>
          <w:szCs w:val="23"/>
        </w:rPr>
      </w:pPr>
      <w:r w:rsidRPr="00CE5978">
        <w:rPr>
          <w:rFonts w:ascii="Times New Roman" w:hAnsi="Times New Roman"/>
          <w:sz w:val="23"/>
          <w:szCs w:val="23"/>
        </w:rPr>
        <w:t>В 2016 году на территории МО «Токсовское городское поселение» свою деятельность осуществляло около 60 объектов потребительского рынка, в том числе:</w:t>
      </w:r>
    </w:p>
    <w:p w:rsidR="00E72FF8" w:rsidRPr="00CE5978" w:rsidRDefault="00E72FF8" w:rsidP="0034465B">
      <w:pPr>
        <w:pStyle w:val="212"/>
        <w:numPr>
          <w:ilvl w:val="0"/>
          <w:numId w:val="25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CE5978">
        <w:rPr>
          <w:rFonts w:ascii="Times New Roman" w:hAnsi="Times New Roman"/>
          <w:sz w:val="23"/>
          <w:szCs w:val="23"/>
        </w:rPr>
        <w:t>3 универсальных магазина;</w:t>
      </w:r>
    </w:p>
    <w:p w:rsidR="00E72FF8" w:rsidRPr="00CE5978" w:rsidRDefault="00E72FF8" w:rsidP="0034465B">
      <w:pPr>
        <w:pStyle w:val="212"/>
        <w:numPr>
          <w:ilvl w:val="0"/>
          <w:numId w:val="25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CE5978">
        <w:rPr>
          <w:rFonts w:ascii="Times New Roman" w:hAnsi="Times New Roman"/>
          <w:sz w:val="23"/>
          <w:szCs w:val="23"/>
        </w:rPr>
        <w:lastRenderedPageBreak/>
        <w:t>6  специализированных продовольственных магазинов;</w:t>
      </w:r>
    </w:p>
    <w:p w:rsidR="00E72FF8" w:rsidRPr="00CE5978" w:rsidRDefault="00E72FF8" w:rsidP="0034465B">
      <w:pPr>
        <w:pStyle w:val="212"/>
        <w:numPr>
          <w:ilvl w:val="0"/>
          <w:numId w:val="25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CE5978">
        <w:rPr>
          <w:rFonts w:ascii="Times New Roman" w:hAnsi="Times New Roman"/>
          <w:sz w:val="23"/>
          <w:szCs w:val="23"/>
        </w:rPr>
        <w:t>5 специализированных непродовольственных магазинов;</w:t>
      </w:r>
    </w:p>
    <w:p w:rsidR="00E72FF8" w:rsidRPr="00CE5978" w:rsidRDefault="00E72FF8" w:rsidP="0034465B">
      <w:pPr>
        <w:pStyle w:val="212"/>
        <w:numPr>
          <w:ilvl w:val="0"/>
          <w:numId w:val="25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CE5978">
        <w:rPr>
          <w:rFonts w:ascii="Times New Roman" w:hAnsi="Times New Roman"/>
          <w:sz w:val="23"/>
          <w:szCs w:val="23"/>
        </w:rPr>
        <w:t>3 неспециализированных непродовольственных магазинов;</w:t>
      </w:r>
    </w:p>
    <w:p w:rsidR="00E72FF8" w:rsidRPr="00CE5978" w:rsidRDefault="00E72FF8" w:rsidP="0034465B">
      <w:pPr>
        <w:pStyle w:val="212"/>
        <w:numPr>
          <w:ilvl w:val="0"/>
          <w:numId w:val="25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CE5978">
        <w:rPr>
          <w:rFonts w:ascii="Times New Roman" w:hAnsi="Times New Roman"/>
          <w:sz w:val="23"/>
          <w:szCs w:val="23"/>
        </w:rPr>
        <w:t>16 торговых павильонов;</w:t>
      </w:r>
    </w:p>
    <w:p w:rsidR="00E72FF8" w:rsidRPr="00CE5978" w:rsidRDefault="00E72FF8" w:rsidP="0034465B">
      <w:pPr>
        <w:pStyle w:val="212"/>
        <w:numPr>
          <w:ilvl w:val="0"/>
          <w:numId w:val="25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CE5978">
        <w:rPr>
          <w:rFonts w:ascii="Times New Roman" w:hAnsi="Times New Roman"/>
          <w:sz w:val="23"/>
          <w:szCs w:val="23"/>
        </w:rPr>
        <w:t>1 автозаправочная станция, 2 автомойки;</w:t>
      </w:r>
    </w:p>
    <w:p w:rsidR="00E72FF8" w:rsidRPr="00CE5978" w:rsidRDefault="00E72FF8" w:rsidP="0034465B">
      <w:pPr>
        <w:pStyle w:val="212"/>
        <w:numPr>
          <w:ilvl w:val="0"/>
          <w:numId w:val="25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CE5978">
        <w:rPr>
          <w:rFonts w:ascii="Times New Roman" w:hAnsi="Times New Roman"/>
          <w:sz w:val="23"/>
          <w:szCs w:val="23"/>
        </w:rPr>
        <w:t>3 аптечных пункта;</w:t>
      </w:r>
    </w:p>
    <w:p w:rsidR="00E72FF8" w:rsidRPr="00CE5978" w:rsidRDefault="00E72FF8" w:rsidP="0034465B">
      <w:pPr>
        <w:pStyle w:val="212"/>
        <w:numPr>
          <w:ilvl w:val="0"/>
          <w:numId w:val="25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CE5978">
        <w:rPr>
          <w:rFonts w:ascii="Times New Roman" w:hAnsi="Times New Roman"/>
          <w:sz w:val="23"/>
          <w:szCs w:val="23"/>
        </w:rPr>
        <w:t>предприятий общественного питания-13, в том числе: кафе-8, ресторанов – 2, столовых – 3;</w:t>
      </w:r>
    </w:p>
    <w:p w:rsidR="00E72FF8" w:rsidRPr="00CE5978" w:rsidRDefault="00E72FF8" w:rsidP="0034465B">
      <w:pPr>
        <w:pStyle w:val="212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CE5978">
        <w:rPr>
          <w:rFonts w:ascii="Times New Roman" w:hAnsi="Times New Roman"/>
          <w:sz w:val="23"/>
          <w:szCs w:val="23"/>
        </w:rPr>
        <w:t>-  предприятий бытового обслуживания - 3.</w:t>
      </w:r>
    </w:p>
    <w:p w:rsidR="00E72FF8" w:rsidRPr="0017689A" w:rsidRDefault="00E72FF8" w:rsidP="0034465B">
      <w:pPr>
        <w:pStyle w:val="21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E70211">
        <w:rPr>
          <w:rStyle w:val="25"/>
          <w:sz w:val="23"/>
          <w:szCs w:val="23"/>
        </w:rPr>
        <w:t>На территории поселения функционируют филиал Всеволожского отделения Северо­Западного банка Сбербанка России</w:t>
      </w:r>
      <w:r>
        <w:rPr>
          <w:rStyle w:val="25"/>
          <w:sz w:val="23"/>
          <w:szCs w:val="23"/>
        </w:rPr>
        <w:t xml:space="preserve"> № 9055/0988</w:t>
      </w:r>
      <w:r w:rsidRPr="00E70211">
        <w:rPr>
          <w:rStyle w:val="25"/>
          <w:sz w:val="23"/>
          <w:szCs w:val="23"/>
        </w:rPr>
        <w:t xml:space="preserve">, </w:t>
      </w:r>
      <w:r>
        <w:rPr>
          <w:rStyle w:val="25"/>
          <w:sz w:val="23"/>
          <w:szCs w:val="23"/>
        </w:rPr>
        <w:t xml:space="preserve">Отдел УФМС России №95, </w:t>
      </w:r>
      <w:r w:rsidRPr="00E70211">
        <w:rPr>
          <w:rStyle w:val="25"/>
          <w:sz w:val="23"/>
          <w:szCs w:val="23"/>
        </w:rPr>
        <w:t>отделение почты – ФГУП Почта России.</w:t>
      </w:r>
      <w:r>
        <w:rPr>
          <w:rStyle w:val="25"/>
          <w:sz w:val="23"/>
          <w:szCs w:val="23"/>
        </w:rPr>
        <w:t xml:space="preserve"> </w:t>
      </w:r>
      <w:r w:rsidRPr="0017689A">
        <w:rPr>
          <w:rFonts w:ascii="Times New Roman" w:hAnsi="Times New Roman"/>
          <w:sz w:val="23"/>
          <w:szCs w:val="23"/>
        </w:rPr>
        <w:t>Предлагают свои услуги по размещению - 5 гостиниц, 1 мотель, 7 спортивно-туристических баз.</w:t>
      </w:r>
    </w:p>
    <w:p w:rsidR="00E72FF8" w:rsidRDefault="00E72FF8" w:rsidP="003446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Токсовском городском поселении ситуация на потребительском рынке стабильна, спрос населения на основные товары и услуги удовлетворяется полностью. </w:t>
      </w:r>
    </w:p>
    <w:p w:rsidR="00E72FF8" w:rsidRPr="00DE3280" w:rsidRDefault="00E72FF8" w:rsidP="0034465B">
      <w:pPr>
        <w:pStyle w:val="Default"/>
        <w:jc w:val="both"/>
        <w:rPr>
          <w:sz w:val="23"/>
          <w:szCs w:val="23"/>
        </w:rPr>
      </w:pPr>
      <w:r w:rsidRPr="00DE3280">
        <w:rPr>
          <w:sz w:val="23"/>
          <w:szCs w:val="23"/>
        </w:rPr>
        <w:t xml:space="preserve">Потребности населения в недостающих объектах повседневного и периодического обслуживания и услугах более высокого ранга удовлетворяются предприятиями и учреждениями обслуживания районного центра в г. Всеволожске и г. Санкт-Петербурге. </w:t>
      </w:r>
    </w:p>
    <w:p w:rsidR="00E72FF8" w:rsidRPr="00FE3C63" w:rsidRDefault="00E72FF8" w:rsidP="0034465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Toc359422187"/>
      <w:r w:rsidRPr="00FE3C63">
        <w:rPr>
          <w:rFonts w:ascii="Times New Roman" w:hAnsi="Times New Roman"/>
          <w:sz w:val="24"/>
          <w:szCs w:val="24"/>
        </w:rPr>
        <w:t>Основные показатели, характеризующие направления и масштабы развития поселения, представлены в таблице 1.</w:t>
      </w:r>
    </w:p>
    <w:p w:rsidR="00E72FF8" w:rsidRPr="00FE3C63" w:rsidRDefault="00E72FF8" w:rsidP="0034465B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Основные технико-экономические показатели</w:t>
      </w:r>
    </w:p>
    <w:p w:rsidR="00E72FF8" w:rsidRPr="00FE3C63" w:rsidRDefault="00E72FF8" w:rsidP="0034465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генерального плана муниципального образования «Токсовское городское поселение» Всеволожского муниципального района Ленинградской области</w:t>
      </w:r>
    </w:p>
    <w:p w:rsidR="00E72FF8" w:rsidRPr="00FE3C63" w:rsidRDefault="00E72FF8" w:rsidP="0034465B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3085"/>
        <w:gridCol w:w="1355"/>
        <w:gridCol w:w="1599"/>
        <w:gridCol w:w="1550"/>
        <w:gridCol w:w="1595"/>
      </w:tblGrid>
      <w:tr w:rsidR="00E72FF8" w:rsidRPr="00760A76" w:rsidTr="003F4E11">
        <w:tc>
          <w:tcPr>
            <w:tcW w:w="697" w:type="dxa"/>
            <w:vAlign w:val="center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085" w:type="dxa"/>
            <w:vAlign w:val="center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5" w:type="dxa"/>
            <w:vAlign w:val="center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599" w:type="dxa"/>
            <w:vAlign w:val="center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Сущ. положение</w:t>
            </w:r>
          </w:p>
        </w:tc>
        <w:tc>
          <w:tcPr>
            <w:tcW w:w="1550" w:type="dxa"/>
            <w:vAlign w:val="center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91B8E">
              <w:rPr>
                <w:rFonts w:ascii="Times New Roman" w:hAnsi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595" w:type="dxa"/>
            <w:vAlign w:val="center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E72FF8" w:rsidRPr="00760A76" w:rsidTr="003F4E11">
        <w:tc>
          <w:tcPr>
            <w:tcW w:w="697" w:type="dxa"/>
            <w:tcBorders>
              <w:bottom w:val="nil"/>
            </w:tcBorders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Численность населения, всего</w:t>
            </w:r>
          </w:p>
        </w:tc>
        <w:tc>
          <w:tcPr>
            <w:tcW w:w="135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550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59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E72FF8" w:rsidRPr="00760A76" w:rsidTr="003F4E11">
        <w:tc>
          <w:tcPr>
            <w:tcW w:w="697" w:type="dxa"/>
            <w:tcBorders>
              <w:top w:val="nil"/>
              <w:bottom w:val="nil"/>
            </w:tcBorders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постоянное население</w:t>
            </w:r>
          </w:p>
        </w:tc>
        <w:tc>
          <w:tcPr>
            <w:tcW w:w="135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0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9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E72FF8" w:rsidRPr="00760A76" w:rsidTr="003F4E11">
        <w:tc>
          <w:tcPr>
            <w:tcW w:w="697" w:type="dxa"/>
            <w:tcBorders>
              <w:top w:val="nil"/>
            </w:tcBorders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сезонное население</w:t>
            </w:r>
          </w:p>
        </w:tc>
        <w:tc>
          <w:tcPr>
            <w:tcW w:w="135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550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59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</w:tr>
      <w:tr w:rsidR="00E72FF8" w:rsidRPr="00760A76" w:rsidTr="003F4E11">
        <w:tc>
          <w:tcPr>
            <w:tcW w:w="697" w:type="dxa"/>
            <w:tcBorders>
              <w:bottom w:val="nil"/>
            </w:tcBorders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Площадь жилищного фонда</w:t>
            </w:r>
          </w:p>
        </w:tc>
        <w:tc>
          <w:tcPr>
            <w:tcW w:w="135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599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604,5</w:t>
            </w:r>
          </w:p>
        </w:tc>
        <w:tc>
          <w:tcPr>
            <w:tcW w:w="1550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732,1</w:t>
            </w:r>
          </w:p>
        </w:tc>
        <w:tc>
          <w:tcPr>
            <w:tcW w:w="159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733,8</w:t>
            </w:r>
          </w:p>
        </w:tc>
      </w:tr>
      <w:tr w:rsidR="00E72FF8" w:rsidRPr="00760A76" w:rsidTr="003F4E11">
        <w:tc>
          <w:tcPr>
            <w:tcW w:w="697" w:type="dxa"/>
            <w:tcBorders>
              <w:top w:val="nil"/>
            </w:tcBorders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в т.ч. многоэтажной застройки</w:t>
            </w:r>
          </w:p>
        </w:tc>
        <w:tc>
          <w:tcPr>
            <w:tcW w:w="135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599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550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59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E72FF8" w:rsidRPr="00760A76" w:rsidTr="003F4E11">
        <w:tc>
          <w:tcPr>
            <w:tcW w:w="697" w:type="dxa"/>
            <w:tcBorders>
              <w:top w:val="nil"/>
              <w:bottom w:val="nil"/>
            </w:tcBorders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социальной инфраструктуры</w:t>
            </w:r>
          </w:p>
        </w:tc>
        <w:tc>
          <w:tcPr>
            <w:tcW w:w="135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FF8" w:rsidRPr="00760A76" w:rsidTr="003F4E11">
        <w:tc>
          <w:tcPr>
            <w:tcW w:w="697" w:type="dxa"/>
            <w:tcBorders>
              <w:top w:val="nil"/>
              <w:bottom w:val="nil"/>
            </w:tcBorders>
          </w:tcPr>
          <w:p w:rsidR="00E72FF8" w:rsidRPr="00E91B8E" w:rsidRDefault="00E72FF8" w:rsidP="003F4E1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35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2/762</w:t>
            </w:r>
          </w:p>
        </w:tc>
        <w:tc>
          <w:tcPr>
            <w:tcW w:w="1550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2/962</w:t>
            </w:r>
          </w:p>
        </w:tc>
        <w:tc>
          <w:tcPr>
            <w:tcW w:w="159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2/962</w:t>
            </w:r>
          </w:p>
        </w:tc>
      </w:tr>
      <w:tr w:rsidR="00E72FF8" w:rsidRPr="00760A76" w:rsidTr="003F4E11">
        <w:tc>
          <w:tcPr>
            <w:tcW w:w="697" w:type="dxa"/>
            <w:tcBorders>
              <w:top w:val="nil"/>
              <w:bottom w:val="nil"/>
            </w:tcBorders>
          </w:tcPr>
          <w:p w:rsidR="00E72FF8" w:rsidRPr="00E91B8E" w:rsidRDefault="00E72FF8" w:rsidP="003F4E1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ДДУ</w:t>
            </w:r>
          </w:p>
        </w:tc>
        <w:tc>
          <w:tcPr>
            <w:tcW w:w="135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3/356</w:t>
            </w:r>
          </w:p>
        </w:tc>
        <w:tc>
          <w:tcPr>
            <w:tcW w:w="1550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3/510</w:t>
            </w:r>
          </w:p>
        </w:tc>
        <w:tc>
          <w:tcPr>
            <w:tcW w:w="159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4/730</w:t>
            </w:r>
          </w:p>
        </w:tc>
      </w:tr>
      <w:tr w:rsidR="00E72FF8" w:rsidRPr="00760A76" w:rsidTr="003F4E11">
        <w:tc>
          <w:tcPr>
            <w:tcW w:w="697" w:type="dxa"/>
            <w:tcBorders>
              <w:top w:val="nil"/>
              <w:bottom w:val="nil"/>
            </w:tcBorders>
          </w:tcPr>
          <w:p w:rsidR="00E72FF8" w:rsidRPr="00E91B8E" w:rsidRDefault="00E72FF8" w:rsidP="003F4E1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здравоохранения</w:t>
            </w:r>
          </w:p>
        </w:tc>
        <w:tc>
          <w:tcPr>
            <w:tcW w:w="135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мест, посещений</w:t>
            </w:r>
          </w:p>
        </w:tc>
        <w:tc>
          <w:tcPr>
            <w:tcW w:w="1599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1/252/660</w:t>
            </w:r>
          </w:p>
        </w:tc>
        <w:tc>
          <w:tcPr>
            <w:tcW w:w="1550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1/265/660</w:t>
            </w:r>
          </w:p>
        </w:tc>
        <w:tc>
          <w:tcPr>
            <w:tcW w:w="159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1/273/660</w:t>
            </w:r>
          </w:p>
        </w:tc>
      </w:tr>
      <w:tr w:rsidR="00E72FF8" w:rsidRPr="00760A76" w:rsidTr="003F4E11">
        <w:tc>
          <w:tcPr>
            <w:tcW w:w="697" w:type="dxa"/>
            <w:tcBorders>
              <w:top w:val="nil"/>
              <w:bottom w:val="nil"/>
            </w:tcBorders>
          </w:tcPr>
          <w:p w:rsidR="00E72FF8" w:rsidRPr="00E91B8E" w:rsidRDefault="00E72FF8" w:rsidP="003F4E1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физической культуры и массового спорта</w:t>
            </w:r>
          </w:p>
        </w:tc>
        <w:tc>
          <w:tcPr>
            <w:tcW w:w="135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5/1500</w:t>
            </w:r>
          </w:p>
        </w:tc>
        <w:tc>
          <w:tcPr>
            <w:tcW w:w="1550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7/2400</w:t>
            </w:r>
          </w:p>
        </w:tc>
        <w:tc>
          <w:tcPr>
            <w:tcW w:w="159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9/2700</w:t>
            </w:r>
          </w:p>
        </w:tc>
      </w:tr>
      <w:tr w:rsidR="00E72FF8" w:rsidRPr="00760A76" w:rsidTr="003F4E11">
        <w:tc>
          <w:tcPr>
            <w:tcW w:w="697" w:type="dxa"/>
            <w:tcBorders>
              <w:top w:val="nil"/>
            </w:tcBorders>
          </w:tcPr>
          <w:p w:rsidR="00E72FF8" w:rsidRPr="00E91B8E" w:rsidRDefault="00E72FF8" w:rsidP="003F4E1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35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1/45</w:t>
            </w:r>
          </w:p>
        </w:tc>
        <w:tc>
          <w:tcPr>
            <w:tcW w:w="1550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2/500</w:t>
            </w:r>
          </w:p>
        </w:tc>
        <w:tc>
          <w:tcPr>
            <w:tcW w:w="159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2/500</w:t>
            </w:r>
          </w:p>
        </w:tc>
      </w:tr>
      <w:tr w:rsidR="00E72FF8" w:rsidRPr="00760A76" w:rsidTr="003F4E11">
        <w:tc>
          <w:tcPr>
            <w:tcW w:w="697" w:type="dxa"/>
          </w:tcPr>
          <w:p w:rsidR="00E72FF8" w:rsidRPr="00E91B8E" w:rsidRDefault="00E72FF8" w:rsidP="000A6555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72FF8" w:rsidRPr="00E91B8E" w:rsidRDefault="00E72FF8" w:rsidP="003F4E1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Площадь зеленых насаждений общего пользования</w:t>
            </w:r>
          </w:p>
        </w:tc>
        <w:tc>
          <w:tcPr>
            <w:tcW w:w="135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99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1426,8</w:t>
            </w:r>
          </w:p>
        </w:tc>
        <w:tc>
          <w:tcPr>
            <w:tcW w:w="1550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1595" w:type="dxa"/>
          </w:tcPr>
          <w:p w:rsidR="00E72FF8" w:rsidRPr="00E91B8E" w:rsidRDefault="00E72FF8" w:rsidP="003F4E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</w:tr>
    </w:tbl>
    <w:p w:rsidR="00E72FF8" w:rsidRDefault="00E72FF8" w:rsidP="0034465B">
      <w:pPr>
        <w:pStyle w:val="Default"/>
        <w:jc w:val="both"/>
      </w:pPr>
    </w:p>
    <w:bookmarkEnd w:id="3"/>
    <w:p w:rsidR="00E72FF8" w:rsidRPr="006E2090" w:rsidRDefault="00E72FF8" w:rsidP="0034465B">
      <w:pPr>
        <w:pStyle w:val="ConsPlusNormal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2</w:t>
      </w:r>
      <w:r w:rsidRPr="006E2090">
        <w:rPr>
          <w:rFonts w:ascii="Times New Roman" w:hAnsi="Times New Roman"/>
          <w:b/>
          <w:sz w:val="23"/>
          <w:szCs w:val="23"/>
        </w:rPr>
        <w:t>. МЕРОПРИЯТИЯ ПО ПРОЕКТИРОВАНИЮ, СТРОИТЕЛЬСТВУ И РЕКОНСТРУКЦИИ ОБЪЕКТОВ СОЦИАЛЬНОЙ ИНФРАСТРУКТУРЫ МУНИЦИПАЛЬНОГО ОБРАЗОВАНИЯ «ТОКСОВСКОЕ ГОРОДСКОЕ ПОСЕЛЕНИЕ» ВСЕВОЛОЖСКОГО МУНИЦИПАЛЬНОГО РАЙОНА ЛЕНИНГРАДСКОЙ ОБЛАСТИ</w:t>
      </w:r>
    </w:p>
    <w:p w:rsidR="00E72FF8" w:rsidRDefault="00E72FF8" w:rsidP="0034465B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E72FF8" w:rsidRPr="00931A66" w:rsidRDefault="00E72FF8" w:rsidP="0034465B">
      <w:pPr>
        <w:pStyle w:val="ConsPlusNormal"/>
        <w:jc w:val="both"/>
        <w:rPr>
          <w:rFonts w:ascii="Times New Roman" w:hAnsi="Times New Roman"/>
          <w:b/>
          <w:bCs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 xml:space="preserve">2.1. </w:t>
      </w:r>
      <w:r w:rsidRPr="00931A66">
        <w:rPr>
          <w:rFonts w:ascii="Times New Roman" w:hAnsi="Times New Roman"/>
          <w:b/>
          <w:i/>
          <w:sz w:val="23"/>
          <w:szCs w:val="23"/>
        </w:rPr>
        <w:t xml:space="preserve">Задачи </w:t>
      </w:r>
      <w:r w:rsidRPr="00931A66">
        <w:rPr>
          <w:rFonts w:ascii="Times New Roman" w:hAnsi="Times New Roman"/>
          <w:b/>
          <w:bCs/>
          <w:i/>
          <w:sz w:val="23"/>
          <w:szCs w:val="23"/>
        </w:rPr>
        <w:t>по развитию социальной инфраструктуры</w:t>
      </w:r>
    </w:p>
    <w:p w:rsidR="00E72FF8" w:rsidRPr="006E2090" w:rsidRDefault="00E72FF8" w:rsidP="0034465B">
      <w:pPr>
        <w:pStyle w:val="ConsPlusNormal"/>
        <w:jc w:val="both"/>
        <w:rPr>
          <w:rFonts w:ascii="Times New Roman" w:hAnsi="Times New Roman"/>
          <w:sz w:val="23"/>
          <w:szCs w:val="23"/>
        </w:rPr>
      </w:pPr>
    </w:p>
    <w:p w:rsidR="00E72FF8" w:rsidRPr="006E2090" w:rsidRDefault="00E72FF8" w:rsidP="0034465B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6E2090">
        <w:rPr>
          <w:rFonts w:ascii="Times New Roman" w:hAnsi="Times New Roman"/>
          <w:bCs/>
          <w:sz w:val="23"/>
          <w:szCs w:val="23"/>
        </w:rPr>
        <w:t>Общие задачи</w:t>
      </w:r>
    </w:p>
    <w:p w:rsidR="00E72FF8" w:rsidRPr="006E2090" w:rsidRDefault="00E72FF8" w:rsidP="0034465B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6E2090">
        <w:rPr>
          <w:rFonts w:ascii="Times New Roman" w:hAnsi="Times New Roman"/>
          <w:sz w:val="23"/>
          <w:szCs w:val="23"/>
        </w:rPr>
        <w:t>1. Удовлетворение потребности населения муниципального образования в объектах социальной инфраструктуры.</w:t>
      </w:r>
    </w:p>
    <w:p w:rsidR="00E72FF8" w:rsidRPr="006E2090" w:rsidRDefault="00E72FF8" w:rsidP="0034465B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6E2090">
        <w:rPr>
          <w:rFonts w:ascii="Times New Roman" w:hAnsi="Times New Roman"/>
          <w:sz w:val="23"/>
          <w:szCs w:val="23"/>
        </w:rPr>
        <w:t>2. Создание комплексной системы социальной инфраструктуры муниципального образования.</w:t>
      </w:r>
    </w:p>
    <w:p w:rsidR="00E72FF8" w:rsidRPr="006E2090" w:rsidRDefault="00E72FF8" w:rsidP="0034465B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6E2090">
        <w:rPr>
          <w:rFonts w:ascii="Times New Roman" w:hAnsi="Times New Roman"/>
          <w:sz w:val="23"/>
          <w:szCs w:val="23"/>
        </w:rPr>
        <w:t>3. Обеспечение условий доступности объектов социальной инфраструктуры для всех жителей муниципального образования.</w:t>
      </w:r>
    </w:p>
    <w:p w:rsidR="00E72FF8" w:rsidRPr="006E2090" w:rsidRDefault="00E72FF8" w:rsidP="0034465B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6E2090">
        <w:rPr>
          <w:rFonts w:ascii="Times New Roman" w:hAnsi="Times New Roman"/>
          <w:sz w:val="23"/>
          <w:szCs w:val="23"/>
        </w:rPr>
        <w:t>4. Обеспечением беспрепятственного доступа маломобильных групп населения к объектам социальной инфраструктуры в соответствии с требованиями нормативных документов.</w:t>
      </w:r>
    </w:p>
    <w:p w:rsidR="00E72FF8" w:rsidRPr="006E2090" w:rsidRDefault="00E72FF8" w:rsidP="0034465B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6E2090">
        <w:rPr>
          <w:rFonts w:ascii="Times New Roman" w:hAnsi="Times New Roman"/>
          <w:sz w:val="23"/>
          <w:szCs w:val="23"/>
        </w:rPr>
        <w:t>5. Модернизация существующей сети объектов социальной инфраструктуры.</w:t>
      </w:r>
    </w:p>
    <w:p w:rsidR="00E72FF8" w:rsidRDefault="00E72FF8" w:rsidP="0034465B">
      <w:pPr>
        <w:pStyle w:val="Default"/>
      </w:pPr>
    </w:p>
    <w:p w:rsidR="00E72FF8" w:rsidRPr="00C21E2A" w:rsidRDefault="00E72FF8" w:rsidP="0034465B">
      <w:pPr>
        <w:pStyle w:val="Default"/>
      </w:pPr>
      <w:r w:rsidRPr="00C21E2A">
        <w:t>Комплексное развитие территории поселения, связанное с улучшением качества среды проживания и развитием увеличени</w:t>
      </w:r>
      <w:r>
        <w:t>я</w:t>
      </w:r>
      <w:r w:rsidRPr="00C21E2A">
        <w:t xml:space="preserve"> мест приложения труда, повысит привлекательность территории поселения для постоянного проживания.</w:t>
      </w:r>
    </w:p>
    <w:p w:rsidR="00E72FF8" w:rsidRPr="00931A66" w:rsidRDefault="00E72FF8" w:rsidP="0034465B">
      <w:pPr>
        <w:rPr>
          <w:b/>
          <w:i/>
        </w:rPr>
      </w:pPr>
      <w:r>
        <w:rPr>
          <w:b/>
          <w:i/>
        </w:rPr>
        <w:t xml:space="preserve">2.2. </w:t>
      </w:r>
      <w:r w:rsidRPr="00931A66">
        <w:rPr>
          <w:b/>
          <w:i/>
        </w:rPr>
        <w:t>Мероприятия по развитию социальной инфраструктуры</w:t>
      </w:r>
    </w:p>
    <w:tbl>
      <w:tblPr>
        <w:tblW w:w="10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6185"/>
        <w:gridCol w:w="1970"/>
        <w:gridCol w:w="1541"/>
      </w:tblGrid>
      <w:tr w:rsidR="00E72FF8" w:rsidRPr="003A66DF" w:rsidTr="003F4E11">
        <w:trPr>
          <w:trHeight w:val="874"/>
          <w:tblHeader/>
        </w:trPr>
        <w:tc>
          <w:tcPr>
            <w:tcW w:w="636" w:type="dxa"/>
            <w:noWrap/>
            <w:vAlign w:val="center"/>
          </w:tcPr>
          <w:p w:rsidR="00E72FF8" w:rsidRPr="003A66DF" w:rsidRDefault="00E72FF8" w:rsidP="003F4E11">
            <w:pPr>
              <w:jc w:val="center"/>
              <w:rPr>
                <w:b/>
              </w:rPr>
            </w:pPr>
            <w:r w:rsidRPr="003A66DF">
              <w:rPr>
                <w:b/>
              </w:rPr>
              <w:t>№ п/п</w:t>
            </w:r>
          </w:p>
        </w:tc>
        <w:tc>
          <w:tcPr>
            <w:tcW w:w="6185" w:type="dxa"/>
            <w:vAlign w:val="center"/>
          </w:tcPr>
          <w:p w:rsidR="00E72FF8" w:rsidRPr="003A66DF" w:rsidRDefault="00E72FF8" w:rsidP="003F4E11">
            <w:pPr>
              <w:jc w:val="center"/>
              <w:rPr>
                <w:b/>
                <w:bCs/>
              </w:rPr>
            </w:pPr>
            <w:r w:rsidRPr="003A66DF">
              <w:rPr>
                <w:b/>
                <w:bCs/>
              </w:rPr>
              <w:t>Мероприятие</w:t>
            </w:r>
          </w:p>
        </w:tc>
        <w:tc>
          <w:tcPr>
            <w:tcW w:w="1970" w:type="dxa"/>
            <w:vAlign w:val="center"/>
          </w:tcPr>
          <w:p w:rsidR="00E72FF8" w:rsidRPr="003A66DF" w:rsidRDefault="00E72FF8" w:rsidP="003F4E11">
            <w:pPr>
              <w:jc w:val="center"/>
              <w:rPr>
                <w:b/>
              </w:rPr>
            </w:pPr>
            <w:r w:rsidRPr="003A66DF">
              <w:rPr>
                <w:b/>
              </w:rPr>
              <w:t>Населенный пункт</w:t>
            </w:r>
          </w:p>
        </w:tc>
        <w:tc>
          <w:tcPr>
            <w:tcW w:w="1541" w:type="dxa"/>
            <w:vAlign w:val="center"/>
          </w:tcPr>
          <w:p w:rsidR="00E72FF8" w:rsidRPr="003A66DF" w:rsidRDefault="00E72FF8" w:rsidP="003F4E11">
            <w:pPr>
              <w:jc w:val="center"/>
              <w:rPr>
                <w:b/>
              </w:rPr>
            </w:pPr>
            <w:r w:rsidRPr="003A66DF">
              <w:rPr>
                <w:b/>
              </w:rPr>
              <w:t>Срок реализации</w:t>
            </w: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noWrap/>
            <w:vAlign w:val="bottom"/>
          </w:tcPr>
          <w:p w:rsidR="00E72FF8" w:rsidRPr="003A66DF" w:rsidRDefault="00E72FF8" w:rsidP="003F4E11">
            <w:pPr>
              <w:rPr>
                <w:b/>
              </w:rPr>
            </w:pPr>
            <w:r w:rsidRPr="003A66DF">
              <w:rPr>
                <w:b/>
              </w:rPr>
              <w:t>I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pPr>
              <w:rPr>
                <w:b/>
                <w:bCs/>
              </w:rPr>
            </w:pPr>
            <w:r w:rsidRPr="003A66DF">
              <w:rPr>
                <w:b/>
                <w:bCs/>
              </w:rPr>
              <w:t>Регионального значения</w:t>
            </w:r>
          </w:p>
        </w:tc>
        <w:tc>
          <w:tcPr>
            <w:tcW w:w="1970" w:type="dxa"/>
          </w:tcPr>
          <w:p w:rsidR="00E72FF8" w:rsidRPr="003A66DF" w:rsidRDefault="00E72FF8" w:rsidP="003F4E11">
            <w:pPr>
              <w:jc w:val="center"/>
            </w:pP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noWrap/>
            <w:vAlign w:val="bottom"/>
          </w:tcPr>
          <w:p w:rsidR="00E72FF8" w:rsidRPr="003A66DF" w:rsidRDefault="00E72FF8" w:rsidP="003F4E11">
            <w:pPr>
              <w:rPr>
                <w:b/>
              </w:rPr>
            </w:pPr>
            <w:r w:rsidRPr="003A66DF">
              <w:rPr>
                <w:b/>
              </w:rPr>
              <w:t>1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pPr>
              <w:rPr>
                <w:b/>
                <w:bCs/>
                <w:iCs/>
              </w:rPr>
            </w:pPr>
            <w:r w:rsidRPr="003A66DF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1970" w:type="dxa"/>
          </w:tcPr>
          <w:p w:rsidR="00E72FF8" w:rsidRPr="003A66DF" w:rsidRDefault="00E72FF8" w:rsidP="003F4E11">
            <w:pPr>
              <w:jc w:val="center"/>
            </w:pP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noWrap/>
            <w:vAlign w:val="bottom"/>
          </w:tcPr>
          <w:p w:rsidR="00E72FF8" w:rsidRPr="003A66DF" w:rsidRDefault="00E72FF8" w:rsidP="003F4E11">
            <w:r w:rsidRPr="003A66DF">
              <w:t>1.1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r w:rsidRPr="003A66DF">
              <w:t>Реконструкция помещений ГУ «Кавголовская специализированная детско-юношеская спортивная школа олимпийского резерва по прыжкам на лыжах с трамплина и лыжному двоеборью».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hanging="86"/>
              <w:jc w:val="center"/>
            </w:pPr>
            <w:r w:rsidRPr="003A66DF">
              <w:t>г.п. Токсово</w:t>
            </w: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  <w:r w:rsidRPr="003A66DF">
              <w:t>20</w:t>
            </w:r>
            <w:r>
              <w:t>3</w:t>
            </w:r>
            <w:r w:rsidRPr="003A66DF">
              <w:t>0</w:t>
            </w: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noWrap/>
            <w:vAlign w:val="bottom"/>
          </w:tcPr>
          <w:p w:rsidR="00E72FF8" w:rsidRPr="003A66DF" w:rsidRDefault="00E72FF8" w:rsidP="003F4E11">
            <w:pPr>
              <w:rPr>
                <w:b/>
              </w:rPr>
            </w:pPr>
            <w:r w:rsidRPr="003A66DF">
              <w:rPr>
                <w:b/>
              </w:rPr>
              <w:t>2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pPr>
              <w:rPr>
                <w:b/>
                <w:bCs/>
              </w:rPr>
            </w:pPr>
            <w:r w:rsidRPr="003A66DF">
              <w:rPr>
                <w:b/>
                <w:bCs/>
              </w:rPr>
              <w:t>Здравоохранение и социальная защита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hanging="86"/>
              <w:jc w:val="center"/>
            </w:pP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noWrap/>
            <w:vAlign w:val="bottom"/>
          </w:tcPr>
          <w:p w:rsidR="00E72FF8" w:rsidRPr="003A66DF" w:rsidRDefault="00E72FF8" w:rsidP="003F4E11">
            <w:r w:rsidRPr="003A66DF">
              <w:t>2.1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pPr>
              <w:rPr>
                <w:b/>
                <w:bCs/>
              </w:rPr>
            </w:pPr>
            <w:r w:rsidRPr="003A66DF">
              <w:t>Реконструкция больницы и поликлиники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hanging="86"/>
              <w:jc w:val="center"/>
            </w:pPr>
            <w:r w:rsidRPr="003A66DF">
              <w:t>г.п. Токсово</w:t>
            </w: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  <w:r w:rsidRPr="003A66DF">
              <w:t>20</w:t>
            </w:r>
            <w:r>
              <w:t>3</w:t>
            </w:r>
            <w:r w:rsidRPr="003A66DF">
              <w:t>0</w:t>
            </w: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noWrap/>
            <w:vAlign w:val="bottom"/>
          </w:tcPr>
          <w:p w:rsidR="00E72FF8" w:rsidRPr="003A66DF" w:rsidRDefault="00E72FF8" w:rsidP="003F4E11">
            <w:r w:rsidRPr="003A66DF">
              <w:t>2.2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pPr>
              <w:rPr>
                <w:bCs/>
              </w:rPr>
            </w:pPr>
            <w:r w:rsidRPr="003A66DF">
              <w:rPr>
                <w:bCs/>
              </w:rPr>
              <w:t>Организация фельдшерско-акушерского пункта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hanging="86"/>
              <w:jc w:val="center"/>
            </w:pPr>
            <w:r w:rsidRPr="003A66DF">
              <w:t>п. Новое Токсово</w:t>
            </w: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  <w:r w:rsidRPr="003A66DF">
              <w:t>20</w:t>
            </w:r>
            <w:r>
              <w:t>3</w:t>
            </w:r>
            <w:r w:rsidRPr="003A66DF">
              <w:t>0</w:t>
            </w: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noWrap/>
            <w:vAlign w:val="bottom"/>
          </w:tcPr>
          <w:p w:rsidR="00E72FF8" w:rsidRPr="003A66DF" w:rsidRDefault="00E72FF8" w:rsidP="003F4E11">
            <w:r w:rsidRPr="003A66DF">
              <w:t>2.3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pPr>
              <w:rPr>
                <w:bCs/>
              </w:rPr>
            </w:pPr>
            <w:r w:rsidRPr="003A66DF">
              <w:rPr>
                <w:bCs/>
              </w:rPr>
              <w:t>Организация фельдшерско-акушерского пункта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hanging="86"/>
              <w:jc w:val="center"/>
            </w:pPr>
            <w:r w:rsidRPr="003A66DF">
              <w:t>д. Рапполово</w:t>
            </w: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  <w:r w:rsidRPr="003A66DF">
              <w:t>2020</w:t>
            </w: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vAlign w:val="bottom"/>
          </w:tcPr>
          <w:p w:rsidR="00E72FF8" w:rsidRPr="003A66DF" w:rsidRDefault="00E72FF8" w:rsidP="003F4E11">
            <w:pPr>
              <w:rPr>
                <w:b/>
              </w:rPr>
            </w:pPr>
            <w:r w:rsidRPr="003A66DF">
              <w:rPr>
                <w:b/>
              </w:rPr>
              <w:t>II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pPr>
              <w:rPr>
                <w:b/>
                <w:bCs/>
              </w:rPr>
            </w:pPr>
            <w:r w:rsidRPr="003A66DF">
              <w:rPr>
                <w:b/>
                <w:bCs/>
              </w:rPr>
              <w:t>Местного значения муниципального района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hanging="86"/>
              <w:jc w:val="center"/>
            </w:pP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vAlign w:val="bottom"/>
          </w:tcPr>
          <w:p w:rsidR="00E72FF8" w:rsidRPr="003A66DF" w:rsidRDefault="00E72FF8" w:rsidP="003F4E1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hanging="86"/>
              <w:jc w:val="center"/>
            </w:pP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vAlign w:val="bottom"/>
          </w:tcPr>
          <w:p w:rsidR="00E72FF8" w:rsidRPr="007838EA" w:rsidRDefault="00E72FF8" w:rsidP="003F4E11">
            <w:r w:rsidRPr="007838EA">
              <w:t>1.1</w:t>
            </w:r>
          </w:p>
        </w:tc>
        <w:tc>
          <w:tcPr>
            <w:tcW w:w="6185" w:type="dxa"/>
            <w:vAlign w:val="bottom"/>
          </w:tcPr>
          <w:p w:rsidR="00E72FF8" w:rsidRPr="007838EA" w:rsidRDefault="00E72FF8" w:rsidP="003F4E11">
            <w:pPr>
              <w:rPr>
                <w:bCs/>
              </w:rPr>
            </w:pPr>
            <w:r w:rsidRPr="00C21E2A">
              <w:t>Строительство учреждения культуры клубного типа с киноконцертным залом и библиотекой (</w:t>
            </w:r>
            <w:r>
              <w:t>50</w:t>
            </w:r>
            <w:r w:rsidRPr="00C21E2A">
              <w:t>0 мест)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hanging="86"/>
              <w:jc w:val="center"/>
            </w:pPr>
            <w:r w:rsidRPr="003A66DF">
              <w:t>г.п. Токсово</w:t>
            </w: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  <w:r w:rsidRPr="003A66DF">
              <w:t>2020</w:t>
            </w: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</w:tcPr>
          <w:p w:rsidR="00E72FF8" w:rsidRPr="00C21E2A" w:rsidRDefault="00E72FF8" w:rsidP="003F4E11">
            <w:pPr>
              <w:jc w:val="center"/>
            </w:pPr>
            <w:r w:rsidRPr="00C21E2A">
              <w:t>1.2</w:t>
            </w:r>
          </w:p>
        </w:tc>
        <w:tc>
          <w:tcPr>
            <w:tcW w:w="6185" w:type="dxa"/>
            <w:vAlign w:val="center"/>
          </w:tcPr>
          <w:p w:rsidR="00E72FF8" w:rsidRPr="00C21E2A" w:rsidRDefault="00E72FF8" w:rsidP="003F4E11">
            <w:r w:rsidRPr="00C21E2A">
              <w:t>Строительство учреждения культуры клубного типа (с организацией на его базе этнографического центра с использованием опыта финского фольклорного коллектива «Рентюшки») (70 мест)</w:t>
            </w:r>
          </w:p>
        </w:tc>
        <w:tc>
          <w:tcPr>
            <w:tcW w:w="1970" w:type="dxa"/>
          </w:tcPr>
          <w:p w:rsidR="00E72FF8" w:rsidRPr="00C21E2A" w:rsidRDefault="00E72FF8" w:rsidP="00B51EAC">
            <w:pPr>
              <w:ind w:hanging="86"/>
              <w:jc w:val="center"/>
            </w:pPr>
            <w:r w:rsidRPr="00C21E2A">
              <w:t>д. Рапполово</w:t>
            </w:r>
          </w:p>
        </w:tc>
        <w:tc>
          <w:tcPr>
            <w:tcW w:w="1541" w:type="dxa"/>
          </w:tcPr>
          <w:p w:rsidR="00E72FF8" w:rsidRPr="00C21E2A" w:rsidRDefault="00E72FF8" w:rsidP="003F4E11">
            <w:pPr>
              <w:jc w:val="center"/>
            </w:pPr>
            <w:r w:rsidRPr="00C21E2A">
              <w:t>2030</w:t>
            </w: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vAlign w:val="center"/>
          </w:tcPr>
          <w:p w:rsidR="00E72FF8" w:rsidRPr="00C21E2A" w:rsidRDefault="00E72FF8" w:rsidP="003F4E11">
            <w:pPr>
              <w:jc w:val="center"/>
            </w:pPr>
            <w:r w:rsidRPr="00C21E2A">
              <w:t>1.3</w:t>
            </w:r>
          </w:p>
        </w:tc>
        <w:tc>
          <w:tcPr>
            <w:tcW w:w="6185" w:type="dxa"/>
            <w:vAlign w:val="center"/>
          </w:tcPr>
          <w:p w:rsidR="00E72FF8" w:rsidRPr="00C21E2A" w:rsidRDefault="00E72FF8" w:rsidP="003F4E11">
            <w:r w:rsidRPr="00C21E2A">
              <w:t xml:space="preserve">Строительство учреждения культуры клубного типа </w:t>
            </w:r>
            <w:r>
              <w:t xml:space="preserve">  </w:t>
            </w:r>
            <w:r w:rsidRPr="00C21E2A">
              <w:t>(100 мест)</w:t>
            </w:r>
          </w:p>
        </w:tc>
        <w:tc>
          <w:tcPr>
            <w:tcW w:w="1970" w:type="dxa"/>
          </w:tcPr>
          <w:p w:rsidR="00E72FF8" w:rsidRPr="00C21E2A" w:rsidRDefault="00E72FF8" w:rsidP="00B51EAC">
            <w:pPr>
              <w:ind w:hanging="86"/>
              <w:jc w:val="center"/>
            </w:pPr>
            <w:r w:rsidRPr="00C21E2A">
              <w:t>п. Новое Токсово</w:t>
            </w:r>
          </w:p>
        </w:tc>
        <w:tc>
          <w:tcPr>
            <w:tcW w:w="1541" w:type="dxa"/>
          </w:tcPr>
          <w:p w:rsidR="00E72FF8" w:rsidRPr="00C21E2A" w:rsidRDefault="00E72FF8" w:rsidP="003F4E11">
            <w:pPr>
              <w:jc w:val="center"/>
            </w:pPr>
            <w:r w:rsidRPr="00C21E2A">
              <w:t>2030</w:t>
            </w: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vAlign w:val="bottom"/>
          </w:tcPr>
          <w:p w:rsidR="00E72FF8" w:rsidRPr="003A66DF" w:rsidRDefault="00E72FF8" w:rsidP="003F4E1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pPr>
              <w:rPr>
                <w:b/>
                <w:iCs/>
              </w:rPr>
            </w:pPr>
            <w:r w:rsidRPr="003A66DF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hanging="86"/>
              <w:jc w:val="center"/>
            </w:pP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vAlign w:val="bottom"/>
          </w:tcPr>
          <w:p w:rsidR="00E72FF8" w:rsidRPr="003A66DF" w:rsidRDefault="00E72FF8" w:rsidP="003F4E11">
            <w:r>
              <w:t>2</w:t>
            </w:r>
            <w:r w:rsidRPr="003A66DF">
              <w:t>.1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r w:rsidRPr="003A66DF">
              <w:t>Дополнительные места дошкольного образования (50 мест)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hanging="86"/>
              <w:jc w:val="center"/>
            </w:pPr>
            <w:r w:rsidRPr="003A66DF">
              <w:t>г.п. Токсово</w:t>
            </w: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  <w:r w:rsidRPr="003A66DF">
              <w:t>20</w:t>
            </w:r>
            <w:r>
              <w:t>3</w:t>
            </w:r>
            <w:r w:rsidRPr="003A66DF">
              <w:t>0</w:t>
            </w: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vAlign w:val="bottom"/>
          </w:tcPr>
          <w:p w:rsidR="00E72FF8" w:rsidRPr="003A66DF" w:rsidRDefault="00E72FF8" w:rsidP="003F4E11">
            <w:r>
              <w:t>2</w:t>
            </w:r>
            <w:r w:rsidRPr="003A66DF">
              <w:lastRenderedPageBreak/>
              <w:t>.2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r w:rsidRPr="003A66DF">
              <w:lastRenderedPageBreak/>
              <w:t>Учреждение дошкольного образования (150 мест)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hanging="86"/>
              <w:jc w:val="center"/>
            </w:pPr>
            <w:r w:rsidRPr="003A66DF">
              <w:t>г.п. Токсово</w:t>
            </w: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  <w:r w:rsidRPr="003A66DF">
              <w:t>20</w:t>
            </w:r>
            <w:r>
              <w:t>3</w:t>
            </w:r>
            <w:r w:rsidRPr="003A66DF">
              <w:t>0</w:t>
            </w:r>
          </w:p>
        </w:tc>
      </w:tr>
      <w:tr w:rsidR="00E72FF8" w:rsidRPr="003A66DF" w:rsidTr="003F4E11">
        <w:trPr>
          <w:trHeight w:val="250"/>
        </w:trPr>
        <w:tc>
          <w:tcPr>
            <w:tcW w:w="636" w:type="dxa"/>
            <w:vAlign w:val="bottom"/>
          </w:tcPr>
          <w:p w:rsidR="00E72FF8" w:rsidRPr="003A66DF" w:rsidRDefault="00E72FF8" w:rsidP="003F4E11">
            <w:r>
              <w:lastRenderedPageBreak/>
              <w:t>2</w:t>
            </w:r>
            <w:r w:rsidRPr="003A66DF">
              <w:t>.3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r w:rsidRPr="003A66DF">
              <w:t>Учреждение дошкольного образования (70 мест) (за счёт средств привлеченных источников)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firstLine="0"/>
              <w:jc w:val="center"/>
            </w:pPr>
            <w:r w:rsidRPr="003A66DF">
              <w:t>п. Новое Токсово</w:t>
            </w: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  <w:r w:rsidRPr="003A66DF">
              <w:t>20</w:t>
            </w:r>
            <w:r>
              <w:t>3</w:t>
            </w:r>
            <w:r w:rsidRPr="003A66DF">
              <w:t>0</w:t>
            </w: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vAlign w:val="bottom"/>
          </w:tcPr>
          <w:p w:rsidR="00E72FF8" w:rsidRPr="003A66DF" w:rsidRDefault="00E72FF8" w:rsidP="003F4E1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pPr>
              <w:rPr>
                <w:b/>
              </w:rPr>
            </w:pPr>
            <w:r w:rsidRPr="003A66DF">
              <w:rPr>
                <w:b/>
              </w:rPr>
              <w:t>Общее образование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firstLine="0"/>
              <w:jc w:val="center"/>
            </w:pP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</w:p>
        </w:tc>
      </w:tr>
      <w:tr w:rsidR="00E72FF8" w:rsidRPr="003A66DF" w:rsidTr="003F4E11">
        <w:trPr>
          <w:trHeight w:val="20"/>
        </w:trPr>
        <w:tc>
          <w:tcPr>
            <w:tcW w:w="636" w:type="dxa"/>
            <w:vAlign w:val="bottom"/>
          </w:tcPr>
          <w:p w:rsidR="00E72FF8" w:rsidRPr="003A66DF" w:rsidRDefault="00E72FF8" w:rsidP="003F4E11">
            <w:r>
              <w:t>3</w:t>
            </w:r>
            <w:r w:rsidRPr="003A66DF">
              <w:t>.1</w:t>
            </w:r>
          </w:p>
        </w:tc>
        <w:tc>
          <w:tcPr>
            <w:tcW w:w="6185" w:type="dxa"/>
            <w:vAlign w:val="bottom"/>
          </w:tcPr>
          <w:p w:rsidR="00E72FF8" w:rsidRPr="003A66DF" w:rsidRDefault="00E72FF8" w:rsidP="003F4E11">
            <w:r w:rsidRPr="003A66DF">
              <w:t>Реконструкция общеобразовательной школы (200 мест)</w:t>
            </w:r>
          </w:p>
        </w:tc>
        <w:tc>
          <w:tcPr>
            <w:tcW w:w="1970" w:type="dxa"/>
          </w:tcPr>
          <w:p w:rsidR="00E72FF8" w:rsidRPr="003A66DF" w:rsidRDefault="00E72FF8" w:rsidP="00B51EAC">
            <w:pPr>
              <w:ind w:firstLine="0"/>
              <w:jc w:val="center"/>
            </w:pPr>
            <w:r w:rsidRPr="003A66DF">
              <w:t>г.п. Токсово</w:t>
            </w:r>
          </w:p>
        </w:tc>
        <w:tc>
          <w:tcPr>
            <w:tcW w:w="1541" w:type="dxa"/>
          </w:tcPr>
          <w:p w:rsidR="00E72FF8" w:rsidRPr="003A66DF" w:rsidRDefault="00E72FF8" w:rsidP="003F4E11">
            <w:pPr>
              <w:jc w:val="center"/>
            </w:pPr>
            <w:r w:rsidRPr="003A66DF">
              <w:t>2030</w:t>
            </w:r>
          </w:p>
        </w:tc>
      </w:tr>
      <w:tr w:rsidR="00E72FF8" w:rsidRPr="00C21E2A" w:rsidTr="003F4E11">
        <w:trPr>
          <w:trHeight w:val="20"/>
        </w:trPr>
        <w:tc>
          <w:tcPr>
            <w:tcW w:w="636" w:type="dxa"/>
            <w:vAlign w:val="bottom"/>
          </w:tcPr>
          <w:p w:rsidR="00E72FF8" w:rsidRPr="000B684F" w:rsidRDefault="00E72FF8" w:rsidP="003F4E1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85" w:type="dxa"/>
            <w:vAlign w:val="bottom"/>
          </w:tcPr>
          <w:p w:rsidR="00E72FF8" w:rsidRPr="000B684F" w:rsidRDefault="00E72FF8" w:rsidP="003F4E11">
            <w:pPr>
              <w:rPr>
                <w:b/>
              </w:rPr>
            </w:pPr>
            <w:r w:rsidRPr="000B684F">
              <w:rPr>
                <w:b/>
              </w:rPr>
              <w:t>Физическая культура и массовый спорт</w:t>
            </w:r>
          </w:p>
        </w:tc>
        <w:tc>
          <w:tcPr>
            <w:tcW w:w="1970" w:type="dxa"/>
          </w:tcPr>
          <w:p w:rsidR="00E72FF8" w:rsidRPr="00C21E2A" w:rsidRDefault="00E72FF8" w:rsidP="00B51EAC">
            <w:pPr>
              <w:ind w:firstLine="0"/>
              <w:jc w:val="center"/>
            </w:pPr>
          </w:p>
        </w:tc>
        <w:tc>
          <w:tcPr>
            <w:tcW w:w="1541" w:type="dxa"/>
          </w:tcPr>
          <w:p w:rsidR="00E72FF8" w:rsidRPr="00C21E2A" w:rsidRDefault="00E72FF8" w:rsidP="003F4E11">
            <w:pPr>
              <w:jc w:val="center"/>
            </w:pPr>
          </w:p>
        </w:tc>
      </w:tr>
      <w:tr w:rsidR="00E72FF8" w:rsidRPr="00C21E2A" w:rsidTr="003F4E11">
        <w:trPr>
          <w:trHeight w:val="20"/>
        </w:trPr>
        <w:tc>
          <w:tcPr>
            <w:tcW w:w="636" w:type="dxa"/>
            <w:vAlign w:val="bottom"/>
          </w:tcPr>
          <w:p w:rsidR="00E72FF8" w:rsidRPr="00C21E2A" w:rsidRDefault="00E72FF8" w:rsidP="003F4E11">
            <w:r>
              <w:t>4</w:t>
            </w:r>
            <w:r w:rsidRPr="00C21E2A">
              <w:t>.1</w:t>
            </w:r>
          </w:p>
        </w:tc>
        <w:tc>
          <w:tcPr>
            <w:tcW w:w="6185" w:type="dxa"/>
            <w:vAlign w:val="bottom"/>
          </w:tcPr>
          <w:p w:rsidR="00E72FF8" w:rsidRPr="00C21E2A" w:rsidRDefault="00E72FF8" w:rsidP="003F4E11">
            <w:r w:rsidRPr="00C21E2A">
              <w:t>Строительство физкультурно-оздоровительного комплекса с бассейном</w:t>
            </w:r>
          </w:p>
        </w:tc>
        <w:tc>
          <w:tcPr>
            <w:tcW w:w="1970" w:type="dxa"/>
          </w:tcPr>
          <w:p w:rsidR="00E72FF8" w:rsidRPr="00C21E2A" w:rsidRDefault="00E72FF8" w:rsidP="00B51EAC">
            <w:pPr>
              <w:ind w:firstLine="0"/>
              <w:jc w:val="center"/>
            </w:pPr>
            <w:r w:rsidRPr="00C21E2A">
              <w:t>г.п. Токсово</w:t>
            </w:r>
          </w:p>
        </w:tc>
        <w:tc>
          <w:tcPr>
            <w:tcW w:w="1541" w:type="dxa"/>
          </w:tcPr>
          <w:p w:rsidR="00E72FF8" w:rsidRPr="00C21E2A" w:rsidRDefault="00E72FF8" w:rsidP="003F4E11">
            <w:pPr>
              <w:jc w:val="center"/>
            </w:pPr>
            <w:r w:rsidRPr="00C21E2A">
              <w:t>20</w:t>
            </w:r>
            <w:r>
              <w:t>3</w:t>
            </w:r>
            <w:r w:rsidRPr="00C21E2A">
              <w:t>0</w:t>
            </w:r>
          </w:p>
        </w:tc>
      </w:tr>
      <w:tr w:rsidR="00E72FF8" w:rsidRPr="00C21E2A" w:rsidTr="003F4E11">
        <w:trPr>
          <w:trHeight w:val="20"/>
        </w:trPr>
        <w:tc>
          <w:tcPr>
            <w:tcW w:w="636" w:type="dxa"/>
            <w:vAlign w:val="bottom"/>
          </w:tcPr>
          <w:p w:rsidR="00E72FF8" w:rsidRPr="00C21E2A" w:rsidRDefault="00E72FF8" w:rsidP="003F4E11">
            <w:r>
              <w:t>4</w:t>
            </w:r>
            <w:r w:rsidRPr="00C21E2A">
              <w:t>.</w:t>
            </w:r>
            <w:r>
              <w:t>2</w:t>
            </w:r>
          </w:p>
        </w:tc>
        <w:tc>
          <w:tcPr>
            <w:tcW w:w="6185" w:type="dxa"/>
            <w:vAlign w:val="bottom"/>
          </w:tcPr>
          <w:p w:rsidR="00E72FF8" w:rsidRPr="00C21E2A" w:rsidRDefault="00E72FF8" w:rsidP="003F4E11">
            <w:r w:rsidRPr="00C21E2A">
              <w:t>Строительство универсального спортивного зала</w:t>
            </w:r>
          </w:p>
        </w:tc>
        <w:tc>
          <w:tcPr>
            <w:tcW w:w="1970" w:type="dxa"/>
          </w:tcPr>
          <w:p w:rsidR="00E72FF8" w:rsidRPr="00C21E2A" w:rsidRDefault="00E72FF8" w:rsidP="00B51EAC">
            <w:pPr>
              <w:ind w:firstLine="0"/>
              <w:jc w:val="center"/>
            </w:pPr>
            <w:r w:rsidRPr="00C21E2A">
              <w:t>д. Рапполово</w:t>
            </w:r>
          </w:p>
        </w:tc>
        <w:tc>
          <w:tcPr>
            <w:tcW w:w="1541" w:type="dxa"/>
          </w:tcPr>
          <w:p w:rsidR="00E72FF8" w:rsidRPr="00C21E2A" w:rsidRDefault="00E72FF8" w:rsidP="003F4E11">
            <w:pPr>
              <w:jc w:val="center"/>
            </w:pPr>
            <w:r w:rsidRPr="00C21E2A">
              <w:t>2030</w:t>
            </w:r>
          </w:p>
        </w:tc>
      </w:tr>
      <w:tr w:rsidR="00E72FF8" w:rsidRPr="00C21E2A" w:rsidTr="003F4E11">
        <w:trPr>
          <w:trHeight w:val="20"/>
        </w:trPr>
        <w:tc>
          <w:tcPr>
            <w:tcW w:w="636" w:type="dxa"/>
            <w:vAlign w:val="bottom"/>
          </w:tcPr>
          <w:p w:rsidR="00E72FF8" w:rsidRPr="00C21E2A" w:rsidRDefault="00E72FF8" w:rsidP="003F4E11">
            <w:r>
              <w:t>4</w:t>
            </w:r>
            <w:r w:rsidRPr="00C21E2A">
              <w:t>.</w:t>
            </w:r>
            <w:r>
              <w:t>3</w:t>
            </w:r>
          </w:p>
        </w:tc>
        <w:tc>
          <w:tcPr>
            <w:tcW w:w="6185" w:type="dxa"/>
            <w:vAlign w:val="bottom"/>
          </w:tcPr>
          <w:p w:rsidR="00E72FF8" w:rsidRPr="00C21E2A" w:rsidRDefault="00E72FF8" w:rsidP="003F4E11">
            <w:r>
              <w:t>Строительство придворовых спортивных площадок</w:t>
            </w:r>
          </w:p>
        </w:tc>
        <w:tc>
          <w:tcPr>
            <w:tcW w:w="1970" w:type="dxa"/>
          </w:tcPr>
          <w:p w:rsidR="00E72FF8" w:rsidRPr="00C21E2A" w:rsidRDefault="00E72FF8" w:rsidP="00B51EAC">
            <w:pPr>
              <w:ind w:firstLine="0"/>
              <w:jc w:val="center"/>
            </w:pPr>
            <w:r w:rsidRPr="00C21E2A">
              <w:t>г.п. Токсово</w:t>
            </w:r>
          </w:p>
        </w:tc>
        <w:tc>
          <w:tcPr>
            <w:tcW w:w="1541" w:type="dxa"/>
            <w:vAlign w:val="center"/>
          </w:tcPr>
          <w:p w:rsidR="00E72FF8" w:rsidRPr="00C21E2A" w:rsidRDefault="00E72FF8" w:rsidP="003F4E11">
            <w:pPr>
              <w:jc w:val="center"/>
            </w:pPr>
            <w:r w:rsidRPr="00C21E2A">
              <w:t>20</w:t>
            </w:r>
            <w:r>
              <w:t>2</w:t>
            </w:r>
            <w:r w:rsidRPr="00C21E2A">
              <w:t>0</w:t>
            </w:r>
          </w:p>
        </w:tc>
      </w:tr>
      <w:tr w:rsidR="00E72FF8" w:rsidRPr="00C21E2A" w:rsidTr="003F4E11">
        <w:trPr>
          <w:trHeight w:val="20"/>
        </w:trPr>
        <w:tc>
          <w:tcPr>
            <w:tcW w:w="636" w:type="dxa"/>
            <w:vAlign w:val="bottom"/>
          </w:tcPr>
          <w:p w:rsidR="00E72FF8" w:rsidRPr="00C21E2A" w:rsidRDefault="00E72FF8" w:rsidP="003F4E11">
            <w:r>
              <w:t>4</w:t>
            </w:r>
            <w:r w:rsidRPr="00C21E2A">
              <w:t>.</w:t>
            </w:r>
            <w:r>
              <w:t>4</w:t>
            </w:r>
          </w:p>
        </w:tc>
        <w:tc>
          <w:tcPr>
            <w:tcW w:w="6185" w:type="dxa"/>
            <w:vAlign w:val="bottom"/>
          </w:tcPr>
          <w:p w:rsidR="00E72FF8" w:rsidRPr="00C21E2A" w:rsidRDefault="00E72FF8" w:rsidP="003F4E11">
            <w:r w:rsidRPr="00C21E2A">
              <w:t xml:space="preserve">Строительство плоскостного спортивного сооружения (5000 - 8000 кв. м)  </w:t>
            </w:r>
          </w:p>
        </w:tc>
        <w:tc>
          <w:tcPr>
            <w:tcW w:w="1970" w:type="dxa"/>
            <w:vAlign w:val="center"/>
          </w:tcPr>
          <w:p w:rsidR="00E72FF8" w:rsidRPr="00C21E2A" w:rsidRDefault="00E72FF8" w:rsidP="00B51EAC">
            <w:pPr>
              <w:ind w:firstLine="0"/>
              <w:jc w:val="center"/>
            </w:pPr>
            <w:r w:rsidRPr="00C21E2A">
              <w:t>г.п. Токсово</w:t>
            </w:r>
          </w:p>
        </w:tc>
        <w:tc>
          <w:tcPr>
            <w:tcW w:w="1541" w:type="dxa"/>
            <w:vAlign w:val="center"/>
          </w:tcPr>
          <w:p w:rsidR="00E72FF8" w:rsidRPr="00C21E2A" w:rsidRDefault="00E72FF8" w:rsidP="003F4E11">
            <w:pPr>
              <w:jc w:val="center"/>
            </w:pPr>
            <w:r w:rsidRPr="00C21E2A">
              <w:t>20</w:t>
            </w:r>
            <w:r>
              <w:t>3</w:t>
            </w:r>
            <w:r w:rsidRPr="00C21E2A">
              <w:t>0</w:t>
            </w:r>
          </w:p>
        </w:tc>
      </w:tr>
      <w:tr w:rsidR="00E72FF8" w:rsidRPr="00C21E2A" w:rsidTr="003F4E11">
        <w:trPr>
          <w:trHeight w:val="20"/>
        </w:trPr>
        <w:tc>
          <w:tcPr>
            <w:tcW w:w="636" w:type="dxa"/>
            <w:vAlign w:val="bottom"/>
          </w:tcPr>
          <w:p w:rsidR="00E72FF8" w:rsidRPr="00C21E2A" w:rsidRDefault="00E72FF8" w:rsidP="003F4E11">
            <w:r>
              <w:t>4</w:t>
            </w:r>
            <w:r w:rsidRPr="00C21E2A">
              <w:t>.</w:t>
            </w:r>
            <w:r>
              <w:t>5</w:t>
            </w:r>
          </w:p>
        </w:tc>
        <w:tc>
          <w:tcPr>
            <w:tcW w:w="6185" w:type="dxa"/>
            <w:vAlign w:val="bottom"/>
          </w:tcPr>
          <w:p w:rsidR="00E72FF8" w:rsidRPr="00C21E2A" w:rsidRDefault="00E72FF8" w:rsidP="003F4E11">
            <w:r w:rsidRPr="00C21E2A">
              <w:t>Строительство плоскостного спортивного сооружения (1000 - 1500 кв. м)</w:t>
            </w:r>
          </w:p>
        </w:tc>
        <w:tc>
          <w:tcPr>
            <w:tcW w:w="1970" w:type="dxa"/>
            <w:vAlign w:val="center"/>
          </w:tcPr>
          <w:p w:rsidR="00E72FF8" w:rsidRPr="00C21E2A" w:rsidRDefault="00E72FF8" w:rsidP="00B51EAC">
            <w:pPr>
              <w:ind w:firstLine="0"/>
              <w:jc w:val="center"/>
            </w:pPr>
            <w:r w:rsidRPr="00C21E2A">
              <w:t>д. Рапполово</w:t>
            </w:r>
          </w:p>
        </w:tc>
        <w:tc>
          <w:tcPr>
            <w:tcW w:w="1541" w:type="dxa"/>
            <w:vAlign w:val="center"/>
          </w:tcPr>
          <w:p w:rsidR="00E72FF8" w:rsidRPr="00C21E2A" w:rsidRDefault="00E72FF8" w:rsidP="003F4E11">
            <w:pPr>
              <w:jc w:val="center"/>
            </w:pPr>
            <w:r w:rsidRPr="00C21E2A">
              <w:t>2030</w:t>
            </w:r>
          </w:p>
        </w:tc>
      </w:tr>
      <w:tr w:rsidR="00E72FF8" w:rsidRPr="00C21E2A" w:rsidTr="003F4E11">
        <w:trPr>
          <w:trHeight w:val="20"/>
        </w:trPr>
        <w:tc>
          <w:tcPr>
            <w:tcW w:w="636" w:type="dxa"/>
            <w:vAlign w:val="bottom"/>
          </w:tcPr>
          <w:p w:rsidR="00E72FF8" w:rsidRPr="00413A34" w:rsidRDefault="00E72FF8" w:rsidP="003F4E1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85" w:type="dxa"/>
            <w:vAlign w:val="bottom"/>
          </w:tcPr>
          <w:p w:rsidR="00E72FF8" w:rsidRPr="00413A34" w:rsidRDefault="00E72FF8" w:rsidP="003F4E11">
            <w:pPr>
              <w:rPr>
                <w:b/>
              </w:rPr>
            </w:pPr>
            <w:r>
              <w:rPr>
                <w:b/>
              </w:rPr>
              <w:t>Социальные объекты</w:t>
            </w:r>
          </w:p>
        </w:tc>
        <w:tc>
          <w:tcPr>
            <w:tcW w:w="1970" w:type="dxa"/>
            <w:vAlign w:val="center"/>
          </w:tcPr>
          <w:p w:rsidR="00E72FF8" w:rsidRPr="00C21E2A" w:rsidRDefault="00E72FF8" w:rsidP="00B51EAC">
            <w:pPr>
              <w:ind w:firstLine="0"/>
              <w:jc w:val="center"/>
            </w:pPr>
          </w:p>
        </w:tc>
        <w:tc>
          <w:tcPr>
            <w:tcW w:w="1541" w:type="dxa"/>
            <w:vAlign w:val="center"/>
          </w:tcPr>
          <w:p w:rsidR="00E72FF8" w:rsidRPr="00C21E2A" w:rsidRDefault="00E72FF8" w:rsidP="003F4E11">
            <w:pPr>
              <w:jc w:val="center"/>
            </w:pPr>
          </w:p>
        </w:tc>
      </w:tr>
      <w:tr w:rsidR="00E72FF8" w:rsidRPr="00C21E2A" w:rsidTr="003F4E11">
        <w:trPr>
          <w:trHeight w:val="20"/>
        </w:trPr>
        <w:tc>
          <w:tcPr>
            <w:tcW w:w="636" w:type="dxa"/>
            <w:vAlign w:val="bottom"/>
          </w:tcPr>
          <w:p w:rsidR="00E72FF8" w:rsidRDefault="00E72FF8" w:rsidP="003F4E11">
            <w:r>
              <w:t>5.1</w:t>
            </w:r>
          </w:p>
        </w:tc>
        <w:tc>
          <w:tcPr>
            <w:tcW w:w="6185" w:type="dxa"/>
            <w:vAlign w:val="center"/>
          </w:tcPr>
          <w:p w:rsidR="00E72FF8" w:rsidRPr="00C21E2A" w:rsidRDefault="00E72FF8" w:rsidP="003F4E11">
            <w:r>
              <w:t>Реконструкция помещения и коммунальных сетей МП «Токсовская баня»</w:t>
            </w:r>
          </w:p>
        </w:tc>
        <w:tc>
          <w:tcPr>
            <w:tcW w:w="1970" w:type="dxa"/>
          </w:tcPr>
          <w:p w:rsidR="00E72FF8" w:rsidRPr="00C21E2A" w:rsidRDefault="00E72FF8" w:rsidP="00B51EAC">
            <w:pPr>
              <w:ind w:firstLine="0"/>
              <w:jc w:val="center"/>
            </w:pPr>
            <w:r>
              <w:t>г.п</w:t>
            </w:r>
            <w:r w:rsidRPr="00C21E2A">
              <w:t xml:space="preserve">. </w:t>
            </w:r>
            <w:r>
              <w:t>Токс</w:t>
            </w:r>
            <w:r w:rsidRPr="00C21E2A">
              <w:t>ово</w:t>
            </w:r>
          </w:p>
        </w:tc>
        <w:tc>
          <w:tcPr>
            <w:tcW w:w="1541" w:type="dxa"/>
          </w:tcPr>
          <w:p w:rsidR="00E72FF8" w:rsidRPr="00C21E2A" w:rsidRDefault="00E72FF8" w:rsidP="003F4E11">
            <w:pPr>
              <w:jc w:val="center"/>
            </w:pPr>
            <w:r w:rsidRPr="00C21E2A">
              <w:t>20</w:t>
            </w:r>
            <w:r>
              <w:t>2</w:t>
            </w:r>
            <w:r w:rsidRPr="00C21E2A">
              <w:t>0</w:t>
            </w:r>
          </w:p>
        </w:tc>
      </w:tr>
      <w:tr w:rsidR="00E72FF8" w:rsidRPr="00C21E2A" w:rsidTr="003F4E11">
        <w:trPr>
          <w:trHeight w:val="20"/>
        </w:trPr>
        <w:tc>
          <w:tcPr>
            <w:tcW w:w="636" w:type="dxa"/>
            <w:vAlign w:val="bottom"/>
          </w:tcPr>
          <w:p w:rsidR="00E72FF8" w:rsidRDefault="00E72FF8" w:rsidP="003F4E11">
            <w:r>
              <w:t>5.2</w:t>
            </w:r>
          </w:p>
        </w:tc>
        <w:tc>
          <w:tcPr>
            <w:tcW w:w="6185" w:type="dxa"/>
            <w:vAlign w:val="center"/>
          </w:tcPr>
          <w:p w:rsidR="00E72FF8" w:rsidRPr="00C21E2A" w:rsidRDefault="00E72FF8" w:rsidP="003F4E11">
            <w:r>
              <w:t>Реконструкция помещения МП «Токсовская баня»</w:t>
            </w:r>
          </w:p>
        </w:tc>
        <w:tc>
          <w:tcPr>
            <w:tcW w:w="1970" w:type="dxa"/>
          </w:tcPr>
          <w:p w:rsidR="00E72FF8" w:rsidRPr="00C21E2A" w:rsidRDefault="00E72FF8" w:rsidP="00B51EAC">
            <w:pPr>
              <w:ind w:firstLine="0"/>
              <w:jc w:val="center"/>
            </w:pPr>
            <w:r w:rsidRPr="00C21E2A">
              <w:t>д. Рапполово</w:t>
            </w:r>
          </w:p>
        </w:tc>
        <w:tc>
          <w:tcPr>
            <w:tcW w:w="1541" w:type="dxa"/>
          </w:tcPr>
          <w:p w:rsidR="00E72FF8" w:rsidRPr="00C21E2A" w:rsidRDefault="00E72FF8" w:rsidP="003F4E11">
            <w:pPr>
              <w:jc w:val="center"/>
            </w:pPr>
            <w:r w:rsidRPr="00C21E2A">
              <w:t>20</w:t>
            </w:r>
            <w:r>
              <w:t>2</w:t>
            </w:r>
            <w:r w:rsidRPr="00C21E2A">
              <w:t>0</w:t>
            </w:r>
          </w:p>
        </w:tc>
      </w:tr>
    </w:tbl>
    <w:p w:rsidR="00E72FF8" w:rsidRDefault="00E72FF8" w:rsidP="0034465B">
      <w:pPr>
        <w:jc w:val="both"/>
        <w:rPr>
          <w:sz w:val="23"/>
          <w:szCs w:val="23"/>
        </w:rPr>
      </w:pPr>
    </w:p>
    <w:p w:rsidR="00E72FF8" w:rsidRDefault="00E72FF8" w:rsidP="0034465B">
      <w:pPr>
        <w:jc w:val="both"/>
        <w:rPr>
          <w:sz w:val="23"/>
          <w:szCs w:val="23"/>
        </w:rPr>
      </w:pPr>
    </w:p>
    <w:p w:rsidR="00E72FF8" w:rsidRPr="00C21E2A" w:rsidRDefault="00E72FF8" w:rsidP="0034465B">
      <w:pPr>
        <w:jc w:val="both"/>
      </w:pPr>
      <w:r w:rsidRPr="00DE3280">
        <w:rPr>
          <w:sz w:val="23"/>
          <w:szCs w:val="23"/>
        </w:rPr>
        <w:t>Приоритетными направлениями развития населённого пункта являются сохранение его природного ландшафта, развитие существующих и создание новых парковых зон для занятия спортом и отдыха, а также формирование городского посёлка как одного из ведущих спортивных центров в Ленинградской области.</w:t>
      </w:r>
      <w:r w:rsidRPr="00C21E2A">
        <w:t xml:space="preserve"> В перспективе в МО «Токсовское городское поселение» будет формироваться сектор не только кратковременной рекреации, но и туристической деятельности различных направлений - спортивного, событийного, экологического, делового, этнографического туризма.</w:t>
      </w:r>
    </w:p>
    <w:p w:rsidR="00E72FF8" w:rsidRDefault="008378FD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br w:type="page"/>
      </w:r>
      <w:r w:rsidR="007B5A7E">
        <w:rPr>
          <w:noProof/>
        </w:rPr>
        <w:lastRenderedPageBreak/>
        <w:drawing>
          <wp:inline distT="0" distB="0" distL="0" distR="0">
            <wp:extent cx="5613400" cy="6297295"/>
            <wp:effectExtent l="19050" t="0" r="6350" b="0"/>
            <wp:docPr id="8" name="Рисунок 22" descr="3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3 - копия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629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Default="007B5A7E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56680" cy="3721100"/>
            <wp:effectExtent l="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F8" w:rsidRDefault="00E72FF8" w:rsidP="00182201">
      <w:pPr>
        <w:pStyle w:val="ConsPlusNormal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2FF8" w:rsidRPr="00C81437" w:rsidRDefault="00E72FF8" w:rsidP="0034465B">
      <w:pPr>
        <w:jc w:val="both"/>
        <w:rPr>
          <w:rFonts w:cs="Times New Roman"/>
        </w:rPr>
      </w:pPr>
      <w:bookmarkStart w:id="4" w:name="_Toc154312455"/>
      <w:bookmarkStart w:id="5" w:name="_Toc157488462"/>
      <w:r w:rsidRPr="00C81437">
        <w:rPr>
          <w:rFonts w:cs="Times New Roman"/>
        </w:rPr>
        <w:t xml:space="preserve">Наряду с муниципальными объектами, возможно развитие сети обслуживания иных форм собственности, привлечение инвесторов и индивидуальных предпринимателей. Возможно развитие сети кафе, досуговых предприятий, объектов автосервиса, по мере возникновения в них потребности с развитием и застройкой городского поселения. Для этого требуется проведение мероприятий по привлечению к деятельности в данной сфере обслуживания индивидуальных предпринимателей. Эффективное использование имеющегося потенциала во многом зависит от объема инвестиций, вкладываемых в их освоение. Этому способствуют реализуемые в муниципальном образовании муниципальные программы, направленные на развитие экономики и социальной сферы. </w:t>
      </w:r>
    </w:p>
    <w:bookmarkEnd w:id="4"/>
    <w:bookmarkEnd w:id="5"/>
    <w:p w:rsidR="00E72FF8" w:rsidRPr="00C81437" w:rsidRDefault="00E72FF8" w:rsidP="0034465B">
      <w:pPr>
        <w:pStyle w:val="a4"/>
        <w:shd w:val="clear" w:color="auto" w:fill="FFFFFF"/>
        <w:spacing w:before="115"/>
        <w:rPr>
          <w:rFonts w:cs="Times New Roman"/>
          <w:b/>
          <w:bCs/>
          <w:color w:val="000000"/>
        </w:rPr>
      </w:pPr>
      <w:r w:rsidRPr="00C81437">
        <w:rPr>
          <w:rFonts w:cs="Times New Roman"/>
          <w:b/>
          <w:bCs/>
          <w:color w:val="000000"/>
        </w:rPr>
        <w:t>Культура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муниципального образования, других учреждений культуры. </w:t>
      </w:r>
    </w:p>
    <w:p w:rsidR="00E72FF8" w:rsidRPr="00C81437" w:rsidRDefault="00E72FF8" w:rsidP="0034465B">
      <w:pPr>
        <w:pStyle w:val="afe"/>
        <w:rPr>
          <w:szCs w:val="24"/>
        </w:rPr>
      </w:pPr>
      <w:r w:rsidRPr="00C81437">
        <w:rPr>
          <w:szCs w:val="24"/>
        </w:rPr>
        <w:t xml:space="preserve"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 </w:t>
      </w:r>
    </w:p>
    <w:p w:rsidR="00E72FF8" w:rsidRPr="00C81437" w:rsidRDefault="00E72FF8" w:rsidP="0034465B">
      <w:pPr>
        <w:pStyle w:val="afe"/>
        <w:rPr>
          <w:szCs w:val="24"/>
        </w:rPr>
      </w:pPr>
      <w:r w:rsidRPr="00C81437">
        <w:rPr>
          <w:szCs w:val="24"/>
        </w:rPr>
        <w:t xml:space="preserve">         В настоящее время за организацию и проведение досуга среди населения МО «Токсовское городское поселение» отвечает муниципальное учреждение «Культурно – досуговый центр «Токсово».  Основным местоположением КДЦ является здание бывшей начальной школы по адресу: д. Рапполово, ул. Овражная, д. 21-а с занимаемой площадью 287,1 кв.м. При этом половину здания занимает библиотека и почта. </w:t>
      </w:r>
    </w:p>
    <w:p w:rsidR="00E72FF8" w:rsidRPr="00C81437" w:rsidRDefault="00E72FF8" w:rsidP="0034465B">
      <w:pPr>
        <w:pStyle w:val="afe"/>
        <w:rPr>
          <w:szCs w:val="24"/>
        </w:rPr>
      </w:pPr>
      <w:r w:rsidRPr="00C81437">
        <w:rPr>
          <w:szCs w:val="24"/>
        </w:rPr>
        <w:t xml:space="preserve">Работа учреждения культуры ведется по следующим направлениям: </w:t>
      </w:r>
    </w:p>
    <w:p w:rsidR="00E72FF8" w:rsidRPr="00C81437" w:rsidRDefault="00E72FF8" w:rsidP="0034465B">
      <w:pPr>
        <w:pStyle w:val="afe"/>
        <w:rPr>
          <w:szCs w:val="24"/>
        </w:rPr>
      </w:pPr>
      <w:r w:rsidRPr="00C81437">
        <w:rPr>
          <w:szCs w:val="24"/>
        </w:rPr>
        <w:t xml:space="preserve">-военно-патриотическое воспитание молодежи; </w:t>
      </w:r>
    </w:p>
    <w:p w:rsidR="00E72FF8" w:rsidRPr="00C81437" w:rsidRDefault="00E72FF8" w:rsidP="0034465B">
      <w:pPr>
        <w:pStyle w:val="afe"/>
        <w:rPr>
          <w:szCs w:val="24"/>
        </w:rPr>
      </w:pPr>
      <w:r w:rsidRPr="00C81437">
        <w:rPr>
          <w:szCs w:val="24"/>
        </w:rPr>
        <w:t xml:space="preserve">-профилактика безнадзорности правонарушений несовершеннолетних, противодействие злоупотреблению наркотиков и их незаконному обороту; </w:t>
      </w:r>
    </w:p>
    <w:p w:rsidR="00E72FF8" w:rsidRPr="00C81437" w:rsidRDefault="00E72FF8" w:rsidP="0034465B">
      <w:pPr>
        <w:pStyle w:val="afe"/>
        <w:rPr>
          <w:szCs w:val="24"/>
        </w:rPr>
      </w:pPr>
      <w:r w:rsidRPr="00C81437">
        <w:rPr>
          <w:szCs w:val="24"/>
        </w:rPr>
        <w:lastRenderedPageBreak/>
        <w:t xml:space="preserve">-молодежная политика; </w:t>
      </w:r>
    </w:p>
    <w:p w:rsidR="00E72FF8" w:rsidRPr="00C81437" w:rsidRDefault="00E72FF8" w:rsidP="0034465B">
      <w:pPr>
        <w:pStyle w:val="afe"/>
        <w:rPr>
          <w:szCs w:val="24"/>
        </w:rPr>
      </w:pPr>
      <w:r w:rsidRPr="00C81437">
        <w:rPr>
          <w:szCs w:val="24"/>
        </w:rPr>
        <w:t xml:space="preserve">-профилактика алкоголизма, наркомании и незаконного оборота наркотиков; </w:t>
      </w:r>
    </w:p>
    <w:p w:rsidR="00E72FF8" w:rsidRPr="00C81437" w:rsidRDefault="00E72FF8" w:rsidP="0034465B">
      <w:pPr>
        <w:pStyle w:val="afe"/>
        <w:rPr>
          <w:szCs w:val="24"/>
        </w:rPr>
      </w:pPr>
      <w:r w:rsidRPr="00C81437">
        <w:rPr>
          <w:szCs w:val="24"/>
        </w:rPr>
        <w:t>-пропаганда здорового образа жизни;</w:t>
      </w:r>
    </w:p>
    <w:p w:rsidR="00E72FF8" w:rsidRPr="00C81437" w:rsidRDefault="00E72FF8" w:rsidP="00D2513D">
      <w:pPr>
        <w:ind w:firstLine="0"/>
        <w:jc w:val="both"/>
        <w:rPr>
          <w:rFonts w:cs="Times New Roman"/>
        </w:rPr>
      </w:pPr>
      <w:r w:rsidRPr="00C81437">
        <w:rPr>
          <w:rFonts w:cs="Times New Roman"/>
        </w:rPr>
        <w:t>-профилактика терроризма и экстремизма.</w:t>
      </w:r>
    </w:p>
    <w:p w:rsidR="00E72FF8" w:rsidRPr="00C81437" w:rsidRDefault="00E72FF8" w:rsidP="0034465B">
      <w:pPr>
        <w:pStyle w:val="Default"/>
        <w:jc w:val="both"/>
      </w:pPr>
      <w:r w:rsidRPr="00C81437">
        <w:t>Культурно-досуговым центром «Токсово» ежегодно проводятся праздничные концерты, посвященные празднованию Дня защитника Отечества, 8 Марта, Дня семьи, Дня Победы, Дня поселка, Дня матери, Дня культуры, Дня пожилого человека, Дня Народного Единства, торжественные митинги, различные мероприятия для детей и подростков.</w:t>
      </w:r>
    </w:p>
    <w:p w:rsidR="00E72FF8" w:rsidRPr="00C81437" w:rsidRDefault="00E72FF8" w:rsidP="0034465B">
      <w:pPr>
        <w:jc w:val="both"/>
        <w:rPr>
          <w:rFonts w:cs="Times New Roman"/>
        </w:rPr>
      </w:pPr>
      <w:r w:rsidRPr="00C81437">
        <w:rPr>
          <w:rFonts w:cs="Times New Roman"/>
        </w:rPr>
        <w:t xml:space="preserve">     Основные функции муниципального учреждения «Культурно – досуговый центр «Токсово»: обеспечение досуга населения; обеспечение условий для реализации народного творчества и самодеятельного искусства; выставочная деятельность; обеспечение условий для реализации социально-культурных инициатив населения; содействие гражданскому воспитанию; спортивная работа; обеспечение условий для массового отдыха, обеспечение условий  культурно – оздоровительных и спортивных инициатив населения. В рамках основной деятельности КДЦ «Токсово» работает 25 клубных формирований. В своей деятельности КДЦ сотрудничает почти с десятью общественными организациями. Таким образом, охват населения, активно участвующего в работе клубных формирований достигает 350 человек. КДЦ были запущены новые проекты, направленные на повышение социально-культурной активности жителей (Вокальный проект «Токсово поёт!», Школа третьего возраста). Большое количество участников, интерес зрителей свидетельствуют о потребности жителей в культурной и социальной активности, жители не только проявляют интерес к предложенным КДЦ проектам, но и вносят свои предложения по организации досуга на территории МО «Токсовское ГП». Проводимые Культурно-досуговым центром массовые праздники являются лишь малой долей культурной деятельности. Основная работа – это ежедневная деятельность, направленная на удовлетворение потребностей населения в эстетическом, образовательном, оздоровительном, развивающем направлениях. Данная работа помогает снижению социальной напряженности на территории Токсовского поселения. МУ «Культурно – досуговый центр» старается не потерять уже приобретённой функциональной нагрузки, вносить новшества в свою работу, но существует проблема, которая препятствуют успешной деятельности  центра. Это отсутствие здания Дома культуры. Из-за нехватки оборудованных помещений нет возможности полноценно вести работу с детьми младшего дошкольного возраста, а потребность в такой работе возрастает с каждым днём. Нет концертного зала, конференц-зала, помещений для работы с молодёжью, спортивных оборудованных помещений, складских помещений и т.д.  Таким образом, модернизация технического и технологического оснащения становится насущной необходимостью для дальнейшего формирования культурной жизни поселения. С обретением стационарного здания Дома культуры не только повысится профессиональный уровень работы, но появится  возможность увеличить объем  платных услуг, предоставляемых населению. Тем самым увеличатся дополнительные внебюджетные средства. </w:t>
      </w:r>
    </w:p>
    <w:p w:rsidR="00E72FF8" w:rsidRPr="00C81437" w:rsidRDefault="00E72FF8" w:rsidP="0034465B">
      <w:pPr>
        <w:pStyle w:val="Default"/>
        <w:rPr>
          <w:b/>
          <w:bCs/>
        </w:rPr>
      </w:pPr>
    </w:p>
    <w:p w:rsidR="00E72FF8" w:rsidRPr="00C81437" w:rsidRDefault="00E72FF8" w:rsidP="0034465B">
      <w:pPr>
        <w:pStyle w:val="Default"/>
      </w:pPr>
      <w:r w:rsidRPr="00C81437">
        <w:rPr>
          <w:b/>
          <w:bCs/>
        </w:rPr>
        <w:t xml:space="preserve">Физическая культура и спорт </w:t>
      </w:r>
    </w:p>
    <w:p w:rsidR="00E72FF8" w:rsidRPr="00C81437" w:rsidRDefault="00E72FF8" w:rsidP="0034465B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</w:p>
    <w:p w:rsidR="00E72FF8" w:rsidRPr="00C81437" w:rsidRDefault="00E72FF8" w:rsidP="0034465B">
      <w:pPr>
        <w:pStyle w:val="Default"/>
        <w:jc w:val="both"/>
      </w:pPr>
      <w:r w:rsidRPr="00C81437">
        <w:t xml:space="preserve">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спорта. Обеспечение условий для развития на территории муниципального образования физической культуры и массового спорта, организация проведения официальных физкультурно-оздоровительных и спортивных мероприятий муниципального образования относятся непосредственно к компетенции органов местного самоуправления. </w:t>
      </w:r>
    </w:p>
    <w:p w:rsidR="00E72FF8" w:rsidRPr="00C81437" w:rsidRDefault="00E72FF8" w:rsidP="0034465B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C81437">
        <w:rPr>
          <w:rFonts w:cs="Times New Roman"/>
          <w:color w:val="000000"/>
          <w:lang w:eastAsia="ru-RU"/>
        </w:rPr>
        <w:t xml:space="preserve"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</w:t>
      </w:r>
      <w:r w:rsidRPr="00C81437">
        <w:rPr>
          <w:rFonts w:cs="Times New Roman"/>
          <w:color w:val="000000"/>
          <w:lang w:eastAsia="ru-RU"/>
        </w:rPr>
        <w:lastRenderedPageBreak/>
        <w:t xml:space="preserve">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доходов.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В целях соблюдения норм обеспеченности детей объектами физкультурно-спортивной направленности для детей дошкольного возраста необходимо предусмотреть строительство небольшого бассейна в соответствии СанПиН 2.1.2.1188-03, а для остальных групп населения: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- строительство физкультурно-оздоровительного комплекса; </w:t>
      </w:r>
    </w:p>
    <w:p w:rsidR="00E72FF8" w:rsidRPr="00C81437" w:rsidRDefault="00E72FF8" w:rsidP="0034465B">
      <w:pPr>
        <w:pStyle w:val="Default"/>
        <w:jc w:val="both"/>
      </w:pPr>
      <w:r w:rsidRPr="00C81437">
        <w:t>- строительство стадиона с беговой дорожкой и многофункциональными спортивными площадками (баскетбол, волейбол и пр.).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Сеть физкультурно-спортивных объектов, расположенных на территории поселения, представляет собой систему, состоящую из 15 объектов физической культуры и спорта — сооружений общеобразовательных учреждений и объектов сети общего пользования, в том числе: 11 плоскостных спортивных сооружений, 4 спортивных зала.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Некоторые из обозначенных спортивных объектов нуждаются в модернизации, реконструкции, укреплении и оснащении, их количественный состав не в состоянии обеспечить потребности населения муниципального образования.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Администрация городского поселения способствует обеспечению условий для развития физической культуры и массового спорта в целях физического и интеллектуального развития способностей населения, совершенствования двигательной активности и формирования здорового образа жизни. С этой целью необходимо предусмотреть строительство стадиона для общественного пользования. </w:t>
      </w:r>
    </w:p>
    <w:p w:rsidR="00E72FF8" w:rsidRPr="00C81437" w:rsidRDefault="00E72FF8" w:rsidP="0034465B">
      <w:pPr>
        <w:autoSpaceDE w:val="0"/>
        <w:autoSpaceDN w:val="0"/>
        <w:adjustRightInd w:val="0"/>
        <w:jc w:val="both"/>
        <w:rPr>
          <w:rFonts w:cs="Times New Roman"/>
        </w:rPr>
      </w:pPr>
      <w:r w:rsidRPr="00C81437">
        <w:rPr>
          <w:rFonts w:cs="Times New Roman"/>
        </w:rPr>
        <w:t xml:space="preserve">Главным направлением при развитии спортивной инфраструктуры в дальнейшем должны стать строительство новых комплексных спортивных сооружений, реконструкция и модернизация уже существующих спортивных сооружений и строительство плоскостных сооружений (спортивная площадка, детские спортивные площадки),  </w:t>
      </w:r>
      <w:r w:rsidRPr="00C81437">
        <w:rPr>
          <w:rFonts w:cs="Times New Roman"/>
          <w:lang w:eastAsia="ru-RU"/>
        </w:rPr>
        <w:t>инфраструктура водного спорта на озерах Курголовское и Хепоярви, а также дальнейшее развитие инфраструктуры гостеприимства.</w:t>
      </w:r>
    </w:p>
    <w:p w:rsidR="00E72FF8" w:rsidRPr="00C81437" w:rsidRDefault="00E72FF8" w:rsidP="0034465B">
      <w:pPr>
        <w:pStyle w:val="Default"/>
        <w:jc w:val="both"/>
      </w:pPr>
    </w:p>
    <w:p w:rsidR="00E72FF8" w:rsidRPr="00C81437" w:rsidRDefault="00E72FF8" w:rsidP="0034465B">
      <w:pPr>
        <w:pStyle w:val="Default"/>
      </w:pPr>
      <w:r w:rsidRPr="00C81437">
        <w:rPr>
          <w:b/>
          <w:bCs/>
        </w:rPr>
        <w:t xml:space="preserve">Здравоохранение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Основными задачами обеспечения устойчивого развития здравоохранения Токсовского городского поселения на расчетную перспективу остаются: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-предоставление населению качественной и своевременной медицинской помощи;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-преодоление дефицита материальных и финансовых средств в сфере здравоохранения;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-повышение уровня укомплектованности медицинскими работниками и квалификации медицинских работников;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-кратное снижение показателей смертности; </w:t>
      </w:r>
    </w:p>
    <w:p w:rsidR="00E72FF8" w:rsidRPr="00C81437" w:rsidRDefault="00E72FF8" w:rsidP="0034465B">
      <w:pPr>
        <w:pStyle w:val="Default"/>
        <w:jc w:val="both"/>
        <w:rPr>
          <w:color w:val="auto"/>
        </w:rPr>
      </w:pPr>
      <w:r w:rsidRPr="00C81437">
        <w:rPr>
          <w:color w:val="auto"/>
        </w:rPr>
        <w:t xml:space="preserve">-снижение высокого уровня заболеваемости социально-обусловленными болезнями.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Состояние сферы здравоохранения напрямую определяет изменение ряда демографических показателей. В частности, показатели смертности, младенческой и материнской смертности и продолжительности жизни тесно связаны с эффективностью функционирования учреждений здравоохранения. Вот почему в рамках проведения демографической политики и сохранения человеческого капитала особое внимание необходимо уделять сети объектов здравоохранения. </w:t>
      </w:r>
    </w:p>
    <w:p w:rsidR="00E72FF8" w:rsidRPr="00C81437" w:rsidRDefault="00E72FF8" w:rsidP="0034465B">
      <w:pPr>
        <w:pStyle w:val="a4"/>
        <w:shd w:val="clear" w:color="auto" w:fill="FFFFFF"/>
        <w:spacing w:before="115"/>
        <w:ind w:firstLine="288"/>
        <w:jc w:val="both"/>
        <w:rPr>
          <w:rFonts w:cs="Times New Roman"/>
          <w:color w:val="000000"/>
        </w:rPr>
      </w:pPr>
      <w:r w:rsidRPr="00C81437">
        <w:rPr>
          <w:rFonts w:cs="Times New Roman"/>
        </w:rPr>
        <w:t xml:space="preserve">К основным необходимым населению, нормируемым объектам здравоохранения относятся врачебные амбулатории (повседневный уровень) и больницы (периодический уровень). Кроме того,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 </w:t>
      </w:r>
      <w:r w:rsidRPr="00C81437">
        <w:rPr>
          <w:rFonts w:cs="Times New Roman"/>
          <w:color w:val="000000"/>
        </w:rPr>
        <w:t>ГБУЗ ЛО «Токсовская районная больница» в настоящее время обслуживает один из самых крупных регионов Всеволожского района, и включает в себя многопрофильный стационар на 265 коек, поликлиники в п. Токсово, п. Кузьмоловский, д. Новое Девяткино, 8 амбулаторий, 6 ФАПов и отделение скорой медицинской помощи. Педиатрическое отделение принимает детей с самого раннего возраста.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Основные проблемы здравоохранения, требующие срочного решения: </w:t>
      </w:r>
    </w:p>
    <w:p w:rsidR="00E72FF8" w:rsidRPr="00C81437" w:rsidRDefault="00E72FF8" w:rsidP="0034465B">
      <w:pPr>
        <w:pStyle w:val="Default"/>
        <w:spacing w:after="126"/>
        <w:jc w:val="both"/>
      </w:pPr>
      <w:r w:rsidRPr="00C81437">
        <w:lastRenderedPageBreak/>
        <w:t xml:space="preserve">- укрепление материально-технической базы муниципальных учреждений здравоохранения, оснащение существующих учреждений современным оборудованием и инвентарем. </w:t>
      </w:r>
    </w:p>
    <w:p w:rsidR="00E72FF8" w:rsidRPr="00C81437" w:rsidRDefault="00E72FF8" w:rsidP="0034465B">
      <w:pPr>
        <w:pStyle w:val="Default"/>
        <w:spacing w:after="126"/>
        <w:jc w:val="both"/>
      </w:pPr>
      <w:r w:rsidRPr="00C81437">
        <w:t xml:space="preserve">-обеспечение кадрового потенциала муниципального здравоохранения (целевое направление специалистов, решение вопросов по выделению служебного жилья). </w:t>
      </w:r>
    </w:p>
    <w:p w:rsidR="00E72FF8" w:rsidRPr="00C81437" w:rsidRDefault="00E72FF8" w:rsidP="0034465B">
      <w:pPr>
        <w:pStyle w:val="Default"/>
        <w:spacing w:after="126"/>
        <w:jc w:val="both"/>
      </w:pPr>
      <w:r w:rsidRPr="00C81437">
        <w:t xml:space="preserve">- поэтапное создание единого информационного пространства в муниципальных учреждениях здравоохранения на основе дальнейшего развития компьютерных технологий.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- приближение квалифицированной и специализированной помощи непосредственно к жителям отдаленных сел и повышение качества медицинской помощи населению. </w:t>
      </w:r>
    </w:p>
    <w:p w:rsidR="00E72FF8" w:rsidRPr="00C81437" w:rsidRDefault="00E72FF8" w:rsidP="0034465B">
      <w:pPr>
        <w:pStyle w:val="Default"/>
        <w:rPr>
          <w:b/>
          <w:bCs/>
          <w:color w:val="auto"/>
        </w:rPr>
      </w:pPr>
    </w:p>
    <w:p w:rsidR="00E72FF8" w:rsidRPr="00C81437" w:rsidRDefault="00E72FF8" w:rsidP="0034465B">
      <w:pPr>
        <w:pStyle w:val="Default"/>
        <w:rPr>
          <w:color w:val="auto"/>
        </w:rPr>
      </w:pPr>
      <w:r w:rsidRPr="00C81437">
        <w:rPr>
          <w:b/>
          <w:bCs/>
          <w:color w:val="auto"/>
        </w:rPr>
        <w:t xml:space="preserve">Образование </w:t>
      </w:r>
    </w:p>
    <w:p w:rsidR="00E72FF8" w:rsidRPr="00C81437" w:rsidRDefault="00E72FF8" w:rsidP="0034465B">
      <w:pPr>
        <w:pStyle w:val="a4"/>
        <w:shd w:val="clear" w:color="auto" w:fill="FFFFFF"/>
        <w:spacing w:before="115"/>
        <w:ind w:firstLine="288"/>
        <w:jc w:val="both"/>
        <w:rPr>
          <w:rFonts w:cs="Times New Roman"/>
        </w:rPr>
      </w:pPr>
      <w:r w:rsidRPr="00C81437">
        <w:rPr>
          <w:rFonts w:cs="Times New Roman"/>
        </w:rPr>
        <w:t>Развитие отраслей образования является одним из базовых показателей развития социальной сферы.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Сеть образовательных учреждений в Токсовском городском поселении представлена 2-мя образовательными учреждениями: школа в г.п. Токсово и на территории военного городка №61 (Лехтуси).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Так же на территории поселения расположены 3 детских сада. Очереди в дошкольные учреждения в возрастной группе от 3 до 7 лет, нет.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В общеобразовательных школах уровень охвата детей школьного возраста составляет 100%. При дальнейшем развитии муниципального образования, необходимо предусмотреть комплексное развитие системы образования и ее интеграцию в существующую образовательную инфраструктуру с поддержкой многоуровневых потребностей населения. </w:t>
      </w:r>
    </w:p>
    <w:p w:rsidR="00E72FF8" w:rsidRPr="00C81437" w:rsidRDefault="00E72FF8" w:rsidP="0034465B">
      <w:pPr>
        <w:jc w:val="both"/>
        <w:rPr>
          <w:rFonts w:cs="Times New Roman"/>
        </w:rPr>
      </w:pPr>
      <w:r w:rsidRPr="00C81437">
        <w:rPr>
          <w:rFonts w:cs="Times New Roman"/>
        </w:rPr>
        <w:t xml:space="preserve">Развитие образования на расчетную перспективу останется приоритетным для поселения. Однако, существующая сеть дошкольного и школьного образования требует оптимизации и строительства дополнительных мощностей. </w:t>
      </w:r>
    </w:p>
    <w:p w:rsidR="00E72FF8" w:rsidRPr="00C81437" w:rsidRDefault="00E72FF8" w:rsidP="0034465B">
      <w:pPr>
        <w:jc w:val="both"/>
        <w:rPr>
          <w:rFonts w:cs="Times New Roman"/>
        </w:rPr>
      </w:pPr>
      <w:r w:rsidRPr="00C81437">
        <w:rPr>
          <w:rFonts w:cs="Times New Roman"/>
        </w:rPr>
        <w:t xml:space="preserve">Важную роль в решении важных социально-культурных задач играют библиотеки. На территории поселения имеются 3 библиотеки, насчитывающие более 20000 экземпляров книг. </w:t>
      </w:r>
    </w:p>
    <w:p w:rsidR="00E72FF8" w:rsidRPr="00C81437" w:rsidRDefault="00E72FF8" w:rsidP="0034465B">
      <w:pPr>
        <w:pStyle w:val="Default"/>
        <w:jc w:val="both"/>
        <w:rPr>
          <w:b/>
          <w:bCs/>
        </w:rPr>
      </w:pPr>
    </w:p>
    <w:p w:rsidR="00E72FF8" w:rsidRPr="00C81437" w:rsidRDefault="00E72FF8" w:rsidP="0034465B">
      <w:pPr>
        <w:pStyle w:val="Default"/>
        <w:jc w:val="both"/>
      </w:pPr>
      <w:r w:rsidRPr="00C81437">
        <w:rPr>
          <w:b/>
          <w:bCs/>
        </w:rPr>
        <w:t xml:space="preserve">3. Целевые индикаторы программы и оценка эффективности реализации программы </w:t>
      </w:r>
    </w:p>
    <w:p w:rsidR="00E72FF8" w:rsidRPr="00C81437" w:rsidRDefault="00E72FF8" w:rsidP="0034465B">
      <w:pPr>
        <w:pStyle w:val="Default"/>
        <w:jc w:val="both"/>
      </w:pPr>
    </w:p>
    <w:p w:rsidR="00E72FF8" w:rsidRPr="00C81437" w:rsidRDefault="00E72FF8" w:rsidP="0034465B">
      <w:pPr>
        <w:pStyle w:val="Default"/>
        <w:jc w:val="both"/>
      </w:pPr>
      <w:r w:rsidRPr="00C81437">
        <w:t xml:space="preserve">Основными факторами, определяющими направления разработки Программы комплексного развития системы социальной инфраструктуры Токсовского городского поселения на 2017-2030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Реализация мероприятий по строительству, реконструкции объектов социальной инфраструктуры городского поселения позволит достичь определенных социальных эффектов: </w:t>
      </w:r>
    </w:p>
    <w:p w:rsidR="00E72FF8" w:rsidRPr="00C81437" w:rsidRDefault="00E72FF8" w:rsidP="0034465B">
      <w:pPr>
        <w:pStyle w:val="Default"/>
        <w:spacing w:after="109"/>
        <w:jc w:val="both"/>
      </w:pPr>
      <w:r w:rsidRPr="00C81437">
        <w:t xml:space="preserve">1. 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 </w:t>
      </w:r>
    </w:p>
    <w:p w:rsidR="00E72FF8" w:rsidRPr="00C81437" w:rsidRDefault="00E72FF8" w:rsidP="0034465B">
      <w:pPr>
        <w:pStyle w:val="Default"/>
        <w:spacing w:after="109"/>
        <w:jc w:val="both"/>
      </w:pPr>
      <w:r w:rsidRPr="00C81437">
        <w:t xml:space="preserve">2. Создание условий для развития таких отраслей, как образование, физическая культура, массовый спорт, культура. 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3. Улучшение качества жизни населения городского поселения за счет увеличения уровня обеспеченности объектами социальной инфраструктуры. </w:t>
      </w:r>
    </w:p>
    <w:p w:rsidR="00E72FF8" w:rsidRPr="00C81437" w:rsidRDefault="00E72FF8" w:rsidP="0034465B">
      <w:pPr>
        <w:pStyle w:val="Default"/>
        <w:jc w:val="both"/>
      </w:pPr>
    </w:p>
    <w:p w:rsidR="00E72FF8" w:rsidRPr="00C81437" w:rsidRDefault="00E72FF8" w:rsidP="0034465B">
      <w:pPr>
        <w:pStyle w:val="Default"/>
        <w:jc w:val="both"/>
      </w:pPr>
      <w:r w:rsidRPr="00C81437">
        <w:rPr>
          <w:b/>
          <w:bCs/>
        </w:rPr>
        <w:t xml:space="preserve">4. Нормативное обеспечение </w:t>
      </w:r>
    </w:p>
    <w:p w:rsidR="00E72FF8" w:rsidRPr="00C81437" w:rsidRDefault="00E72FF8" w:rsidP="0034465B">
      <w:pPr>
        <w:pStyle w:val="Default"/>
        <w:jc w:val="both"/>
      </w:pPr>
    </w:p>
    <w:p w:rsidR="00E72FF8" w:rsidRPr="00C81437" w:rsidRDefault="00E72FF8" w:rsidP="0034465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81437">
        <w:rPr>
          <w:rFonts w:ascii="Times New Roman" w:hAnsi="Times New Roman"/>
          <w:sz w:val="24"/>
          <w:szCs w:val="24"/>
        </w:rPr>
        <w:t xml:space="preserve">Программа реализуется на всей территории Токсовского городского поселения. Включенные в программу мероприятия направлены на достижение расчетного уровня обеспеченности населения </w:t>
      </w:r>
      <w:r w:rsidRPr="00C81437">
        <w:rPr>
          <w:rFonts w:ascii="Times New Roman" w:hAnsi="Times New Roman"/>
          <w:sz w:val="24"/>
          <w:szCs w:val="24"/>
        </w:rPr>
        <w:lastRenderedPageBreak/>
        <w:t>поселения объектами социальной инфраструктуры.</w:t>
      </w:r>
    </w:p>
    <w:p w:rsidR="00E72FF8" w:rsidRPr="00C81437" w:rsidRDefault="00E72FF8" w:rsidP="0034465B">
      <w:pPr>
        <w:pStyle w:val="Default"/>
        <w:jc w:val="both"/>
      </w:pPr>
      <w:r w:rsidRPr="00C81437"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</w:t>
      </w:r>
      <w:r w:rsidR="008378FD" w:rsidRPr="00C81437">
        <w:t>сопутствующим схемам,</w:t>
      </w:r>
      <w:r w:rsidRPr="00C81437">
        <w:t xml:space="preserve"> и программам. </w:t>
      </w:r>
    </w:p>
    <w:p w:rsidR="00E72FF8" w:rsidRPr="00C81437" w:rsidRDefault="00E72FF8" w:rsidP="0034465B">
      <w:pPr>
        <w:pStyle w:val="Default"/>
        <w:jc w:val="both"/>
      </w:pPr>
      <w:r w:rsidRPr="00C81437">
        <w:t>Программа может корректироваться в зависимости от обеспечения финансирования, изменения условий функционирования и потребностей объектов социальной инфраструктуры.</w:t>
      </w:r>
    </w:p>
    <w:p w:rsidR="00E72FF8" w:rsidRPr="00C81437" w:rsidRDefault="00E72FF8" w:rsidP="0034465B">
      <w:pPr>
        <w:pStyle w:val="Default"/>
        <w:jc w:val="both"/>
        <w:rPr>
          <w:color w:val="auto"/>
        </w:rPr>
      </w:pPr>
      <w:r w:rsidRPr="00C81437">
        <w:t>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</w:p>
    <w:p w:rsidR="00E72FF8" w:rsidRPr="005A5FE6" w:rsidRDefault="00E72FF8" w:rsidP="0034465B">
      <w:pPr>
        <w:pStyle w:val="ConsPlusNormal"/>
        <w:jc w:val="both"/>
        <w:rPr>
          <w:rFonts w:ascii="Times New Roman" w:hAnsi="Times New Roman"/>
          <w:color w:val="0070C0"/>
          <w:sz w:val="23"/>
          <w:szCs w:val="23"/>
        </w:rPr>
        <w:sectPr w:rsidR="00E72FF8" w:rsidRPr="005A5FE6" w:rsidSect="003F784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72FF8" w:rsidRPr="00733328" w:rsidRDefault="00E72FF8" w:rsidP="000B068C">
      <w:pPr>
        <w:ind w:firstLine="0"/>
        <w:jc w:val="right"/>
        <w:rPr>
          <w:sz w:val="28"/>
          <w:szCs w:val="28"/>
        </w:rPr>
      </w:pPr>
      <w:r w:rsidRPr="00733328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  <w:r w:rsidRPr="00733328">
        <w:rPr>
          <w:sz w:val="28"/>
          <w:szCs w:val="28"/>
        </w:rPr>
        <w:t xml:space="preserve"> </w:t>
      </w:r>
    </w:p>
    <w:p w:rsidR="00E72FF8" w:rsidRPr="00733328" w:rsidRDefault="00E72FF8" w:rsidP="000B068C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 xml:space="preserve">к решению совета депутатов </w:t>
      </w:r>
    </w:p>
    <w:p w:rsidR="00E72FF8" w:rsidRPr="00733328" w:rsidRDefault="00E72FF8" w:rsidP="000B068C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муниципального образования</w:t>
      </w:r>
    </w:p>
    <w:p w:rsidR="00E72FF8" w:rsidRPr="00733328" w:rsidRDefault="00E72FF8" w:rsidP="000B068C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«Токсовское городское поселение»</w:t>
      </w:r>
    </w:p>
    <w:p w:rsidR="00E72FF8" w:rsidRPr="00733328" w:rsidRDefault="00E72FF8" w:rsidP="000B068C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 xml:space="preserve">от </w:t>
      </w:r>
      <w:r w:rsidR="00582266">
        <w:rPr>
          <w:rFonts w:cs="Times New Roman"/>
          <w:sz w:val="28"/>
          <w:szCs w:val="28"/>
        </w:rPr>
        <w:t>12 октября 2017 года</w:t>
      </w:r>
      <w:r w:rsidRPr="00733328">
        <w:rPr>
          <w:rFonts w:cs="Times New Roman"/>
          <w:sz w:val="28"/>
          <w:szCs w:val="28"/>
        </w:rPr>
        <w:t xml:space="preserve"> №</w:t>
      </w:r>
      <w:r w:rsidR="00582266">
        <w:rPr>
          <w:rFonts w:cs="Times New Roman"/>
          <w:sz w:val="28"/>
          <w:szCs w:val="28"/>
        </w:rPr>
        <w:t>41</w:t>
      </w:r>
    </w:p>
    <w:p w:rsidR="00E72FF8" w:rsidRPr="00733328" w:rsidRDefault="00E72FF8" w:rsidP="000B068C">
      <w:pPr>
        <w:shd w:val="clear" w:color="auto" w:fill="FFFFFF"/>
        <w:rPr>
          <w:bCs/>
          <w:sz w:val="28"/>
          <w:szCs w:val="28"/>
        </w:rPr>
      </w:pPr>
    </w:p>
    <w:p w:rsidR="00E72FF8" w:rsidRDefault="00E72FF8" w:rsidP="000B068C">
      <w:pPr>
        <w:pStyle w:val="a4"/>
      </w:pPr>
      <w:r>
        <w:tab/>
      </w:r>
    </w:p>
    <w:p w:rsidR="00E72FF8" w:rsidRPr="00733328" w:rsidRDefault="00E72FF8" w:rsidP="000B068C">
      <w:pPr>
        <w:ind w:left="-360"/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 xml:space="preserve">ГЕРБ 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Муниципальное образование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«Токсовское городское поселение»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Всеволожского муниципального района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Ленинградской области</w:t>
      </w: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</w:p>
    <w:p w:rsidR="00E72FF8" w:rsidRPr="00733328" w:rsidRDefault="00E72FF8" w:rsidP="000B068C">
      <w:pPr>
        <w:jc w:val="center"/>
        <w:rPr>
          <w:b/>
          <w:sz w:val="28"/>
          <w:szCs w:val="28"/>
        </w:rPr>
      </w:pPr>
      <w:r w:rsidRPr="00733328">
        <w:rPr>
          <w:b/>
          <w:sz w:val="28"/>
          <w:szCs w:val="28"/>
        </w:rPr>
        <w:t>СОВЕТ ДЕПУТАТОВ</w:t>
      </w:r>
    </w:p>
    <w:p w:rsidR="00E72FF8" w:rsidRPr="00733328" w:rsidRDefault="00E72FF8" w:rsidP="000B068C">
      <w:pPr>
        <w:jc w:val="center"/>
        <w:rPr>
          <w:sz w:val="28"/>
          <w:szCs w:val="28"/>
        </w:rPr>
      </w:pPr>
    </w:p>
    <w:p w:rsidR="00E72FF8" w:rsidRPr="00733328" w:rsidRDefault="00E72FF8" w:rsidP="000B06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72FF8" w:rsidRPr="00733328" w:rsidRDefault="00E72FF8" w:rsidP="000B068C">
      <w:pPr>
        <w:jc w:val="center"/>
        <w:rPr>
          <w:sz w:val="28"/>
          <w:szCs w:val="28"/>
        </w:rPr>
      </w:pPr>
    </w:p>
    <w:p w:rsidR="00E72FF8" w:rsidRPr="00733328" w:rsidRDefault="00E72FF8" w:rsidP="000B068C">
      <w:pPr>
        <w:jc w:val="center"/>
        <w:rPr>
          <w:sz w:val="28"/>
          <w:szCs w:val="28"/>
        </w:rPr>
      </w:pPr>
    </w:p>
    <w:p w:rsidR="00E72FF8" w:rsidRPr="00733328" w:rsidRDefault="00E72FF8" w:rsidP="000B068C">
      <w:pPr>
        <w:ind w:firstLine="708"/>
        <w:rPr>
          <w:b/>
          <w:spacing w:val="40"/>
          <w:sz w:val="28"/>
          <w:szCs w:val="28"/>
        </w:rPr>
      </w:pPr>
      <w:r w:rsidRPr="00733328">
        <w:rPr>
          <w:b/>
          <w:spacing w:val="40"/>
          <w:sz w:val="28"/>
          <w:szCs w:val="28"/>
        </w:rPr>
        <w:t xml:space="preserve">                      </w:t>
      </w:r>
      <w:r>
        <w:rPr>
          <w:b/>
          <w:spacing w:val="40"/>
          <w:sz w:val="28"/>
          <w:szCs w:val="28"/>
        </w:rPr>
        <w:t xml:space="preserve">        </w:t>
      </w:r>
      <w:r w:rsidRPr="00733328">
        <w:rPr>
          <w:b/>
          <w:spacing w:val="40"/>
          <w:sz w:val="28"/>
          <w:szCs w:val="28"/>
        </w:rPr>
        <w:t xml:space="preserve"> РЕШЕНИЕ</w:t>
      </w:r>
    </w:p>
    <w:p w:rsidR="00E72FF8" w:rsidRPr="00733328" w:rsidRDefault="00E72FF8" w:rsidP="000B068C">
      <w:pPr>
        <w:jc w:val="center"/>
        <w:rPr>
          <w:sz w:val="28"/>
          <w:szCs w:val="28"/>
        </w:rPr>
      </w:pPr>
    </w:p>
    <w:p w:rsidR="00E72FF8" w:rsidRPr="00094893" w:rsidRDefault="00E72FF8" w:rsidP="000B068C">
      <w:pPr>
        <w:rPr>
          <w:sz w:val="28"/>
          <w:szCs w:val="28"/>
        </w:rPr>
      </w:pPr>
      <w:r w:rsidRPr="00094893">
        <w:rPr>
          <w:sz w:val="28"/>
          <w:szCs w:val="28"/>
        </w:rPr>
        <w:t>__________________</w:t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</w:r>
      <w:r w:rsidRPr="00733328">
        <w:rPr>
          <w:sz w:val="28"/>
          <w:szCs w:val="28"/>
        </w:rPr>
        <w:tab/>
        <w:t xml:space="preserve">№ </w:t>
      </w:r>
      <w:r w:rsidRPr="00094893">
        <w:rPr>
          <w:sz w:val="28"/>
          <w:szCs w:val="28"/>
        </w:rPr>
        <w:t>___</w:t>
      </w:r>
    </w:p>
    <w:p w:rsidR="00E72FF8" w:rsidRPr="00733328" w:rsidRDefault="00E72FF8" w:rsidP="000B068C">
      <w:pPr>
        <w:ind w:firstLine="540"/>
        <w:rPr>
          <w:sz w:val="28"/>
          <w:szCs w:val="28"/>
        </w:rPr>
      </w:pPr>
      <w:r w:rsidRPr="00733328">
        <w:rPr>
          <w:sz w:val="28"/>
          <w:szCs w:val="28"/>
        </w:rPr>
        <w:t>п. Токсово</w:t>
      </w:r>
    </w:p>
    <w:p w:rsidR="00E72FF8" w:rsidRPr="00733328" w:rsidRDefault="00E72FF8" w:rsidP="000B068C">
      <w:pPr>
        <w:shd w:val="clear" w:color="auto" w:fill="FFFFFF"/>
        <w:ind w:firstLine="0"/>
        <w:rPr>
          <w:color w:val="000000"/>
          <w:spacing w:val="-1"/>
          <w:sz w:val="28"/>
          <w:szCs w:val="28"/>
        </w:rPr>
      </w:pPr>
    </w:p>
    <w:p w:rsidR="00E72FF8" w:rsidRDefault="00E72FF8" w:rsidP="000B068C">
      <w:pPr>
        <w:ind w:firstLine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программы </w:t>
      </w:r>
    </w:p>
    <w:p w:rsidR="00E72FF8" w:rsidRDefault="00E72FF8" w:rsidP="000B068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«Формирование комфортной городской среды</w:t>
      </w:r>
    </w:p>
    <w:p w:rsidR="00E72FF8" w:rsidRDefault="00E72FF8" w:rsidP="000B068C">
      <w:pPr>
        <w:ind w:firstLine="0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>на 2018-2022 гг. на территории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</w:p>
    <w:p w:rsidR="00E72FF8" w:rsidRDefault="00E72FF8" w:rsidP="000B068C">
      <w:pPr>
        <w:ind w:firstLine="0"/>
        <w:jc w:val="both"/>
        <w:rPr>
          <w:rFonts w:cs="Times New Roman"/>
          <w:sz w:val="28"/>
          <w:szCs w:val="28"/>
          <w:lang w:eastAsia="ru-RU"/>
        </w:rPr>
      </w:pP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Всеволожского </w:t>
      </w:r>
    </w:p>
    <w:p w:rsidR="00E72FF8" w:rsidRDefault="00E72FF8" w:rsidP="000B068C">
      <w:pPr>
        <w:ind w:firstLine="0"/>
        <w:jc w:val="both"/>
        <w:rPr>
          <w:sz w:val="28"/>
          <w:szCs w:val="28"/>
        </w:rPr>
      </w:pPr>
      <w:r w:rsidRPr="00B85E33">
        <w:rPr>
          <w:rFonts w:cs="Times New Roman"/>
          <w:sz w:val="28"/>
          <w:szCs w:val="28"/>
          <w:lang w:eastAsia="ru-RU"/>
        </w:rPr>
        <w:t>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>
        <w:rPr>
          <w:rFonts w:cs="Times New Roman"/>
          <w:sz w:val="28"/>
          <w:szCs w:val="28"/>
          <w:lang w:eastAsia="en-US"/>
        </w:rPr>
        <w:t>»</w:t>
      </w: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>Рассмотрев проект</w:t>
      </w:r>
      <w:r>
        <w:rPr>
          <w:rFonts w:cs="Times New Roman"/>
          <w:sz w:val="28"/>
          <w:szCs w:val="28"/>
        </w:rPr>
        <w:t xml:space="preserve"> муниципальной п</w:t>
      </w:r>
      <w:r>
        <w:rPr>
          <w:sz w:val="28"/>
          <w:szCs w:val="28"/>
        </w:rPr>
        <w:t>рограммы «Формирование комфортной городской среды на 2018-2022 годы на территории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  <w:r w:rsidRPr="009B4D6D"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Всеволожского 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>
        <w:rPr>
          <w:rFonts w:cs="Times New Roman"/>
          <w:sz w:val="28"/>
          <w:szCs w:val="28"/>
          <w:lang w:eastAsia="en-US"/>
        </w:rPr>
        <w:t>»</w:t>
      </w:r>
      <w:r w:rsidRPr="00AC2015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руководствуясь</w:t>
      </w:r>
      <w:r w:rsidRPr="00AC2015">
        <w:rPr>
          <w:rFonts w:cs="Times New Roman"/>
          <w:sz w:val="28"/>
          <w:szCs w:val="28"/>
        </w:rPr>
        <w:t xml:space="preserve"> Федеральным з</w:t>
      </w:r>
      <w:r>
        <w:rPr>
          <w:rFonts w:cs="Times New Roman"/>
          <w:sz w:val="28"/>
          <w:szCs w:val="28"/>
        </w:rPr>
        <w:t>аконом от 06.10.2003 года №131-</w:t>
      </w:r>
      <w:r w:rsidRPr="00AC2015">
        <w:rPr>
          <w:rFonts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>
        <w:rPr>
          <w:rFonts w:cs="Times New Roman"/>
          <w:sz w:val="28"/>
          <w:szCs w:val="28"/>
        </w:rPr>
        <w:t xml:space="preserve"> </w:t>
      </w:r>
      <w:r w:rsidRPr="008A3586">
        <w:rPr>
          <w:sz w:val="28"/>
          <w:szCs w:val="28"/>
        </w:rPr>
        <w:t>Уставом МО «Токсовское городское поселение» Всеволожского района Ленинградской области</w:t>
      </w:r>
      <w:r w:rsidRPr="00AC2015">
        <w:rPr>
          <w:rFonts w:cs="Times New Roman"/>
          <w:sz w:val="28"/>
          <w:szCs w:val="28"/>
        </w:rPr>
        <w:t xml:space="preserve">, совет депутатов муниципального образования «Токсовское городское поселение» Всеволожского муниципального района Ленинградской области принял </w:t>
      </w:r>
    </w:p>
    <w:p w:rsidR="00E72FF8" w:rsidRPr="00AC2015" w:rsidRDefault="00E72FF8" w:rsidP="000B068C">
      <w:pPr>
        <w:ind w:firstLine="0"/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>РЕШЕНИЕ:</w:t>
      </w: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</w:p>
    <w:p w:rsidR="00E72FF8" w:rsidRDefault="00E72FF8" w:rsidP="000B068C">
      <w:pPr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 xml:space="preserve">1. Утвердить </w:t>
      </w:r>
      <w:r>
        <w:rPr>
          <w:rFonts w:cs="Times New Roman"/>
          <w:sz w:val="28"/>
          <w:szCs w:val="28"/>
        </w:rPr>
        <w:t>муниципальную п</w:t>
      </w:r>
      <w:r>
        <w:rPr>
          <w:sz w:val="28"/>
          <w:szCs w:val="28"/>
        </w:rPr>
        <w:t>рограмму «Формирование комфортной городской среды на 2018-2022 годы на территории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  <w:r w:rsidRPr="009B4D6D"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ru-RU"/>
        </w:rPr>
        <w:lastRenderedPageBreak/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Всеволожского 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>
        <w:rPr>
          <w:rFonts w:cs="Times New Roman"/>
          <w:sz w:val="28"/>
          <w:szCs w:val="28"/>
          <w:lang w:eastAsia="en-US"/>
        </w:rPr>
        <w:t>»</w:t>
      </w:r>
      <w:r w:rsidRPr="00AC2015">
        <w:rPr>
          <w:rFonts w:cs="Times New Roman"/>
          <w:sz w:val="28"/>
          <w:szCs w:val="28"/>
        </w:rPr>
        <w:t>, согласно Приложени</w:t>
      </w:r>
      <w:r>
        <w:rPr>
          <w:rFonts w:cs="Times New Roman"/>
          <w:sz w:val="28"/>
          <w:szCs w:val="28"/>
        </w:rPr>
        <w:t>ю</w:t>
      </w:r>
      <w:r w:rsidR="008378FD">
        <w:rPr>
          <w:rFonts w:cs="Times New Roman"/>
          <w:sz w:val="28"/>
          <w:szCs w:val="28"/>
        </w:rPr>
        <w:t>.</w:t>
      </w:r>
    </w:p>
    <w:p w:rsidR="00E72FF8" w:rsidRPr="009B0506" w:rsidRDefault="00E72FF8" w:rsidP="000B068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AC201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Разместить </w:t>
      </w:r>
      <w:r>
        <w:rPr>
          <w:sz w:val="28"/>
          <w:szCs w:val="28"/>
        </w:rPr>
        <w:t>муниципальную программу «Формирование комфортной городской среды на 2018-2022 гг. на территории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  <w:r w:rsidRPr="009B4D6D"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ru-RU"/>
        </w:rPr>
        <w:t>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 xml:space="preserve">е» </w:t>
      </w:r>
      <w:r w:rsidRPr="00AC2015">
        <w:rPr>
          <w:rFonts w:cs="Times New Roman"/>
          <w:sz w:val="28"/>
          <w:szCs w:val="28"/>
        </w:rPr>
        <w:t xml:space="preserve">Всеволожского муниципального района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>
        <w:rPr>
          <w:rFonts w:cs="Times New Roman"/>
          <w:sz w:val="28"/>
          <w:szCs w:val="28"/>
          <w:lang w:eastAsia="en-US"/>
        </w:rPr>
        <w:t xml:space="preserve">» на сайте </w:t>
      </w:r>
      <w:hyperlink r:id="rId22" w:history="1">
        <w:r w:rsidRPr="009B0506">
          <w:rPr>
            <w:rStyle w:val="a3"/>
            <w:sz w:val="28"/>
            <w:szCs w:val="28"/>
          </w:rPr>
          <w:t>http://www.</w:t>
        </w:r>
        <w:r w:rsidRPr="009B0506">
          <w:rPr>
            <w:rStyle w:val="a3"/>
            <w:sz w:val="28"/>
            <w:szCs w:val="28"/>
            <w:lang w:val="en-US"/>
          </w:rPr>
          <w:t>toksovo</w:t>
        </w:r>
        <w:r w:rsidRPr="009B0506">
          <w:rPr>
            <w:rStyle w:val="a3"/>
            <w:sz w:val="28"/>
            <w:szCs w:val="28"/>
          </w:rPr>
          <w:t>-</w:t>
        </w:r>
        <w:r w:rsidRPr="009B0506">
          <w:rPr>
            <w:rStyle w:val="a3"/>
            <w:sz w:val="28"/>
            <w:szCs w:val="28"/>
            <w:lang w:val="en-US"/>
          </w:rPr>
          <w:t>lo</w:t>
        </w:r>
        <w:r w:rsidRPr="009B0506">
          <w:rPr>
            <w:rStyle w:val="a3"/>
            <w:sz w:val="28"/>
            <w:szCs w:val="28"/>
          </w:rPr>
          <w:t>.</w:t>
        </w:r>
        <w:r w:rsidRPr="009B0506">
          <w:rPr>
            <w:rStyle w:val="a3"/>
            <w:sz w:val="28"/>
            <w:szCs w:val="28"/>
            <w:lang w:val="en-US"/>
          </w:rPr>
          <w:t>ru</w:t>
        </w:r>
      </w:hyperlink>
      <w:r w:rsidRPr="009B050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и в ФГИС ТП.</w:t>
      </w:r>
    </w:p>
    <w:p w:rsidR="00E72FF8" w:rsidRPr="009B0506" w:rsidRDefault="00204CF4" w:rsidP="000B068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E72FF8" w:rsidRPr="009B0506">
        <w:rPr>
          <w:rFonts w:cs="Times New Roman"/>
          <w:sz w:val="28"/>
          <w:szCs w:val="28"/>
        </w:rPr>
        <w:t>. Опубликовать данное решение в ближайшем выпуске газеты «</w:t>
      </w:r>
      <w:r w:rsidR="00E72FF8">
        <w:rPr>
          <w:rFonts w:cs="Times New Roman"/>
          <w:sz w:val="28"/>
          <w:szCs w:val="28"/>
        </w:rPr>
        <w:t>Вести Токсово</w:t>
      </w:r>
      <w:r w:rsidR="00E72FF8" w:rsidRPr="009B0506">
        <w:rPr>
          <w:rFonts w:cs="Times New Roman"/>
          <w:sz w:val="28"/>
          <w:szCs w:val="28"/>
        </w:rPr>
        <w:t xml:space="preserve">» и </w:t>
      </w:r>
      <w:r w:rsidR="00A412A0">
        <w:rPr>
          <w:rFonts w:cs="Times New Roman"/>
          <w:sz w:val="28"/>
          <w:szCs w:val="28"/>
        </w:rPr>
        <w:t xml:space="preserve">разместить </w:t>
      </w:r>
      <w:r w:rsidR="00A412A0" w:rsidRPr="009B4169">
        <w:rPr>
          <w:rFonts w:cs="Times New Roman"/>
          <w:sz w:val="28"/>
          <w:szCs w:val="28"/>
        </w:rPr>
        <w:t>на сайте МО «Токсовское городское поселение»</w:t>
      </w:r>
      <w:r w:rsidR="00A412A0">
        <w:rPr>
          <w:rFonts w:cs="Times New Roman"/>
          <w:sz w:val="28"/>
          <w:szCs w:val="28"/>
        </w:rPr>
        <w:t xml:space="preserve"> в сети Интернет</w:t>
      </w:r>
      <w:r w:rsidR="00A412A0" w:rsidRPr="009B4169">
        <w:rPr>
          <w:rFonts w:cs="Times New Roman"/>
          <w:sz w:val="28"/>
          <w:szCs w:val="28"/>
        </w:rPr>
        <w:t xml:space="preserve"> </w:t>
      </w:r>
      <w:hyperlink r:id="rId23" w:history="1">
        <w:r w:rsidR="00A412A0" w:rsidRPr="009B4169">
          <w:rPr>
            <w:rStyle w:val="a3"/>
            <w:sz w:val="28"/>
            <w:szCs w:val="28"/>
          </w:rPr>
          <w:t>http://www.toksovo-lo.ru/</w:t>
        </w:r>
      </w:hyperlink>
      <w:r w:rsidR="00E72FF8" w:rsidRPr="009B0506">
        <w:rPr>
          <w:rFonts w:cs="Times New Roman"/>
          <w:sz w:val="28"/>
          <w:szCs w:val="28"/>
        </w:rPr>
        <w:t>.</w:t>
      </w:r>
    </w:p>
    <w:p w:rsidR="00E72FF8" w:rsidRPr="00AC2015" w:rsidRDefault="00204CF4" w:rsidP="000B068C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72FF8" w:rsidRPr="00AC2015">
        <w:rPr>
          <w:rFonts w:cs="Times New Roman"/>
          <w:sz w:val="28"/>
          <w:szCs w:val="28"/>
        </w:rPr>
        <w:t>.</w:t>
      </w:r>
      <w:r w:rsidR="00E72FF8">
        <w:rPr>
          <w:rFonts w:cs="Times New Roman"/>
          <w:sz w:val="28"/>
          <w:szCs w:val="28"/>
        </w:rPr>
        <w:t xml:space="preserve"> </w:t>
      </w:r>
      <w:r w:rsidR="00E72FF8" w:rsidRPr="00AC2015">
        <w:rPr>
          <w:rFonts w:cs="Times New Roman"/>
          <w:sz w:val="28"/>
          <w:szCs w:val="28"/>
        </w:rPr>
        <w:t xml:space="preserve">Настоящее решение вступает в силу с момента </w:t>
      </w:r>
      <w:r w:rsidR="00E72FF8">
        <w:rPr>
          <w:rFonts w:cs="Times New Roman"/>
          <w:sz w:val="28"/>
          <w:szCs w:val="28"/>
        </w:rPr>
        <w:t>официального опубликования</w:t>
      </w:r>
      <w:r w:rsidR="00E72FF8" w:rsidRPr="00AC2015">
        <w:rPr>
          <w:rFonts w:cs="Times New Roman"/>
          <w:sz w:val="28"/>
          <w:szCs w:val="28"/>
        </w:rPr>
        <w:t>.</w:t>
      </w:r>
    </w:p>
    <w:p w:rsidR="00E72FF8" w:rsidRPr="009A3BA3" w:rsidRDefault="00204CF4" w:rsidP="000B068C">
      <w:pPr>
        <w:ind w:firstLine="708"/>
        <w:jc w:val="both"/>
        <w:rPr>
          <w:rFonts w:eastAsia="Arial Unicode MS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E72FF8" w:rsidRPr="00AC2015">
        <w:rPr>
          <w:rFonts w:cs="Times New Roman"/>
          <w:sz w:val="28"/>
          <w:szCs w:val="28"/>
        </w:rPr>
        <w:t xml:space="preserve">. Контроль за исполнением решения возложить на постоянную комиссию </w:t>
      </w:r>
      <w:r w:rsidR="009A3BA3" w:rsidRPr="009A3BA3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использованию земель, месторождений, полезных ископаемых, водных объектов, экологии, промышленности, архитектуре, строительству, жилищно-коммунальному хозяйству, транспорту и связи</w:t>
      </w:r>
      <w:r w:rsidR="00E72FF8" w:rsidRPr="009A3BA3">
        <w:rPr>
          <w:rFonts w:eastAsia="Arial Unicode MS" w:cs="Times New Roman"/>
          <w:sz w:val="28"/>
          <w:szCs w:val="28"/>
        </w:rPr>
        <w:t>.</w:t>
      </w:r>
    </w:p>
    <w:p w:rsidR="00E72FF8" w:rsidRDefault="00E72FF8" w:rsidP="000B068C">
      <w:pPr>
        <w:jc w:val="both"/>
        <w:rPr>
          <w:rFonts w:cs="Times New Roman"/>
          <w:sz w:val="28"/>
          <w:szCs w:val="28"/>
        </w:rPr>
      </w:pP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</w:p>
    <w:p w:rsidR="00E72FF8" w:rsidRPr="00AC2015" w:rsidRDefault="00E72FF8" w:rsidP="000B068C">
      <w:pPr>
        <w:jc w:val="both"/>
        <w:rPr>
          <w:rFonts w:cs="Times New Roman"/>
          <w:sz w:val="28"/>
          <w:szCs w:val="28"/>
        </w:rPr>
      </w:pPr>
    </w:p>
    <w:p w:rsidR="00E72FF8" w:rsidRPr="00AC2015" w:rsidRDefault="00E72FF8" w:rsidP="000B068C">
      <w:pPr>
        <w:ind w:firstLine="0"/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 xml:space="preserve">Глава муниципального образования </w:t>
      </w:r>
      <w:r w:rsidRPr="00AC2015">
        <w:rPr>
          <w:rFonts w:cs="Times New Roman"/>
          <w:sz w:val="28"/>
          <w:szCs w:val="28"/>
        </w:rPr>
        <w:tab/>
      </w:r>
      <w:r w:rsidRPr="00AC2015">
        <w:rPr>
          <w:rFonts w:cs="Times New Roman"/>
          <w:sz w:val="28"/>
          <w:szCs w:val="28"/>
        </w:rPr>
        <w:tab/>
      </w:r>
      <w:r w:rsidRPr="00AC201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</w:t>
      </w:r>
      <w:r w:rsidRPr="00AC201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О</w:t>
      </w:r>
      <w:r w:rsidRPr="00AC2015">
        <w:rPr>
          <w:rFonts w:cs="Times New Roman"/>
          <w:sz w:val="28"/>
          <w:szCs w:val="28"/>
        </w:rPr>
        <w:t xml:space="preserve">.В. </w:t>
      </w:r>
      <w:r>
        <w:rPr>
          <w:rFonts w:cs="Times New Roman"/>
          <w:sz w:val="28"/>
          <w:szCs w:val="28"/>
        </w:rPr>
        <w:t>Ковальчук</w:t>
      </w:r>
    </w:p>
    <w:p w:rsidR="00E72FF8" w:rsidRDefault="00E72FF8" w:rsidP="001C440F">
      <w:pPr>
        <w:jc w:val="right"/>
        <w:rPr>
          <w:rFonts w:cs="Times New Roman"/>
          <w:sz w:val="28"/>
          <w:szCs w:val="28"/>
        </w:rPr>
      </w:pPr>
    </w:p>
    <w:p w:rsidR="00E72FF8" w:rsidRDefault="00204CF4" w:rsidP="00C166A7">
      <w:pPr>
        <w:ind w:left="3612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E72FF8" w:rsidRDefault="00E72FF8" w:rsidP="00C166A7">
      <w:pPr>
        <w:ind w:left="3612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</w:t>
      </w:r>
    </w:p>
    <w:p w:rsidR="00E72FF8" w:rsidRPr="00051B3D" w:rsidRDefault="00E72FF8" w:rsidP="0017689A">
      <w:pPr>
        <w:ind w:left="3612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</w:t>
      </w:r>
      <w:r w:rsidRPr="00051B3D">
        <w:rPr>
          <w:rFonts w:cs="Times New Roman"/>
          <w:sz w:val="28"/>
          <w:szCs w:val="28"/>
        </w:rPr>
        <w:t xml:space="preserve"> </w:t>
      </w:r>
    </w:p>
    <w:p w:rsidR="00E72FF8" w:rsidRPr="00051B3D" w:rsidRDefault="00E72FF8" w:rsidP="0017689A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Р</w:t>
      </w:r>
      <w:r w:rsidRPr="00051B3D">
        <w:rPr>
          <w:rFonts w:cs="Times New Roman"/>
          <w:sz w:val="28"/>
          <w:szCs w:val="28"/>
        </w:rPr>
        <w:t>ешени</w:t>
      </w:r>
      <w:r>
        <w:rPr>
          <w:rFonts w:cs="Times New Roman"/>
          <w:sz w:val="28"/>
          <w:szCs w:val="28"/>
        </w:rPr>
        <w:t>ем</w:t>
      </w:r>
      <w:r w:rsidRPr="00051B3D">
        <w:rPr>
          <w:rFonts w:cs="Times New Roman"/>
          <w:sz w:val="28"/>
          <w:szCs w:val="28"/>
        </w:rPr>
        <w:t xml:space="preserve"> совета депутатов </w:t>
      </w:r>
    </w:p>
    <w:p w:rsidR="00E72FF8" w:rsidRPr="00051B3D" w:rsidRDefault="00E72FF8" w:rsidP="0017689A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>муниципального образования</w:t>
      </w:r>
    </w:p>
    <w:p w:rsidR="00E72FF8" w:rsidRPr="00051B3D" w:rsidRDefault="00E72FF8" w:rsidP="0017689A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>«Токсовское городское поселение»</w:t>
      </w:r>
    </w:p>
    <w:p w:rsidR="00E72FF8" w:rsidRPr="00051B3D" w:rsidRDefault="00E72FF8" w:rsidP="0017689A">
      <w:pPr>
        <w:pStyle w:val="a5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_______________</w:t>
      </w:r>
      <w:r w:rsidRPr="00051B3D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 xml:space="preserve"> ____</w:t>
      </w:r>
    </w:p>
    <w:p w:rsidR="00E72FF8" w:rsidRDefault="00E72FF8" w:rsidP="0017689A">
      <w:pPr>
        <w:pStyle w:val="ConsPlusNormal"/>
        <w:jc w:val="right"/>
        <w:rPr>
          <w:iCs/>
          <w:spacing w:val="4"/>
          <w:sz w:val="28"/>
          <w:szCs w:val="28"/>
        </w:rPr>
      </w:pPr>
    </w:p>
    <w:p w:rsidR="00E72FF8" w:rsidRDefault="00E72FF8" w:rsidP="00C166A7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C166A7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C166A7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C166A7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C166A7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C166A7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C166A7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C166A7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C166A7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E72FF8" w:rsidRDefault="00E72FF8" w:rsidP="00C166A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72FF8" w:rsidRDefault="00E72FF8" w:rsidP="00C166A7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72FF8" w:rsidRPr="0017689A" w:rsidRDefault="00E72FF8" w:rsidP="0017689A">
      <w:pPr>
        <w:widowControl w:val="0"/>
        <w:spacing w:line="100" w:lineRule="atLeast"/>
        <w:ind w:left="720"/>
        <w:jc w:val="center"/>
        <w:rPr>
          <w:rFonts w:eastAsia="SimSun"/>
          <w:b/>
          <w:kern w:val="1"/>
          <w:sz w:val="28"/>
          <w:szCs w:val="28"/>
        </w:rPr>
      </w:pPr>
      <w:r w:rsidRPr="0017689A">
        <w:rPr>
          <w:rFonts w:eastAsia="SimSun"/>
          <w:b/>
          <w:kern w:val="1"/>
          <w:sz w:val="28"/>
          <w:szCs w:val="28"/>
        </w:rPr>
        <w:t>муниципальной программы</w:t>
      </w:r>
    </w:p>
    <w:p w:rsidR="00E72FF8" w:rsidRPr="0017689A" w:rsidRDefault="00E72FF8" w:rsidP="0017689A">
      <w:pPr>
        <w:widowControl w:val="0"/>
        <w:spacing w:line="100" w:lineRule="atLeast"/>
        <w:ind w:left="720"/>
        <w:jc w:val="center"/>
        <w:rPr>
          <w:rFonts w:eastAsia="SimSun"/>
          <w:b/>
          <w:kern w:val="1"/>
          <w:sz w:val="28"/>
          <w:szCs w:val="28"/>
        </w:rPr>
      </w:pPr>
      <w:r w:rsidRPr="0017689A">
        <w:rPr>
          <w:rFonts w:eastAsia="SimSun"/>
          <w:b/>
          <w:kern w:val="1"/>
          <w:sz w:val="28"/>
          <w:szCs w:val="28"/>
        </w:rPr>
        <w:t xml:space="preserve">«Формирование комфортной городской среды» на 2018-2022 годы </w:t>
      </w:r>
      <w:r>
        <w:rPr>
          <w:rFonts w:eastAsia="SimSun"/>
          <w:b/>
          <w:kern w:val="1"/>
          <w:sz w:val="28"/>
          <w:szCs w:val="28"/>
        </w:rPr>
        <w:t>на территории МО</w:t>
      </w:r>
      <w:r w:rsidRPr="0017689A">
        <w:rPr>
          <w:rFonts w:eastAsia="SimSun"/>
          <w:b/>
          <w:kern w:val="1"/>
          <w:sz w:val="28"/>
          <w:szCs w:val="28"/>
        </w:rPr>
        <w:t xml:space="preserve"> «Токсовское городское поселение» Всеволожского муниципального района Ленинградской области</w:t>
      </w: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p w:rsidR="00E72FF8" w:rsidRDefault="00E72FF8" w:rsidP="001E365E">
      <w:pPr>
        <w:widowControl w:val="0"/>
        <w:spacing w:line="100" w:lineRule="atLeast"/>
        <w:ind w:firstLine="0"/>
        <w:jc w:val="center"/>
        <w:rPr>
          <w:rFonts w:eastAsia="SimSun"/>
          <w:b/>
          <w:kern w:val="1"/>
        </w:rPr>
      </w:pPr>
      <w:r>
        <w:rPr>
          <w:rFonts w:eastAsia="SimSun"/>
          <w:b/>
          <w:kern w:val="1"/>
        </w:rPr>
        <w:t>2017</w:t>
      </w:r>
    </w:p>
    <w:p w:rsidR="00E72FF8" w:rsidRDefault="00455EAE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  <w:r>
        <w:rPr>
          <w:rFonts w:eastAsia="SimSun"/>
          <w:b/>
          <w:kern w:val="1"/>
        </w:rPr>
        <w:br w:type="page"/>
      </w:r>
    </w:p>
    <w:p w:rsidR="00E72FF8" w:rsidRDefault="00E72FF8" w:rsidP="001C440F">
      <w:pPr>
        <w:widowControl w:val="0"/>
        <w:spacing w:line="100" w:lineRule="atLeast"/>
        <w:ind w:left="720"/>
        <w:jc w:val="center"/>
        <w:rPr>
          <w:rFonts w:eastAsia="SimSun"/>
          <w:b/>
          <w:kern w:val="1"/>
        </w:rPr>
      </w:pPr>
      <w:r>
        <w:rPr>
          <w:rFonts w:eastAsia="SimSun"/>
          <w:b/>
          <w:kern w:val="1"/>
        </w:rPr>
        <w:lastRenderedPageBreak/>
        <w:t>1. ПАСПОРТ ПРОГРАММЫ</w:t>
      </w:r>
    </w:p>
    <w:p w:rsidR="00E72FF8" w:rsidRPr="00E8704C" w:rsidRDefault="00E72FF8" w:rsidP="00C166A7">
      <w:pPr>
        <w:widowControl w:val="0"/>
        <w:spacing w:line="100" w:lineRule="atLeast"/>
        <w:ind w:left="720"/>
        <w:rPr>
          <w:rFonts w:eastAsia="SimSun"/>
          <w:b/>
          <w:kern w:val="1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E72FF8" w:rsidRPr="00BA4591" w:rsidTr="00321786">
        <w:tc>
          <w:tcPr>
            <w:tcW w:w="2448" w:type="dxa"/>
          </w:tcPr>
          <w:p w:rsidR="00E72FF8" w:rsidRPr="00BB3B4E" w:rsidRDefault="00E72FF8" w:rsidP="001C440F">
            <w:pPr>
              <w:autoSpaceDE w:val="0"/>
              <w:autoSpaceDN w:val="0"/>
              <w:adjustRightInd w:val="0"/>
              <w:ind w:firstLine="0"/>
            </w:pPr>
            <w:r w:rsidRPr="00BB3B4E">
              <w:t>Наименование Программы</w:t>
            </w:r>
          </w:p>
        </w:tc>
        <w:tc>
          <w:tcPr>
            <w:tcW w:w="7380" w:type="dxa"/>
          </w:tcPr>
          <w:p w:rsidR="00E72FF8" w:rsidRPr="00BA4591" w:rsidRDefault="00E72FF8" w:rsidP="00321786">
            <w:pPr>
              <w:pStyle w:val="ConsPlusNonformat"/>
              <w:widowControl/>
              <w:jc w:val="both"/>
            </w:pPr>
            <w:r w:rsidRPr="00EB75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275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7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комфортной городской среды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927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2018-2022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927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МО «Токсовское городское поселении» </w:t>
            </w:r>
            <w:r w:rsidRPr="009275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B750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E72FF8" w:rsidRPr="00BA4591" w:rsidTr="00321786">
        <w:tc>
          <w:tcPr>
            <w:tcW w:w="2448" w:type="dxa"/>
          </w:tcPr>
          <w:p w:rsidR="00E72FF8" w:rsidRPr="0070277C" w:rsidRDefault="00E72FF8" w:rsidP="001C440F">
            <w:pPr>
              <w:autoSpaceDE w:val="0"/>
              <w:autoSpaceDN w:val="0"/>
              <w:adjustRightInd w:val="0"/>
              <w:ind w:firstLine="0"/>
            </w:pPr>
            <w:r w:rsidRPr="0070277C">
              <w:t>Основание для разработки программы</w:t>
            </w:r>
          </w:p>
        </w:tc>
        <w:tc>
          <w:tcPr>
            <w:tcW w:w="7380" w:type="dxa"/>
          </w:tcPr>
          <w:p w:rsidR="00E72FF8" w:rsidRPr="0070277C" w:rsidRDefault="00E72FF8" w:rsidP="00321786">
            <w:r w:rsidRPr="0070277C"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72FF8" w:rsidRPr="0070277C" w:rsidRDefault="00E72FF8" w:rsidP="00321786">
            <w:r w:rsidRPr="0070277C">
              <w:t>- Приказ Министерства строительства и ЖКХ РФ от 06.04.2017 г. №691/пр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в 2018-2022 годах»;</w:t>
            </w:r>
          </w:p>
          <w:p w:rsidR="00E72FF8" w:rsidRPr="0070277C" w:rsidRDefault="00E72FF8" w:rsidP="00321786">
            <w:r w:rsidRPr="0070277C">
              <w:t>-Устав МО «Токсовское городское поселение»;</w:t>
            </w:r>
          </w:p>
          <w:p w:rsidR="00E72FF8" w:rsidRPr="0070277C" w:rsidRDefault="00E72FF8" w:rsidP="00321786">
            <w:pPr>
              <w:autoSpaceDE w:val="0"/>
              <w:autoSpaceDN w:val="0"/>
              <w:adjustRightInd w:val="0"/>
              <w:jc w:val="both"/>
            </w:pPr>
            <w:r w:rsidRPr="0070277C">
              <w:rPr>
                <w:color w:val="000000"/>
              </w:rPr>
              <w:t>-Постановление главы администрации от 04.10.2013 г. № 159 «</w:t>
            </w:r>
            <w:r w:rsidRPr="0070277C">
              <w:rPr>
                <w:bCs/>
                <w:color w:val="332E2D"/>
                <w:spacing w:val="2"/>
              </w:rPr>
              <w:t xml:space="preserve">Об утверждении </w:t>
            </w:r>
            <w:r w:rsidRPr="0070277C">
              <w:rPr>
                <w:color w:val="332E2D"/>
                <w:spacing w:val="2"/>
              </w:rPr>
              <w:t xml:space="preserve">порядка разработки и оценки эффективности </w:t>
            </w:r>
            <w:r w:rsidRPr="0070277C">
              <w:rPr>
                <w:bCs/>
              </w:rPr>
              <w:t>муниципальных целевых программ</w:t>
            </w:r>
            <w:r w:rsidRPr="0070277C">
              <w:rPr>
                <w:color w:val="000000"/>
              </w:rPr>
              <w:t xml:space="preserve">» </w:t>
            </w:r>
          </w:p>
        </w:tc>
      </w:tr>
      <w:tr w:rsidR="00E72FF8" w:rsidRPr="00BA4591" w:rsidTr="00321786">
        <w:tc>
          <w:tcPr>
            <w:tcW w:w="2448" w:type="dxa"/>
          </w:tcPr>
          <w:p w:rsidR="00E72FF8" w:rsidRPr="0070277C" w:rsidRDefault="00E72FF8" w:rsidP="001C440F">
            <w:pPr>
              <w:ind w:firstLine="0"/>
            </w:pPr>
            <w:r w:rsidRPr="0070277C">
              <w:t>Разработчик Программы</w:t>
            </w:r>
          </w:p>
        </w:tc>
        <w:tc>
          <w:tcPr>
            <w:tcW w:w="7380" w:type="dxa"/>
          </w:tcPr>
          <w:p w:rsidR="00E72FF8" w:rsidRPr="0070277C" w:rsidRDefault="00E72FF8" w:rsidP="00E07ECE">
            <w:pPr>
              <w:ind w:firstLine="0"/>
              <w:jc w:val="both"/>
            </w:pPr>
            <w:r w:rsidRPr="0070277C">
              <w:t>Администрация МО «Токсовское городское поселение»</w:t>
            </w:r>
          </w:p>
        </w:tc>
      </w:tr>
      <w:tr w:rsidR="00E72FF8" w:rsidRPr="00BA4591" w:rsidTr="00321786">
        <w:tc>
          <w:tcPr>
            <w:tcW w:w="2448" w:type="dxa"/>
            <w:vAlign w:val="center"/>
          </w:tcPr>
          <w:p w:rsidR="00E72FF8" w:rsidRPr="0070277C" w:rsidRDefault="00E72FF8" w:rsidP="001C440F">
            <w:pPr>
              <w:ind w:firstLine="0"/>
            </w:pPr>
            <w:r w:rsidRPr="0070277C">
              <w:t>Исполнители </w:t>
            </w:r>
            <w:r w:rsidRPr="0070277C">
              <w:br/>
              <w:t>мероприятий </w:t>
            </w:r>
            <w:r w:rsidRPr="0070277C">
              <w:br/>
              <w:t>Программы:</w:t>
            </w:r>
            <w:r w:rsidRPr="0070277C">
              <w:br/>
            </w:r>
          </w:p>
        </w:tc>
        <w:tc>
          <w:tcPr>
            <w:tcW w:w="7380" w:type="dxa"/>
            <w:vAlign w:val="center"/>
          </w:tcPr>
          <w:p w:rsidR="00E72FF8" w:rsidRPr="0070277C" w:rsidRDefault="00E72FF8" w:rsidP="00E07ECE">
            <w:pPr>
              <w:ind w:firstLine="0"/>
              <w:jc w:val="both"/>
            </w:pPr>
            <w:r w:rsidRPr="0070277C">
              <w:t xml:space="preserve">Администрация МО «Токсовское городское поселение», </w:t>
            </w:r>
            <w:r w:rsidRPr="0070277C"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E72FF8" w:rsidRPr="00EB750E" w:rsidTr="00321786">
        <w:tc>
          <w:tcPr>
            <w:tcW w:w="2448" w:type="dxa"/>
          </w:tcPr>
          <w:p w:rsidR="00E72FF8" w:rsidRPr="00BB3B4E" w:rsidRDefault="00E72FF8" w:rsidP="001C440F">
            <w:pPr>
              <w:ind w:firstLine="0"/>
            </w:pPr>
            <w:r w:rsidRPr="00BB3B4E">
              <w:t>Основные цели Программы</w:t>
            </w:r>
          </w:p>
        </w:tc>
        <w:tc>
          <w:tcPr>
            <w:tcW w:w="7380" w:type="dxa"/>
          </w:tcPr>
          <w:p w:rsidR="00E72FF8" w:rsidRPr="0070277C" w:rsidRDefault="00E72FF8" w:rsidP="0032178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70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овершенствование системы комплексного благоустройства муниципального образования «Токсовское городское поселение»</w:t>
            </w:r>
          </w:p>
          <w:p w:rsidR="00E72FF8" w:rsidRPr="0070277C" w:rsidRDefault="00E72FF8" w:rsidP="003217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овышение уровня внешнего благоустройства и</w:t>
            </w:r>
            <w:r w:rsidR="009A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санитарного содержания населённых пунктов Токсовского городского поселения.</w:t>
            </w:r>
          </w:p>
          <w:p w:rsidR="00E72FF8" w:rsidRPr="0070277C" w:rsidRDefault="00E72FF8" w:rsidP="003217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-совершенствование эстетического вида Токсовского городского поселения, создание гармоничной архитектурно-ландшафтной среды</w:t>
            </w:r>
          </w:p>
          <w:p w:rsidR="00E72FF8" w:rsidRPr="0070277C" w:rsidRDefault="00E72FF8" w:rsidP="003217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-активизации работ по благоустройству территории поселения в границах населённых пунктов;</w:t>
            </w:r>
          </w:p>
          <w:p w:rsidR="00E72FF8" w:rsidRPr="0070277C" w:rsidRDefault="00E72FF8" w:rsidP="003217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систем наружного освещения улиц населённых пунктов;</w:t>
            </w:r>
          </w:p>
          <w:p w:rsidR="00E72FF8" w:rsidRPr="0070277C" w:rsidRDefault="00E72FF8" w:rsidP="003217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населённых пунктов по благоустройству и санитарной очистке придомовых территорий;</w:t>
            </w:r>
          </w:p>
          <w:p w:rsidR="00E72FF8" w:rsidRPr="0070277C" w:rsidRDefault="00E72FF8" w:rsidP="003217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поселения;</w:t>
            </w:r>
          </w:p>
          <w:p w:rsidR="00E72FF8" w:rsidRPr="0070277C" w:rsidRDefault="00E72FF8" w:rsidP="003217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-обеспечение содержания и сохранности муниципального имущества, переданного в оперативное управление;</w:t>
            </w:r>
          </w:p>
          <w:p w:rsidR="00E72FF8" w:rsidRPr="0070277C" w:rsidRDefault="00E72FF8" w:rsidP="00E07ECE">
            <w:pPr>
              <w:ind w:firstLine="0"/>
              <w:jc w:val="both"/>
            </w:pPr>
            <w:r w:rsidRPr="0070277C">
              <w:t>-улучшение содержания мест захоронения «Мемориал», развитие структуры благоустройства территории городского поселения.</w:t>
            </w:r>
          </w:p>
        </w:tc>
      </w:tr>
      <w:tr w:rsidR="00E72FF8" w:rsidRPr="00BA4591" w:rsidTr="00321786">
        <w:tc>
          <w:tcPr>
            <w:tcW w:w="2448" w:type="dxa"/>
          </w:tcPr>
          <w:p w:rsidR="00E72FF8" w:rsidRPr="0070277C" w:rsidRDefault="00E72FF8" w:rsidP="001C440F">
            <w:pPr>
              <w:ind w:firstLine="0"/>
            </w:pPr>
            <w:r w:rsidRPr="0070277C">
              <w:t>Основные задачи Программы</w:t>
            </w:r>
          </w:p>
        </w:tc>
        <w:tc>
          <w:tcPr>
            <w:tcW w:w="7380" w:type="dxa"/>
          </w:tcPr>
          <w:p w:rsidR="00E72FF8" w:rsidRPr="005738D1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5738D1">
              <w:rPr>
                <w:rFonts w:ascii="Times New Roman" w:hAnsi="Times New Roman"/>
                <w:color w:val="000000"/>
              </w:rPr>
              <w:t>-</w:t>
            </w:r>
            <w:r w:rsidRPr="005738D1">
              <w:rPr>
                <w:rFonts w:ascii="Times New Roman" w:hAnsi="Times New Roman"/>
              </w:rPr>
              <w:t>Обеспечение формирования единого облика муниципального образования;</w:t>
            </w:r>
          </w:p>
          <w:p w:rsidR="00E72FF8" w:rsidRPr="005738D1" w:rsidRDefault="00E72FF8" w:rsidP="00321786">
            <w:pPr>
              <w:pStyle w:val="affa"/>
              <w:rPr>
                <w:rFonts w:ascii="Times New Roman" w:hAnsi="Times New Roman"/>
                <w:color w:val="000000"/>
              </w:rPr>
            </w:pPr>
            <w:r w:rsidRPr="005738D1">
              <w:rPr>
                <w:rFonts w:ascii="Times New Roman" w:hAnsi="Times New Roman"/>
                <w:color w:val="000000"/>
              </w:rPr>
              <w:t>-организация взаимодействия между организациями и учреждениями при решении вопросов благоустройства территории поселения;</w:t>
            </w:r>
          </w:p>
          <w:p w:rsidR="00E72FF8" w:rsidRPr="005738D1" w:rsidRDefault="00E72FF8" w:rsidP="00321786">
            <w:pPr>
              <w:pStyle w:val="affa"/>
              <w:rPr>
                <w:rFonts w:ascii="Times New Roman" w:hAnsi="Times New Roman"/>
                <w:color w:val="000000"/>
              </w:rPr>
            </w:pPr>
            <w:r w:rsidRPr="005738D1">
              <w:rPr>
                <w:rFonts w:ascii="Times New Roman" w:hAnsi="Times New Roman"/>
                <w:color w:val="000000"/>
              </w:rPr>
              <w:t>-приведение в качественное состояние элементов благоустройства;</w:t>
            </w:r>
          </w:p>
          <w:p w:rsidR="00E72FF8" w:rsidRPr="005738D1" w:rsidRDefault="00E72FF8" w:rsidP="00321786">
            <w:pPr>
              <w:pStyle w:val="affa"/>
              <w:rPr>
                <w:rFonts w:ascii="Times New Roman" w:hAnsi="Times New Roman"/>
                <w:color w:val="000000"/>
              </w:rPr>
            </w:pPr>
            <w:r w:rsidRPr="005738D1">
              <w:rPr>
                <w:rFonts w:ascii="Times New Roman" w:hAnsi="Times New Roman"/>
                <w:color w:val="000000"/>
              </w:rPr>
              <w:t>-привлечение жителей к участию в решении проблем благоустройства;</w:t>
            </w:r>
          </w:p>
          <w:p w:rsidR="00E72FF8" w:rsidRPr="005738D1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5738D1">
              <w:rPr>
                <w:rFonts w:ascii="Times New Roman" w:hAnsi="Times New Roman"/>
              </w:rPr>
              <w:t>-восстановление и реконструкция уличного освещения, установка светильников в населённых пунктах;</w:t>
            </w:r>
          </w:p>
          <w:p w:rsidR="00E72FF8" w:rsidRPr="005738D1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5738D1">
              <w:rPr>
                <w:rFonts w:ascii="Times New Roman" w:hAnsi="Times New Roman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E72FF8" w:rsidRPr="005738D1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5738D1">
              <w:rPr>
                <w:rFonts w:ascii="Times New Roman" w:hAnsi="Times New Roman"/>
              </w:rPr>
              <w:t>-оздоровление санитарной экологической обстановки в местах санкционированного размещения ТКО (выполнить зачистки, обваловать, оградить, обустроить подъездные пути);</w:t>
            </w:r>
          </w:p>
          <w:p w:rsidR="00E72FF8" w:rsidRPr="005738D1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5738D1">
              <w:rPr>
                <w:rFonts w:ascii="Times New Roman" w:hAnsi="Times New Roman"/>
              </w:rPr>
              <w:lastRenderedPageBreak/>
              <w:t>-вовлечение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E72FF8" w:rsidRPr="0070277C" w:rsidRDefault="00E72FF8" w:rsidP="00321786">
            <w:pPr>
              <w:pStyle w:val="affa"/>
            </w:pPr>
            <w:r w:rsidRPr="005738D1">
              <w:rPr>
                <w:rFonts w:ascii="Times New Roman" w:hAnsi="Times New Roman"/>
              </w:rPr>
              <w:t>-п</w:t>
            </w:r>
            <w:r w:rsidRPr="005738D1">
              <w:rPr>
                <w:rFonts w:ascii="Times New Roman" w:hAnsi="Times New Roman"/>
                <w:color w:val="000000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E72FF8" w:rsidRPr="00BA4591" w:rsidTr="00321786">
        <w:tc>
          <w:tcPr>
            <w:tcW w:w="2448" w:type="dxa"/>
          </w:tcPr>
          <w:p w:rsidR="00E72FF8" w:rsidRPr="0070277C" w:rsidRDefault="00E72FF8" w:rsidP="001C440F">
            <w:pPr>
              <w:ind w:firstLine="0"/>
            </w:pPr>
            <w:r w:rsidRPr="0070277C"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E72FF8" w:rsidRPr="0070277C" w:rsidRDefault="00E72FF8" w:rsidP="00321786">
            <w:pPr>
              <w:jc w:val="both"/>
            </w:pPr>
            <w:r w:rsidRPr="0070277C">
              <w:t>2018–2022 годы</w:t>
            </w:r>
          </w:p>
        </w:tc>
      </w:tr>
      <w:tr w:rsidR="00E72FF8" w:rsidRPr="00BA4591" w:rsidTr="00321786">
        <w:tc>
          <w:tcPr>
            <w:tcW w:w="2448" w:type="dxa"/>
          </w:tcPr>
          <w:p w:rsidR="00E72FF8" w:rsidRPr="0070277C" w:rsidRDefault="00E72FF8" w:rsidP="001C440F">
            <w:pPr>
              <w:ind w:firstLine="0"/>
            </w:pPr>
            <w:r w:rsidRPr="0070277C">
              <w:t xml:space="preserve">Объемы и источники финансирования </w:t>
            </w:r>
          </w:p>
          <w:p w:rsidR="00E72FF8" w:rsidRPr="0070277C" w:rsidRDefault="00E72FF8" w:rsidP="001C440F">
            <w:pPr>
              <w:ind w:firstLine="0"/>
            </w:pPr>
            <w:r w:rsidRPr="0070277C">
              <w:t>Программы</w:t>
            </w:r>
          </w:p>
        </w:tc>
        <w:tc>
          <w:tcPr>
            <w:tcW w:w="7380" w:type="dxa"/>
          </w:tcPr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Общий объем финансирования Программы составляет: в 2018–2022 годах – 75 000 тыс. рублей, в том числе: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средства местного бюджета –  75 000 тыс. рублей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2018 год   -  15 000,0 тыс. руб.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2019 год   -  15 000,0 тыс. руб.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2020 год   -  15 000,0 тыс. руб.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2021 год  –  15 000,0 тыс.руб.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2022 год  –  15 000,0 тыс.руб.</w:t>
            </w:r>
          </w:p>
          <w:p w:rsidR="00E72FF8" w:rsidRPr="0070277C" w:rsidRDefault="00E72FF8" w:rsidP="001C440F">
            <w:pPr>
              <w:pStyle w:val="Default"/>
            </w:pPr>
            <w:r w:rsidRPr="0070277C">
              <w:t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      </w:r>
          </w:p>
        </w:tc>
      </w:tr>
      <w:tr w:rsidR="00E72FF8" w:rsidRPr="00BA4591" w:rsidTr="00321786">
        <w:tc>
          <w:tcPr>
            <w:tcW w:w="2448" w:type="dxa"/>
          </w:tcPr>
          <w:p w:rsidR="00E72FF8" w:rsidRPr="0070277C" w:rsidRDefault="00E72FF8" w:rsidP="001C440F">
            <w:pPr>
              <w:ind w:firstLine="0"/>
            </w:pPr>
            <w:r w:rsidRPr="0070277C">
              <w:t>Срок реализации Программы</w:t>
            </w:r>
          </w:p>
        </w:tc>
        <w:tc>
          <w:tcPr>
            <w:tcW w:w="7380" w:type="dxa"/>
          </w:tcPr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2018-2022 годы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1 этап: 2018-2019 годы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2 этап: 2020 год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  <w:sz w:val="24"/>
                <w:szCs w:val="24"/>
              </w:rPr>
              <w:t>3 этап:  2021-2022 годы</w:t>
            </w:r>
          </w:p>
        </w:tc>
      </w:tr>
      <w:tr w:rsidR="00E72FF8" w:rsidRPr="00BA4591" w:rsidTr="00321786">
        <w:tc>
          <w:tcPr>
            <w:tcW w:w="2448" w:type="dxa"/>
          </w:tcPr>
          <w:p w:rsidR="00E72FF8" w:rsidRPr="0070277C" w:rsidRDefault="00E72FF8" w:rsidP="001C440F">
            <w:pPr>
              <w:ind w:firstLine="0"/>
            </w:pPr>
            <w:r w:rsidRPr="0070277C"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E72FF8" w:rsidRPr="008D2562" w:rsidRDefault="00E72FF8" w:rsidP="00321786">
            <w:pPr>
              <w:pStyle w:val="affa"/>
              <w:rPr>
                <w:rFonts w:ascii="Times New Roman" w:hAnsi="Times New Roman"/>
                <w:color w:val="000000"/>
              </w:rPr>
            </w:pPr>
            <w:r w:rsidRPr="008D2562">
              <w:rPr>
                <w:rFonts w:ascii="Times New Roman" w:hAnsi="Times New Roman"/>
                <w:color w:val="000000"/>
              </w:rPr>
              <w:t>-Улучшение состояния территорий муниципального образования «</w:t>
            </w:r>
            <w:r w:rsidRPr="008D2562">
              <w:rPr>
                <w:rFonts w:ascii="Times New Roman" w:hAnsi="Times New Roman"/>
              </w:rPr>
              <w:t>Токсовское городское поселение</w:t>
            </w:r>
            <w:r w:rsidRPr="008D2562">
              <w:rPr>
                <w:rFonts w:ascii="Times New Roman" w:hAnsi="Times New Roman"/>
                <w:color w:val="000000"/>
              </w:rPr>
              <w:t>»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  <w:color w:val="000000"/>
              </w:rPr>
            </w:pPr>
            <w:r w:rsidRPr="008D2562">
              <w:rPr>
                <w:rFonts w:ascii="Times New Roman" w:hAnsi="Times New Roman"/>
                <w:color w:val="000000"/>
              </w:rPr>
              <w:t>-Создание условий для работы и отдыха жителей поселения.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  <w:color w:val="000000"/>
              </w:rPr>
            </w:pPr>
            <w:r w:rsidRPr="008D2562">
              <w:rPr>
                <w:rFonts w:ascii="Times New Roman" w:hAnsi="Times New Roman"/>
                <w:color w:val="000000"/>
              </w:rPr>
              <w:t>-Улучшение санитарного состояния территорий муниципального образования «</w:t>
            </w:r>
            <w:r w:rsidRPr="008D2562">
              <w:rPr>
                <w:rFonts w:ascii="Times New Roman" w:hAnsi="Times New Roman"/>
              </w:rPr>
              <w:t>Токсовское городское поселение</w:t>
            </w:r>
            <w:r w:rsidRPr="008D2562">
              <w:rPr>
                <w:rFonts w:ascii="Times New Roman" w:hAnsi="Times New Roman"/>
                <w:color w:val="000000"/>
              </w:rPr>
              <w:t>»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  <w:color w:val="000000"/>
              </w:rPr>
            </w:pPr>
            <w:r w:rsidRPr="008D2562">
              <w:rPr>
                <w:rFonts w:ascii="Times New Roman" w:hAnsi="Times New Roman"/>
                <w:color w:val="000000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</w:t>
            </w:r>
            <w:r w:rsidRPr="008D2562">
              <w:rPr>
                <w:rFonts w:ascii="Times New Roman" w:hAnsi="Times New Roman"/>
              </w:rPr>
              <w:t>Токсовское городское поселение</w:t>
            </w:r>
            <w:r w:rsidRPr="008D2562">
              <w:rPr>
                <w:rFonts w:ascii="Times New Roman" w:hAnsi="Times New Roman"/>
                <w:color w:val="000000"/>
              </w:rPr>
              <w:t>»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  <w:iCs/>
              </w:rPr>
              <w:t>- П</w:t>
            </w:r>
            <w:r w:rsidRPr="008D2562">
              <w:rPr>
                <w:rFonts w:ascii="Times New Roman" w:hAnsi="Times New Roman"/>
              </w:rPr>
              <w:t xml:space="preserve">редотвращение сокращения зелёных насаждений 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 xml:space="preserve">- Увеличение количества высаживаемых деревьев 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- Благоустроенность населённых пунктов поселения;</w:t>
            </w:r>
          </w:p>
          <w:p w:rsidR="00E72FF8" w:rsidRPr="008D2562" w:rsidRDefault="00E72FF8" w:rsidP="00321786">
            <w:pPr>
              <w:pStyle w:val="affa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-Улучшение содержания мест захоронения расположенных на территории городского поселения, развитие структуры благоустройства территории поселения.</w:t>
            </w:r>
          </w:p>
        </w:tc>
      </w:tr>
      <w:tr w:rsidR="00E72FF8" w:rsidRPr="00EB750E" w:rsidTr="00321786">
        <w:tc>
          <w:tcPr>
            <w:tcW w:w="2448" w:type="dxa"/>
          </w:tcPr>
          <w:p w:rsidR="00E72FF8" w:rsidRPr="00E91B8E" w:rsidRDefault="00E72FF8" w:rsidP="00321786">
            <w:pPr>
              <w:pStyle w:val="ConsPlusNormal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</w:tcPr>
          <w:p w:rsidR="00E72FF8" w:rsidRPr="00E91B8E" w:rsidRDefault="00E72FF8" w:rsidP="00321786">
            <w:pPr>
              <w:pStyle w:val="ConsPlusNormal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Контроль за ходом реализации целевой программы осуществляется Администрацией МО «Токсовское городское поселение», в соответствии с ее полномочиями, установленными федеральным и областным законодательством.</w:t>
            </w:r>
          </w:p>
          <w:p w:rsidR="00E72FF8" w:rsidRPr="00E91B8E" w:rsidRDefault="00E72FF8" w:rsidP="00321786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Администрация МО «Токсовское городское поселение»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E72FF8" w:rsidRPr="00E91B8E" w:rsidRDefault="00E72FF8" w:rsidP="00321786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Отчеты о выполнении целевой программы, включая меры по повышению эффективности их реализации, представляются  Администрацией МО «Токсовское городское поселение».</w:t>
            </w:r>
          </w:p>
        </w:tc>
      </w:tr>
    </w:tbl>
    <w:p w:rsidR="00E72FF8" w:rsidRDefault="00E72FF8" w:rsidP="00C166A7">
      <w:pPr>
        <w:jc w:val="center"/>
        <w:rPr>
          <w:b/>
          <w:lang w:eastAsia="ru-RU"/>
        </w:rPr>
      </w:pPr>
    </w:p>
    <w:p w:rsidR="00E72FF8" w:rsidRDefault="00E72FF8" w:rsidP="00C166A7">
      <w:pPr>
        <w:jc w:val="center"/>
        <w:rPr>
          <w:b/>
          <w:lang w:eastAsia="ru-RU"/>
        </w:rPr>
      </w:pPr>
    </w:p>
    <w:p w:rsidR="00E72FF8" w:rsidRDefault="00E72FF8" w:rsidP="00C166A7">
      <w:pPr>
        <w:jc w:val="center"/>
        <w:rPr>
          <w:b/>
          <w:lang w:eastAsia="ru-RU"/>
        </w:rPr>
      </w:pPr>
    </w:p>
    <w:p w:rsidR="00E72FF8" w:rsidRDefault="0050114C" w:rsidP="00C166A7">
      <w:pPr>
        <w:jc w:val="center"/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E72FF8" w:rsidRPr="001E7336" w:rsidRDefault="00E72FF8" w:rsidP="00C166A7">
      <w:pPr>
        <w:jc w:val="center"/>
        <w:rPr>
          <w:b/>
          <w:lang w:eastAsia="ru-RU"/>
        </w:rPr>
      </w:pPr>
      <w:r w:rsidRPr="001E7336">
        <w:rPr>
          <w:b/>
          <w:lang w:eastAsia="ru-RU"/>
        </w:rPr>
        <w:lastRenderedPageBreak/>
        <w:t>2. Приоритеты</w:t>
      </w:r>
    </w:p>
    <w:p w:rsidR="00E72FF8" w:rsidRPr="001E7336" w:rsidRDefault="00E72FF8" w:rsidP="00C166A7">
      <w:pPr>
        <w:jc w:val="center"/>
        <w:rPr>
          <w:b/>
          <w:lang w:eastAsia="ru-RU"/>
        </w:rPr>
      </w:pPr>
      <w:r w:rsidRPr="001E7336">
        <w:rPr>
          <w:b/>
          <w:lang w:eastAsia="ru-RU"/>
        </w:rPr>
        <w:t xml:space="preserve"> политики формирования комфортной городской (сельской) среды в целях благоустройства территории поселения </w:t>
      </w:r>
    </w:p>
    <w:p w:rsidR="00E72FF8" w:rsidRPr="001E7336" w:rsidRDefault="00E72FF8" w:rsidP="00C166A7">
      <w:pPr>
        <w:jc w:val="center"/>
        <w:rPr>
          <w:b/>
          <w:lang w:eastAsia="ru-RU"/>
        </w:rPr>
      </w:pPr>
    </w:p>
    <w:p w:rsidR="00E72FF8" w:rsidRPr="001E7336" w:rsidRDefault="00E72FF8" w:rsidP="00C166A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E7336">
        <w:rPr>
          <w:lang w:eastAsia="ru-RU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E72FF8" w:rsidRPr="001E7336" w:rsidRDefault="00E72FF8" w:rsidP="00C166A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E7336">
        <w:rPr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E72FF8" w:rsidRPr="001E7336" w:rsidRDefault="00E72FF8" w:rsidP="00C166A7">
      <w:pPr>
        <w:autoSpaceDE w:val="0"/>
        <w:autoSpaceDN w:val="0"/>
        <w:adjustRightInd w:val="0"/>
        <w:ind w:firstLine="540"/>
        <w:jc w:val="both"/>
      </w:pPr>
      <w:r w:rsidRPr="001E7336"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муниципальной программы, содержащей мероприятия по благоустройству территорий. </w:t>
      </w:r>
    </w:p>
    <w:p w:rsidR="00E72FF8" w:rsidRPr="001E7336" w:rsidRDefault="00E72FF8" w:rsidP="00C166A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E7336">
        <w:rPr>
          <w:lang w:eastAsia="ru-RU"/>
        </w:rPr>
        <w:t>Основные принципы формирования программ формирование комфортной городской среды:</w:t>
      </w:r>
    </w:p>
    <w:p w:rsidR="00E72FF8" w:rsidRPr="001E7336" w:rsidRDefault="00E72FF8" w:rsidP="00C166A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E7336">
        <w:rPr>
          <w:lang w:eastAsia="ru-RU"/>
        </w:rPr>
        <w:t>- проведение инвентаризации общественных территорий, формирование графика благоустройства дворовых территорий, общественных пространств и объектов.</w:t>
      </w:r>
    </w:p>
    <w:p w:rsidR="00E72FF8" w:rsidRPr="001E7336" w:rsidRDefault="00E72FF8" w:rsidP="00C166A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E7336">
        <w:rPr>
          <w:lang w:eastAsia="ru-RU"/>
        </w:rPr>
        <w:t xml:space="preserve">- работы по благоустройству дворовых территорий (ремонт проездов, освещение, скамейки, урны), при благоустройстве двора учитывается принцип безбарьерности для маломобильных групп. </w:t>
      </w:r>
    </w:p>
    <w:p w:rsidR="00E72FF8" w:rsidRPr="001E7336" w:rsidRDefault="00E72FF8" w:rsidP="00C166A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E7336">
        <w:rPr>
          <w:lang w:eastAsia="ru-RU"/>
        </w:rPr>
        <w:t xml:space="preserve">- формирование плана (графика) благоустройства неблагоустроенных общественных зон до 2022 года . </w:t>
      </w:r>
    </w:p>
    <w:p w:rsidR="00E72FF8" w:rsidRPr="001E7336" w:rsidRDefault="00E72FF8" w:rsidP="00C166A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E7336">
        <w:rPr>
          <w:lang w:eastAsia="ru-RU"/>
        </w:rPr>
        <w:t xml:space="preserve">-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E72FF8" w:rsidRPr="001E7336" w:rsidRDefault="00E72FF8" w:rsidP="00C166A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E7336">
        <w:rPr>
          <w:lang w:eastAsia="ru-RU"/>
        </w:rPr>
        <w:t>-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E72FF8" w:rsidRPr="001E7336" w:rsidRDefault="00E72FF8" w:rsidP="00C166A7">
      <w:pPr>
        <w:widowControl w:val="0"/>
        <w:spacing w:line="100" w:lineRule="atLeast"/>
        <w:ind w:left="360"/>
        <w:jc w:val="center"/>
        <w:rPr>
          <w:rFonts w:eastAsia="SimSun"/>
          <w:b/>
          <w:kern w:val="1"/>
        </w:rPr>
      </w:pPr>
    </w:p>
    <w:p w:rsidR="00E72FF8" w:rsidRPr="001E7336" w:rsidRDefault="00E72FF8" w:rsidP="00C166A7">
      <w:pPr>
        <w:widowControl w:val="0"/>
        <w:spacing w:line="100" w:lineRule="atLeast"/>
        <w:ind w:left="360"/>
        <w:jc w:val="center"/>
        <w:rPr>
          <w:rFonts w:eastAsia="SimSun"/>
          <w:b/>
          <w:kern w:val="1"/>
        </w:rPr>
      </w:pPr>
      <w:r w:rsidRPr="001E7336">
        <w:rPr>
          <w:rFonts w:eastAsia="SimSun"/>
          <w:b/>
          <w:kern w:val="1"/>
        </w:rPr>
        <w:t xml:space="preserve">3. Характеристика нормативного правового  регулирования реализации органами местного самоуправления вопросов местного значения и </w:t>
      </w:r>
    </w:p>
    <w:p w:rsidR="00E72FF8" w:rsidRPr="001E7336" w:rsidRDefault="00E72FF8" w:rsidP="00C166A7">
      <w:pPr>
        <w:widowControl w:val="0"/>
        <w:spacing w:line="100" w:lineRule="atLeast"/>
        <w:ind w:left="360"/>
        <w:jc w:val="center"/>
        <w:rPr>
          <w:rFonts w:eastAsia="SimSun"/>
          <w:b/>
          <w:kern w:val="1"/>
        </w:rPr>
      </w:pPr>
      <w:r w:rsidRPr="001E7336">
        <w:rPr>
          <w:rFonts w:eastAsia="SimSun"/>
          <w:b/>
          <w:kern w:val="1"/>
        </w:rPr>
        <w:t>текущего состояния сферы благоустройства</w:t>
      </w:r>
    </w:p>
    <w:p w:rsidR="00E72FF8" w:rsidRPr="001E7336" w:rsidRDefault="00E72FF8" w:rsidP="00C166A7">
      <w:pPr>
        <w:widowControl w:val="0"/>
        <w:spacing w:line="100" w:lineRule="atLeast"/>
        <w:ind w:left="360"/>
        <w:jc w:val="center"/>
        <w:rPr>
          <w:rFonts w:eastAsia="SimSun"/>
          <w:kern w:val="1"/>
        </w:rPr>
      </w:pPr>
    </w:p>
    <w:p w:rsidR="00E72FF8" w:rsidRPr="001E7336" w:rsidRDefault="00E72FF8" w:rsidP="003E77F7">
      <w:pPr>
        <w:widowControl w:val="0"/>
        <w:spacing w:line="100" w:lineRule="atLeast"/>
        <w:ind w:firstLine="567"/>
        <w:jc w:val="both"/>
        <w:rPr>
          <w:rFonts w:eastAsia="SimSun"/>
          <w:kern w:val="1"/>
        </w:rPr>
      </w:pPr>
      <w:r w:rsidRPr="001E7336">
        <w:rPr>
          <w:rFonts w:eastAsia="SimSun"/>
          <w:kern w:val="1"/>
        </w:rPr>
        <w:t>3.1. Общая характеристика МО «Токсовское городское поселение»</w:t>
      </w:r>
    </w:p>
    <w:p w:rsidR="00E72FF8" w:rsidRPr="001E7336" w:rsidRDefault="00E72FF8" w:rsidP="003E77F7">
      <w:pPr>
        <w:widowControl w:val="0"/>
        <w:spacing w:line="100" w:lineRule="atLeast"/>
        <w:ind w:firstLine="0"/>
        <w:jc w:val="both"/>
        <w:rPr>
          <w:rFonts w:eastAsia="SimSun"/>
          <w:kern w:val="1"/>
        </w:rPr>
      </w:pPr>
      <w:r w:rsidRPr="001E7336">
        <w:rPr>
          <w:rFonts w:eastAsia="SimSun"/>
          <w:kern w:val="1"/>
        </w:rPr>
        <w:t xml:space="preserve">         3.1.1. Численность населения - 7491 человек:</w:t>
      </w:r>
    </w:p>
    <w:p w:rsidR="00E72FF8" w:rsidRPr="001E7336" w:rsidRDefault="00E72FF8" w:rsidP="003E77F7">
      <w:pPr>
        <w:widowControl w:val="0"/>
        <w:spacing w:line="100" w:lineRule="atLeast"/>
        <w:ind w:firstLine="0"/>
        <w:jc w:val="both"/>
        <w:rPr>
          <w:rFonts w:eastAsia="SimSun"/>
          <w:kern w:val="1"/>
        </w:rPr>
      </w:pPr>
      <w:r w:rsidRPr="001E7336">
        <w:rPr>
          <w:rFonts w:eastAsia="SimSun"/>
          <w:kern w:val="1"/>
        </w:rPr>
        <w:t xml:space="preserve">                    - моложе трудоспособного возраста 13%,</w:t>
      </w:r>
    </w:p>
    <w:p w:rsidR="00E72FF8" w:rsidRPr="001E7336" w:rsidRDefault="00E72FF8" w:rsidP="003E77F7">
      <w:pPr>
        <w:widowControl w:val="0"/>
        <w:spacing w:line="100" w:lineRule="atLeast"/>
        <w:ind w:firstLine="0"/>
        <w:jc w:val="both"/>
        <w:rPr>
          <w:rFonts w:eastAsia="SimSun"/>
          <w:kern w:val="1"/>
        </w:rPr>
      </w:pPr>
      <w:r w:rsidRPr="001E7336">
        <w:rPr>
          <w:rFonts w:eastAsia="SimSun"/>
          <w:kern w:val="1"/>
        </w:rPr>
        <w:t xml:space="preserve">                    - трудоспособного возраста 58%,</w:t>
      </w:r>
    </w:p>
    <w:p w:rsidR="00E72FF8" w:rsidRPr="001E7336" w:rsidRDefault="00E72FF8" w:rsidP="003E77F7">
      <w:pPr>
        <w:widowControl w:val="0"/>
        <w:spacing w:line="100" w:lineRule="atLeast"/>
        <w:ind w:firstLine="0"/>
        <w:jc w:val="both"/>
        <w:rPr>
          <w:rFonts w:eastAsia="SimSun"/>
          <w:kern w:val="1"/>
        </w:rPr>
      </w:pPr>
      <w:r w:rsidRPr="001E7336">
        <w:rPr>
          <w:rFonts w:eastAsia="SimSun"/>
          <w:kern w:val="1"/>
        </w:rPr>
        <w:t xml:space="preserve">                    - старше трудоспособного возраста 29%.</w:t>
      </w:r>
    </w:p>
    <w:p w:rsidR="00E72FF8" w:rsidRPr="001E7336" w:rsidRDefault="00E72FF8" w:rsidP="003E77F7">
      <w:pPr>
        <w:widowControl w:val="0"/>
        <w:spacing w:line="100" w:lineRule="atLeast"/>
        <w:ind w:firstLine="567"/>
        <w:jc w:val="both"/>
        <w:rPr>
          <w:rFonts w:eastAsia="SimSun"/>
          <w:kern w:val="1"/>
        </w:rPr>
      </w:pPr>
      <w:r w:rsidRPr="001E7336">
        <w:rPr>
          <w:rFonts w:eastAsia="SimSun"/>
          <w:kern w:val="1"/>
        </w:rPr>
        <w:t>3.1.2. Генеральный план утвержден  01.04.2014 года.</w:t>
      </w:r>
    </w:p>
    <w:p w:rsidR="00E72FF8" w:rsidRPr="001E7336" w:rsidRDefault="00E72FF8" w:rsidP="003E77F7">
      <w:pPr>
        <w:widowControl w:val="0"/>
        <w:spacing w:line="100" w:lineRule="atLeast"/>
        <w:ind w:firstLine="567"/>
        <w:jc w:val="both"/>
        <w:rPr>
          <w:rFonts w:eastAsia="SimSun"/>
          <w:kern w:val="1"/>
        </w:rPr>
      </w:pPr>
      <w:r w:rsidRPr="001E7336">
        <w:rPr>
          <w:rFonts w:eastAsia="SimSun"/>
          <w:kern w:val="1"/>
        </w:rPr>
        <w:t>3.1.4. Правила землепользования утверждены   22.07.2014 года.</w:t>
      </w:r>
    </w:p>
    <w:p w:rsidR="00E72FF8" w:rsidRPr="001E7336" w:rsidRDefault="00E72FF8" w:rsidP="003E77F7">
      <w:pPr>
        <w:widowControl w:val="0"/>
        <w:spacing w:line="100" w:lineRule="atLeast"/>
        <w:ind w:firstLine="567"/>
        <w:jc w:val="both"/>
        <w:rPr>
          <w:rFonts w:eastAsia="SimSun"/>
          <w:kern w:val="1"/>
        </w:rPr>
      </w:pPr>
      <w:r w:rsidRPr="001E7336">
        <w:rPr>
          <w:rFonts w:eastAsia="SimSun"/>
          <w:kern w:val="1"/>
        </w:rPr>
        <w:t>3.1.5. Правила благоустройства утверждены   _________.</w:t>
      </w:r>
    </w:p>
    <w:p w:rsidR="00E72FF8" w:rsidRPr="001E7336" w:rsidRDefault="00E72FF8" w:rsidP="003E77F7">
      <w:pPr>
        <w:autoSpaceDE w:val="0"/>
        <w:autoSpaceDN w:val="0"/>
        <w:adjustRightInd w:val="0"/>
        <w:ind w:firstLine="567"/>
        <w:jc w:val="both"/>
        <w:rPr>
          <w:rFonts w:eastAsia="SimSun"/>
          <w:kern w:val="1"/>
        </w:rPr>
      </w:pPr>
      <w:r w:rsidRPr="001E7336">
        <w:rPr>
          <w:rFonts w:eastAsia="SimSun"/>
          <w:kern w:val="1"/>
        </w:rPr>
        <w:t>3.2. Показатели оценки  состояние сферы благоустройства</w:t>
      </w:r>
    </w:p>
    <w:p w:rsidR="00E72FF8" w:rsidRPr="001E7336" w:rsidRDefault="00E72FF8" w:rsidP="003E77F7">
      <w:pPr>
        <w:autoSpaceDE w:val="0"/>
        <w:autoSpaceDN w:val="0"/>
        <w:adjustRightInd w:val="0"/>
        <w:ind w:firstLine="567"/>
        <w:jc w:val="both"/>
        <w:rPr>
          <w:rFonts w:eastAsia="SimSun"/>
          <w:kern w:val="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7"/>
        <w:gridCol w:w="1619"/>
        <w:gridCol w:w="1455"/>
      </w:tblGrid>
      <w:tr w:rsidR="00E72FF8" w:rsidRPr="00E8704C" w:rsidTr="00A970FB">
        <w:tc>
          <w:tcPr>
            <w:tcW w:w="3394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</w:rPr>
            </w:pPr>
            <w:r w:rsidRPr="00E8704C">
              <w:rPr>
                <w:rFonts w:eastAsia="SimSun"/>
                <w:b/>
                <w:kern w:val="1"/>
              </w:rPr>
              <w:br w:type="page"/>
              <w:t>Показатель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b/>
                <w:kern w:val="1"/>
              </w:rPr>
            </w:pPr>
            <w:r w:rsidRPr="00E8704C">
              <w:rPr>
                <w:rFonts w:eastAsia="SimSun"/>
                <w:b/>
                <w:kern w:val="1"/>
              </w:rPr>
              <w:t>Ед. изм.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b/>
                <w:kern w:val="1"/>
              </w:rPr>
            </w:pPr>
            <w:r w:rsidRPr="00E8704C">
              <w:rPr>
                <w:rFonts w:eastAsia="SimSun"/>
                <w:b/>
                <w:kern w:val="1"/>
              </w:rPr>
              <w:t>Значение показателя</w:t>
            </w:r>
          </w:p>
        </w:tc>
      </w:tr>
      <w:tr w:rsidR="00E72FF8" w:rsidRPr="00E8704C" w:rsidTr="00A970FB">
        <w:tc>
          <w:tcPr>
            <w:tcW w:w="3394" w:type="pct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1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2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3</w:t>
            </w:r>
          </w:p>
        </w:tc>
      </w:tr>
      <w:tr w:rsidR="00E72FF8" w:rsidRPr="00E8704C" w:rsidTr="00A970FB">
        <w:trPr>
          <w:trHeight w:val="426"/>
        </w:trPr>
        <w:tc>
          <w:tcPr>
            <w:tcW w:w="5000" w:type="pct"/>
            <w:gridSpan w:val="3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</w:rPr>
            </w:pPr>
            <w:r w:rsidRPr="00E8704C">
              <w:rPr>
                <w:rFonts w:eastAsia="SimSun"/>
                <w:b/>
                <w:kern w:val="1"/>
              </w:rPr>
              <w:t>Дворовые территории многоквартирных домов</w:t>
            </w:r>
          </w:p>
        </w:tc>
      </w:tr>
      <w:tr w:rsidR="00E72FF8" w:rsidRPr="00E8704C" w:rsidTr="00A970FB">
        <w:trPr>
          <w:trHeight w:val="625"/>
        </w:trPr>
        <w:tc>
          <w:tcPr>
            <w:tcW w:w="3394" w:type="pct"/>
          </w:tcPr>
          <w:p w:rsidR="00E72FF8" w:rsidRPr="00E8704C" w:rsidRDefault="00E72FF8" w:rsidP="00A970FB">
            <w:pPr>
              <w:pStyle w:val="aff8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>Количество многоквартирных домов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ед.</w:t>
            </w:r>
          </w:p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60</w:t>
            </w:r>
          </w:p>
        </w:tc>
      </w:tr>
      <w:tr w:rsidR="00E72FF8" w:rsidRPr="00E8704C" w:rsidTr="00A970FB">
        <w:trPr>
          <w:trHeight w:val="627"/>
        </w:trPr>
        <w:tc>
          <w:tcPr>
            <w:tcW w:w="3394" w:type="pct"/>
          </w:tcPr>
          <w:p w:rsidR="00E72FF8" w:rsidRPr="00E8704C" w:rsidRDefault="00E72FF8" w:rsidP="00A970FB">
            <w:pPr>
              <w:pStyle w:val="aff8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lastRenderedPageBreak/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ед.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30</w:t>
            </w:r>
          </w:p>
        </w:tc>
      </w:tr>
      <w:tr w:rsidR="00E72FF8" w:rsidRPr="00E8704C" w:rsidTr="00A970FB">
        <w:trPr>
          <w:trHeight w:val="627"/>
        </w:trPr>
        <w:tc>
          <w:tcPr>
            <w:tcW w:w="3394" w:type="pct"/>
            <w:vMerge w:val="restart"/>
          </w:tcPr>
          <w:p w:rsidR="00E72FF8" w:rsidRPr="00E8704C" w:rsidRDefault="00E72FF8" w:rsidP="00A970FB">
            <w:pPr>
              <w:pStyle w:val="aff8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ед.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11</w:t>
            </w:r>
          </w:p>
        </w:tc>
      </w:tr>
      <w:tr w:rsidR="00E72FF8" w:rsidRPr="00E8704C" w:rsidTr="00A970FB">
        <w:trPr>
          <w:trHeight w:val="627"/>
        </w:trPr>
        <w:tc>
          <w:tcPr>
            <w:tcW w:w="3394" w:type="pct"/>
            <w:vMerge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</w:rPr>
            </w:pP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кв</w:t>
            </w:r>
            <w:r w:rsidRPr="00E8704C">
              <w:rPr>
                <w:rFonts w:eastAsia="SimSun"/>
                <w:kern w:val="1"/>
              </w:rPr>
              <w:t>.м.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8 300,0</w:t>
            </w:r>
          </w:p>
        </w:tc>
      </w:tr>
      <w:tr w:rsidR="00E72FF8" w:rsidRPr="00E8704C" w:rsidTr="00A970FB">
        <w:tc>
          <w:tcPr>
            <w:tcW w:w="3394" w:type="pct"/>
            <w:vMerge w:val="restart"/>
          </w:tcPr>
          <w:p w:rsidR="00E72FF8" w:rsidRPr="00E8704C" w:rsidRDefault="00E72FF8" w:rsidP="001E7336">
            <w:pPr>
              <w:pStyle w:val="aff8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</w:rPr>
              <w:t xml:space="preserve">по минимальному перечню </w:t>
            </w:r>
            <w:bookmarkStart w:id="6" w:name="_GoBack"/>
            <w:bookmarkEnd w:id="6"/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</w:rPr>
              <w:t>от общего количества дворовых территорий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многоквартирных дворов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10</w:t>
            </w:r>
          </w:p>
        </w:tc>
      </w:tr>
      <w:tr w:rsidR="00E72FF8" w:rsidRPr="00E8704C" w:rsidTr="00A970FB">
        <w:tc>
          <w:tcPr>
            <w:tcW w:w="3394" w:type="pct"/>
            <w:vMerge/>
          </w:tcPr>
          <w:p w:rsidR="00E72FF8" w:rsidRPr="00E8704C" w:rsidRDefault="00E72FF8" w:rsidP="00A970FB">
            <w:pPr>
              <w:jc w:val="both"/>
              <w:rPr>
                <w:rFonts w:eastAsia="SimSun"/>
                <w:kern w:val="1"/>
              </w:rPr>
            </w:pP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кв</w:t>
            </w:r>
            <w:r w:rsidRPr="00E8704C">
              <w:rPr>
                <w:rFonts w:eastAsia="SimSun"/>
                <w:kern w:val="1"/>
              </w:rPr>
              <w:t>.м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9 200,0</w:t>
            </w:r>
          </w:p>
        </w:tc>
      </w:tr>
      <w:tr w:rsidR="00E72FF8" w:rsidRPr="00E8704C" w:rsidTr="00A970FB">
        <w:tc>
          <w:tcPr>
            <w:tcW w:w="3394" w:type="pct"/>
            <w:vMerge/>
          </w:tcPr>
          <w:p w:rsidR="00E72FF8" w:rsidRPr="00E8704C" w:rsidRDefault="00E72FF8" w:rsidP="00A970FB">
            <w:pPr>
              <w:jc w:val="both"/>
              <w:rPr>
                <w:rFonts w:eastAsia="SimSun"/>
                <w:kern w:val="1"/>
              </w:rPr>
            </w:pP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%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52,6</w:t>
            </w:r>
          </w:p>
        </w:tc>
      </w:tr>
      <w:tr w:rsidR="00E72FF8" w:rsidRPr="00E8704C" w:rsidTr="00A970FB">
        <w:tc>
          <w:tcPr>
            <w:tcW w:w="5000" w:type="pct"/>
            <w:gridSpan w:val="3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</w:rPr>
            </w:pPr>
            <w:r w:rsidRPr="00E8704C">
              <w:rPr>
                <w:rFonts w:eastAsia="SimSun"/>
                <w:b/>
                <w:kern w:val="1"/>
              </w:rPr>
              <w:t>Территории</w:t>
            </w:r>
            <w:r w:rsidRPr="00E8704C">
              <w:rPr>
                <w:b/>
                <w:bCs/>
                <w:lang w:eastAsia="ru-RU"/>
              </w:rPr>
              <w:t xml:space="preserve"> общего пользования соответствующего функционального назначения</w:t>
            </w:r>
            <w:r>
              <w:rPr>
                <w:b/>
                <w:bCs/>
                <w:lang w:eastAsia="ru-RU"/>
              </w:rPr>
              <w:t xml:space="preserve"> </w:t>
            </w:r>
            <w:r w:rsidRPr="00E8704C">
              <w:rPr>
                <w:rFonts w:eastAsia="SimSun"/>
                <w:b/>
                <w:kern w:val="1"/>
              </w:rPr>
              <w:t>(общественные территории)</w:t>
            </w:r>
          </w:p>
        </w:tc>
      </w:tr>
      <w:tr w:rsidR="00E72FF8" w:rsidRPr="00E8704C" w:rsidTr="00A970FB">
        <w:tc>
          <w:tcPr>
            <w:tcW w:w="3394" w:type="pct"/>
            <w:vMerge w:val="restart"/>
          </w:tcPr>
          <w:p w:rsidR="00E72FF8" w:rsidRPr="00E8704C" w:rsidRDefault="00E72FF8" w:rsidP="00A970FB">
            <w:pPr>
              <w:pStyle w:val="aff8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E72FF8" w:rsidRPr="00E8704C" w:rsidRDefault="00E72FF8" w:rsidP="00A970FB">
            <w:pPr>
              <w:jc w:val="both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из них: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6</w:t>
            </w:r>
          </w:p>
        </w:tc>
      </w:tr>
      <w:tr w:rsidR="00E72FF8" w:rsidRPr="00E8704C" w:rsidTr="00A970FB">
        <w:tc>
          <w:tcPr>
            <w:tcW w:w="3394" w:type="pct"/>
            <w:vMerge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kern w:val="1"/>
                <w:lang w:eastAsia="ru-RU"/>
              </w:rPr>
            </w:pP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кв.м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60 000</w:t>
            </w:r>
          </w:p>
        </w:tc>
      </w:tr>
      <w:tr w:rsidR="00E72FF8" w:rsidRPr="00E8704C" w:rsidTr="00A970FB">
        <w:tc>
          <w:tcPr>
            <w:tcW w:w="3394" w:type="pct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kern w:val="1"/>
                <w:lang w:eastAsia="ru-RU"/>
              </w:rPr>
            </w:pPr>
            <w:r w:rsidRPr="00E8704C">
              <w:rPr>
                <w:kern w:val="1"/>
                <w:lang w:eastAsia="ru-RU"/>
              </w:rPr>
              <w:t>площадь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D24FA1">
            <w:pPr>
              <w:autoSpaceDE w:val="0"/>
              <w:autoSpaceDN w:val="0"/>
              <w:adjustRightInd w:val="0"/>
              <w:ind w:firstLine="307"/>
              <w:jc w:val="both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  <w:r w:rsidRPr="00E8704C">
              <w:rPr>
                <w:rFonts w:eastAsia="SimSun"/>
                <w:kern w:val="1"/>
              </w:rPr>
              <w:t>/</w:t>
            </w:r>
            <w:r>
              <w:rPr>
                <w:rFonts w:eastAsia="SimSun"/>
                <w:kern w:val="1"/>
              </w:rPr>
              <w:t>кв</w:t>
            </w:r>
            <w:r w:rsidRPr="00E8704C">
              <w:rPr>
                <w:rFonts w:eastAsia="SimSun"/>
                <w:kern w:val="1"/>
              </w:rPr>
              <w:t>.м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1/10 000</w:t>
            </w:r>
          </w:p>
        </w:tc>
      </w:tr>
      <w:tr w:rsidR="00E72FF8" w:rsidRPr="00E8704C" w:rsidTr="00A970FB">
        <w:tc>
          <w:tcPr>
            <w:tcW w:w="3394" w:type="pct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 xml:space="preserve">тротуар 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кв</w:t>
            </w:r>
            <w:r w:rsidRPr="00E8704C">
              <w:rPr>
                <w:rFonts w:eastAsia="SimSun"/>
                <w:kern w:val="1"/>
              </w:rPr>
              <w:t>.м</w:t>
            </w:r>
          </w:p>
        </w:tc>
        <w:tc>
          <w:tcPr>
            <w:tcW w:w="760" w:type="pct"/>
            <w:vAlign w:val="center"/>
          </w:tcPr>
          <w:p w:rsidR="00E72FF8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24 000</w:t>
            </w:r>
          </w:p>
        </w:tc>
      </w:tr>
      <w:tr w:rsidR="00E72FF8" w:rsidRPr="00E8704C" w:rsidTr="00A970FB">
        <w:tc>
          <w:tcPr>
            <w:tcW w:w="3394" w:type="pct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kern w:val="1"/>
                <w:lang w:eastAsia="ru-RU"/>
              </w:rPr>
            </w:pPr>
            <w:r w:rsidRPr="00E8704C">
              <w:rPr>
                <w:kern w:val="1"/>
                <w:lang w:eastAsia="ru-RU"/>
              </w:rPr>
              <w:t>парк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D24FA1">
            <w:pPr>
              <w:autoSpaceDE w:val="0"/>
              <w:autoSpaceDN w:val="0"/>
              <w:adjustRightInd w:val="0"/>
              <w:ind w:firstLine="307"/>
              <w:jc w:val="both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  <w:r w:rsidRPr="00E8704C">
              <w:rPr>
                <w:rFonts w:eastAsia="SimSun"/>
                <w:kern w:val="1"/>
              </w:rPr>
              <w:t>/кв.м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1/40 000</w:t>
            </w:r>
          </w:p>
        </w:tc>
      </w:tr>
      <w:tr w:rsidR="00E72FF8" w:rsidRPr="00E8704C" w:rsidTr="00A970FB">
        <w:tc>
          <w:tcPr>
            <w:tcW w:w="3394" w:type="pct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>пляжная зона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D24FA1">
            <w:pPr>
              <w:autoSpaceDE w:val="0"/>
              <w:autoSpaceDN w:val="0"/>
              <w:adjustRightInd w:val="0"/>
              <w:ind w:firstLine="307"/>
              <w:jc w:val="both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  <w:r w:rsidRPr="00E8704C">
              <w:rPr>
                <w:rFonts w:eastAsia="SimSun"/>
                <w:kern w:val="1"/>
              </w:rPr>
              <w:t>/кв.м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4/10 000</w:t>
            </w:r>
          </w:p>
        </w:tc>
      </w:tr>
      <w:tr w:rsidR="00E72FF8" w:rsidRPr="00E8704C" w:rsidTr="00A970FB">
        <w:tc>
          <w:tcPr>
            <w:tcW w:w="3394" w:type="pct"/>
            <w:vMerge w:val="restart"/>
          </w:tcPr>
          <w:p w:rsidR="00E72FF8" w:rsidRPr="00E8704C" w:rsidRDefault="00E72FF8" w:rsidP="00A970FB">
            <w:pPr>
              <w:pStyle w:val="aff8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>Количество, площадь и доля общественных территорий соответствующего функционального назначения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,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благоустроенных от общего количеств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а общественных территорий всего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</w:t>
            </w:r>
          </w:p>
          <w:p w:rsidR="00E72FF8" w:rsidRPr="00E8704C" w:rsidRDefault="00E72FF8" w:rsidP="00A970FB">
            <w:pPr>
              <w:jc w:val="both"/>
              <w:rPr>
                <w:rFonts w:eastAsia="SimSun"/>
                <w:kern w:val="1"/>
              </w:rPr>
            </w:pPr>
          </w:p>
        </w:tc>
        <w:tc>
          <w:tcPr>
            <w:tcW w:w="846" w:type="pct"/>
            <w:vAlign w:val="center"/>
          </w:tcPr>
          <w:p w:rsidR="00E72FF8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</w:p>
          <w:p w:rsidR="00E72FF8" w:rsidRPr="00E8704C" w:rsidRDefault="00E72FF8" w:rsidP="00D24FA1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0</w:t>
            </w:r>
          </w:p>
        </w:tc>
      </w:tr>
      <w:tr w:rsidR="00E72FF8" w:rsidRPr="00E8704C" w:rsidTr="00A970FB">
        <w:trPr>
          <w:trHeight w:val="562"/>
        </w:trPr>
        <w:tc>
          <w:tcPr>
            <w:tcW w:w="3394" w:type="pct"/>
            <w:vMerge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kern w:val="1"/>
                <w:lang w:eastAsia="ru-RU"/>
              </w:rPr>
            </w:pPr>
          </w:p>
        </w:tc>
        <w:tc>
          <w:tcPr>
            <w:tcW w:w="846" w:type="pct"/>
            <w:vAlign w:val="center"/>
          </w:tcPr>
          <w:p w:rsidR="00E72FF8" w:rsidRPr="00E8704C" w:rsidRDefault="00E72FF8" w:rsidP="00D24FA1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кв.м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0</w:t>
            </w:r>
          </w:p>
        </w:tc>
      </w:tr>
      <w:tr w:rsidR="00E72FF8" w:rsidRPr="00E8704C" w:rsidTr="00A970FB">
        <w:tc>
          <w:tcPr>
            <w:tcW w:w="3394" w:type="pct"/>
            <w:vMerge w:val="restart"/>
          </w:tcPr>
          <w:p w:rsidR="00E72FF8" w:rsidRPr="00E8704C" w:rsidRDefault="00E72FF8" w:rsidP="00A970FB">
            <w:pPr>
              <w:pStyle w:val="aff8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>Количество, площадь и доля общественных территорий соответствующего функционального назначения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,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 от общего количества общественных территорий всего, </w:t>
            </w:r>
          </w:p>
          <w:p w:rsidR="00E72FF8" w:rsidRPr="00E8704C" w:rsidRDefault="00E72FF8" w:rsidP="00A970FB">
            <w:pPr>
              <w:jc w:val="both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из них:</w:t>
            </w:r>
          </w:p>
        </w:tc>
        <w:tc>
          <w:tcPr>
            <w:tcW w:w="846" w:type="pct"/>
            <w:vAlign w:val="center"/>
          </w:tcPr>
          <w:p w:rsidR="00E72FF8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</w:p>
          <w:p w:rsidR="00E72FF8" w:rsidRPr="00E8704C" w:rsidRDefault="00E72FF8" w:rsidP="00D24F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6</w:t>
            </w:r>
          </w:p>
        </w:tc>
      </w:tr>
      <w:tr w:rsidR="00E72FF8" w:rsidRPr="00E8704C" w:rsidTr="00A970FB">
        <w:tc>
          <w:tcPr>
            <w:tcW w:w="3394" w:type="pct"/>
            <w:vMerge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kern w:val="1"/>
                <w:lang w:eastAsia="ru-RU"/>
              </w:rPr>
            </w:pP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кв.м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60 000</w:t>
            </w:r>
          </w:p>
        </w:tc>
      </w:tr>
      <w:tr w:rsidR="00E72FF8" w:rsidRPr="00E8704C" w:rsidTr="00A970FB">
        <w:tc>
          <w:tcPr>
            <w:tcW w:w="3394" w:type="pct"/>
            <w:vMerge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kern w:val="1"/>
                <w:lang w:eastAsia="ru-RU"/>
              </w:rPr>
            </w:pP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%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100</w:t>
            </w:r>
          </w:p>
        </w:tc>
      </w:tr>
      <w:tr w:rsidR="00E72FF8" w:rsidRPr="00E8704C" w:rsidTr="00A970FB">
        <w:tc>
          <w:tcPr>
            <w:tcW w:w="3394" w:type="pct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kern w:val="1"/>
                <w:lang w:eastAsia="ru-RU"/>
              </w:rPr>
            </w:pPr>
            <w:r w:rsidRPr="00E8704C">
              <w:rPr>
                <w:kern w:val="1"/>
                <w:lang w:eastAsia="ru-RU"/>
              </w:rPr>
              <w:t>площадь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D24FA1">
            <w:pPr>
              <w:autoSpaceDE w:val="0"/>
              <w:autoSpaceDN w:val="0"/>
              <w:adjustRightInd w:val="0"/>
              <w:ind w:firstLine="307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  <w:r w:rsidRPr="00E8704C">
              <w:rPr>
                <w:rFonts w:eastAsia="SimSun"/>
                <w:kern w:val="1"/>
              </w:rPr>
              <w:t>/кв.м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1/10 000</w:t>
            </w:r>
          </w:p>
        </w:tc>
      </w:tr>
      <w:tr w:rsidR="00E72FF8" w:rsidRPr="00E8704C" w:rsidTr="00A970FB">
        <w:tc>
          <w:tcPr>
            <w:tcW w:w="3394" w:type="pct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>тротуар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кв</w:t>
            </w:r>
            <w:r w:rsidRPr="00E8704C">
              <w:rPr>
                <w:rFonts w:eastAsia="SimSun"/>
                <w:kern w:val="1"/>
              </w:rPr>
              <w:t>.м</w:t>
            </w:r>
          </w:p>
        </w:tc>
        <w:tc>
          <w:tcPr>
            <w:tcW w:w="760" w:type="pct"/>
            <w:vAlign w:val="center"/>
          </w:tcPr>
          <w:p w:rsidR="00E72FF8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24 000</w:t>
            </w:r>
          </w:p>
        </w:tc>
      </w:tr>
      <w:tr w:rsidR="00E72FF8" w:rsidRPr="00E8704C" w:rsidTr="00A970FB">
        <w:tc>
          <w:tcPr>
            <w:tcW w:w="3394" w:type="pct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kern w:val="1"/>
                <w:lang w:eastAsia="ru-RU"/>
              </w:rPr>
            </w:pPr>
            <w:r w:rsidRPr="00E8704C">
              <w:rPr>
                <w:kern w:val="1"/>
                <w:lang w:eastAsia="ru-RU"/>
              </w:rPr>
              <w:t>парк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D24FA1">
            <w:pPr>
              <w:autoSpaceDE w:val="0"/>
              <w:autoSpaceDN w:val="0"/>
              <w:adjustRightInd w:val="0"/>
              <w:ind w:firstLine="166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  <w:r w:rsidRPr="00E8704C">
              <w:rPr>
                <w:rFonts w:eastAsia="SimSun"/>
                <w:kern w:val="1"/>
              </w:rPr>
              <w:t>/кв.м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1/40 000</w:t>
            </w:r>
          </w:p>
        </w:tc>
      </w:tr>
      <w:tr w:rsidR="00E72FF8" w:rsidRPr="00E8704C" w:rsidTr="00A970FB">
        <w:tc>
          <w:tcPr>
            <w:tcW w:w="3394" w:type="pct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jc w:val="both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>пляжная зона</w:t>
            </w:r>
          </w:p>
        </w:tc>
        <w:tc>
          <w:tcPr>
            <w:tcW w:w="846" w:type="pct"/>
            <w:vAlign w:val="center"/>
          </w:tcPr>
          <w:p w:rsidR="00E72FF8" w:rsidRPr="00E8704C" w:rsidRDefault="00E72FF8" w:rsidP="00D24FA1">
            <w:pPr>
              <w:autoSpaceDE w:val="0"/>
              <w:autoSpaceDN w:val="0"/>
              <w:adjustRightInd w:val="0"/>
              <w:ind w:firstLine="166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  <w:r w:rsidRPr="00E8704C">
              <w:rPr>
                <w:rFonts w:eastAsia="SimSun"/>
                <w:kern w:val="1"/>
              </w:rPr>
              <w:t>/кв.м</w:t>
            </w:r>
          </w:p>
        </w:tc>
        <w:tc>
          <w:tcPr>
            <w:tcW w:w="760" w:type="pct"/>
            <w:vAlign w:val="center"/>
          </w:tcPr>
          <w:p w:rsidR="00E72FF8" w:rsidRPr="00E8704C" w:rsidRDefault="00E72FF8" w:rsidP="00A970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4/10 000</w:t>
            </w:r>
          </w:p>
        </w:tc>
      </w:tr>
    </w:tbl>
    <w:p w:rsidR="00E72FF8" w:rsidRPr="00E8704C" w:rsidRDefault="00E72FF8" w:rsidP="00C166A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E72FF8" w:rsidRPr="00E8704C" w:rsidRDefault="00E72FF8" w:rsidP="00C166A7">
      <w:pPr>
        <w:autoSpaceDE w:val="0"/>
        <w:autoSpaceDN w:val="0"/>
        <w:adjustRightInd w:val="0"/>
        <w:ind w:firstLine="540"/>
        <w:jc w:val="both"/>
      </w:pPr>
      <w:r w:rsidRPr="00E8704C">
        <w:t>3.3. Неудовлетворительное состояние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E72FF8" w:rsidRDefault="00E72FF8" w:rsidP="00C166A7">
      <w:pPr>
        <w:autoSpaceDE w:val="0"/>
        <w:autoSpaceDN w:val="0"/>
        <w:adjustRightInd w:val="0"/>
        <w:ind w:firstLine="540"/>
        <w:jc w:val="both"/>
      </w:pPr>
      <w:r w:rsidRPr="00E8704C"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</w:t>
      </w:r>
    </w:p>
    <w:p w:rsidR="00E72FF8" w:rsidRPr="00E8704C" w:rsidRDefault="00E72FF8" w:rsidP="00C166A7">
      <w:pPr>
        <w:autoSpaceDE w:val="0"/>
        <w:autoSpaceDN w:val="0"/>
        <w:adjustRightInd w:val="0"/>
        <w:ind w:firstLine="540"/>
        <w:jc w:val="both"/>
      </w:pPr>
      <w:r w:rsidRPr="00E8704C"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E72FF8" w:rsidRPr="00E8704C" w:rsidRDefault="00E72FF8" w:rsidP="00C166A7">
      <w:pPr>
        <w:autoSpaceDE w:val="0"/>
        <w:autoSpaceDN w:val="0"/>
        <w:adjustRightInd w:val="0"/>
        <w:ind w:firstLine="540"/>
        <w:jc w:val="both"/>
      </w:pPr>
      <w:r w:rsidRPr="00E8704C">
        <w:lastRenderedPageBreak/>
        <w:t xml:space="preserve">С целью существенных изменений данной ситуации с </w:t>
      </w:r>
      <w:r>
        <w:t>2015</w:t>
      </w:r>
      <w:r w:rsidRPr="00E8704C">
        <w:t xml:space="preserve"> года администрацией </w:t>
      </w:r>
      <w:r>
        <w:t xml:space="preserve">МО «Токсовское городское поселение» </w:t>
      </w:r>
      <w:r w:rsidRPr="00E8704C">
        <w:t xml:space="preserve">проводятся конкурсы </w:t>
      </w:r>
      <w:r>
        <w:t>«Токсовское поселение-территория мастеров, «Лучший двор».</w:t>
      </w:r>
      <w:r w:rsidRPr="00E8704C">
        <w:t xml:space="preserve"> </w:t>
      </w:r>
    </w:p>
    <w:p w:rsidR="00E72FF8" w:rsidRPr="00E8704C" w:rsidRDefault="00E72FF8" w:rsidP="00CE5978">
      <w:pPr>
        <w:autoSpaceDE w:val="0"/>
        <w:autoSpaceDN w:val="0"/>
        <w:adjustRightInd w:val="0"/>
        <w:ind w:firstLine="540"/>
        <w:jc w:val="both"/>
      </w:pPr>
      <w:r w:rsidRPr="00E8704C">
        <w:t xml:space="preserve">За 2014-2016 годы выполнены работы </w:t>
      </w:r>
      <w:r>
        <w:t>по благоустройству</w:t>
      </w:r>
      <w:r w:rsidRPr="00E8704C">
        <w:t xml:space="preserve"> на общую сумму </w:t>
      </w:r>
      <w:r>
        <w:t>28172,9</w:t>
      </w:r>
      <w:r w:rsidRPr="00E8704C">
        <w:t xml:space="preserve"> тыс.рублей. Это позволило </w:t>
      </w:r>
      <w:r>
        <w:t>организовать детские и спортивные площадки, провести освещение в парке 500-летия Токсово, обустроить родники, выполнить ремонтные работы пешеходных мостиков, заасфальтировать дворовые территории</w:t>
      </w:r>
      <w:r w:rsidRPr="00E8704C">
        <w:t>.</w:t>
      </w:r>
    </w:p>
    <w:p w:rsidR="00E72FF8" w:rsidRPr="00E8704C" w:rsidRDefault="00E72FF8" w:rsidP="00CE5978">
      <w:pPr>
        <w:autoSpaceDE w:val="0"/>
        <w:autoSpaceDN w:val="0"/>
        <w:adjustRightInd w:val="0"/>
        <w:ind w:firstLine="540"/>
        <w:jc w:val="both"/>
      </w:pPr>
      <w:r>
        <w:t>Жители поселения</w:t>
      </w:r>
      <w:r w:rsidRPr="00E8704C">
        <w:t xml:space="preserve"> </w:t>
      </w:r>
      <w:r>
        <w:t>участвуют в</w:t>
      </w:r>
      <w:r w:rsidRPr="00E8704C">
        <w:t xml:space="preserve"> провод</w:t>
      </w:r>
      <w:r>
        <w:t>имых</w:t>
      </w:r>
      <w:r w:rsidRPr="00E8704C">
        <w:t xml:space="preserve"> субботник</w:t>
      </w:r>
      <w:r>
        <w:t>ах</w:t>
      </w:r>
      <w:r w:rsidRPr="00E8704C">
        <w:t xml:space="preserve"> </w:t>
      </w:r>
      <w:r>
        <w:t xml:space="preserve">и </w:t>
      </w:r>
      <w:r w:rsidRPr="00E8704C">
        <w:t>работа</w:t>
      </w:r>
      <w:r>
        <w:t>х</w:t>
      </w:r>
      <w:r w:rsidRPr="00E8704C">
        <w:t xml:space="preserve"> по благоустройству.</w:t>
      </w:r>
    </w:p>
    <w:p w:rsidR="00E72FF8" w:rsidRPr="00E8704C" w:rsidRDefault="00E72FF8" w:rsidP="00B226C5">
      <w:pPr>
        <w:jc w:val="center"/>
        <w:rPr>
          <w:b/>
          <w:lang w:eastAsia="ru-RU"/>
        </w:rPr>
      </w:pPr>
      <w:r w:rsidRPr="00E8704C">
        <w:rPr>
          <w:b/>
          <w:lang w:eastAsia="ru-RU"/>
        </w:rPr>
        <w:t>4. Цели и задачи муниципальной Программы</w:t>
      </w:r>
    </w:p>
    <w:p w:rsidR="00E72FF8" w:rsidRPr="00E8704C" w:rsidRDefault="00E72FF8" w:rsidP="00B226C5">
      <w:pPr>
        <w:widowControl w:val="0"/>
        <w:spacing w:line="100" w:lineRule="atLeast"/>
        <w:ind w:left="360"/>
        <w:jc w:val="center"/>
        <w:rPr>
          <w:rFonts w:eastAsia="SimSun"/>
          <w:b/>
          <w:kern w:val="1"/>
          <w:sz w:val="28"/>
          <w:szCs w:val="28"/>
        </w:rPr>
      </w:pPr>
    </w:p>
    <w:p w:rsidR="00E72FF8" w:rsidRPr="00E8704C" w:rsidRDefault="00E72FF8" w:rsidP="00B226C5">
      <w:pPr>
        <w:widowControl w:val="0"/>
        <w:spacing w:line="100" w:lineRule="atLeast"/>
        <w:ind w:firstLine="567"/>
        <w:jc w:val="both"/>
        <w:rPr>
          <w:bCs/>
        </w:rPr>
      </w:pPr>
      <w:r w:rsidRPr="00E8704C">
        <w:rPr>
          <w:rFonts w:eastAsia="SimSun"/>
          <w:kern w:val="1"/>
        </w:rPr>
        <w:t xml:space="preserve">В целях создания </w:t>
      </w:r>
      <w:r w:rsidRPr="00E8704C">
        <w:rPr>
          <w:bCs/>
        </w:rPr>
        <w:t>наиболее благоприятных и комфортных условий жизнедеятельности населения планируется решать следующие задачи</w:t>
      </w:r>
      <w:r>
        <w:rPr>
          <w:bCs/>
        </w:rPr>
        <w:t>:</w:t>
      </w:r>
    </w:p>
    <w:p w:rsidR="00E72FF8" w:rsidRPr="00E8704C" w:rsidRDefault="00E72FF8" w:rsidP="00B226C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8704C">
        <w:rPr>
          <w:b/>
          <w:lang w:eastAsia="ru-RU"/>
        </w:rPr>
        <w:t>Задача 1</w:t>
      </w:r>
      <w:r w:rsidRPr="00E8704C">
        <w:rPr>
          <w:lang w:eastAsia="ru-RU"/>
        </w:rPr>
        <w:t>. Обеспечение формирования единого облика муниципального образования.</w:t>
      </w:r>
    </w:p>
    <w:p w:rsidR="00E72FF8" w:rsidRPr="00E8704C" w:rsidRDefault="00E72FF8" w:rsidP="00B226C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8704C">
        <w:rPr>
          <w:b/>
          <w:lang w:eastAsia="ru-RU"/>
        </w:rPr>
        <w:t>Задача 2</w:t>
      </w:r>
      <w:r w:rsidRPr="00E8704C">
        <w:rPr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E72FF8" w:rsidRPr="00E8704C" w:rsidRDefault="00E72FF8" w:rsidP="00B226C5">
      <w:pPr>
        <w:widowControl w:val="0"/>
        <w:spacing w:line="100" w:lineRule="atLeast"/>
        <w:ind w:left="142" w:firstLine="218"/>
        <w:jc w:val="both"/>
        <w:rPr>
          <w:rFonts w:eastAsia="SimSun"/>
          <w:b/>
          <w:kern w:val="1"/>
        </w:rPr>
      </w:pPr>
    </w:p>
    <w:p w:rsidR="00E72FF8" w:rsidRPr="00E8704C" w:rsidRDefault="00E72FF8" w:rsidP="00B226C5">
      <w:pPr>
        <w:widowControl w:val="0"/>
        <w:spacing w:line="100" w:lineRule="atLeast"/>
        <w:ind w:left="142" w:firstLine="218"/>
        <w:jc w:val="center"/>
        <w:rPr>
          <w:rFonts w:eastAsia="SimSun"/>
          <w:b/>
          <w:kern w:val="1"/>
        </w:rPr>
      </w:pPr>
      <w:r w:rsidRPr="00E8704C">
        <w:rPr>
          <w:rFonts w:eastAsia="SimSun"/>
          <w:b/>
          <w:kern w:val="1"/>
        </w:rPr>
        <w:t>5. Ожидаемые результаты Программы</w:t>
      </w:r>
    </w:p>
    <w:p w:rsidR="00E72FF8" w:rsidRPr="00E8704C" w:rsidRDefault="00E72FF8" w:rsidP="00B226C5">
      <w:pPr>
        <w:widowControl w:val="0"/>
        <w:spacing w:line="100" w:lineRule="atLeast"/>
        <w:ind w:left="142" w:firstLine="218"/>
        <w:jc w:val="both"/>
        <w:rPr>
          <w:rFonts w:eastAsia="SimSun"/>
          <w:bCs/>
          <w:kern w:val="1"/>
        </w:rPr>
      </w:pPr>
    </w:p>
    <w:p w:rsidR="00E72FF8" w:rsidRPr="00E8704C" w:rsidRDefault="00E72FF8" w:rsidP="00B226C5">
      <w:pPr>
        <w:widowControl w:val="0"/>
        <w:spacing w:line="100" w:lineRule="atLeast"/>
        <w:ind w:left="142" w:firstLine="567"/>
        <w:jc w:val="both"/>
        <w:rPr>
          <w:rFonts w:eastAsia="SimSun"/>
          <w:bCs/>
          <w:kern w:val="1"/>
        </w:rPr>
      </w:pPr>
      <w:r w:rsidRPr="00E8704C">
        <w:rPr>
          <w:rFonts w:eastAsia="SimSun"/>
          <w:bCs/>
          <w:kern w:val="1"/>
        </w:rPr>
        <w:t>Повышение уровня благоустройства территории муниципального образования.</w:t>
      </w:r>
    </w:p>
    <w:p w:rsidR="00E72FF8" w:rsidRPr="00E8704C" w:rsidRDefault="00E72FF8" w:rsidP="00B226C5">
      <w:pPr>
        <w:widowControl w:val="0"/>
        <w:spacing w:line="100" w:lineRule="atLeast"/>
        <w:ind w:left="142" w:firstLine="567"/>
        <w:jc w:val="both"/>
        <w:rPr>
          <w:rFonts w:eastAsia="SimSun"/>
          <w:bCs/>
          <w:kern w:val="1"/>
        </w:rPr>
      </w:pPr>
      <w:r w:rsidRPr="00E8704C">
        <w:rPr>
          <w:rFonts w:eastAsia="SimSun"/>
          <w:bCs/>
          <w:kern w:val="1"/>
        </w:rPr>
        <w:t xml:space="preserve">Показатели (индикаторы) результативности Программы приведены в приложении № </w:t>
      </w:r>
      <w:r w:rsidRPr="00C87490">
        <w:rPr>
          <w:rFonts w:eastAsia="SimSun"/>
          <w:bCs/>
          <w:kern w:val="1"/>
        </w:rPr>
        <w:t>9</w:t>
      </w:r>
      <w:r w:rsidRPr="00E8704C">
        <w:rPr>
          <w:rFonts w:eastAsia="SimSun"/>
          <w:bCs/>
          <w:kern w:val="1"/>
        </w:rPr>
        <w:t xml:space="preserve"> к Программе. </w:t>
      </w:r>
    </w:p>
    <w:p w:rsidR="00E72FF8" w:rsidRPr="00E8704C" w:rsidRDefault="00E72FF8" w:rsidP="00B226C5">
      <w:pPr>
        <w:widowControl w:val="0"/>
        <w:spacing w:line="100" w:lineRule="atLeast"/>
        <w:ind w:left="360"/>
        <w:jc w:val="center"/>
        <w:rPr>
          <w:rFonts w:eastAsia="SimSun"/>
          <w:b/>
          <w:kern w:val="1"/>
        </w:rPr>
      </w:pPr>
      <w:r w:rsidRPr="00E8704C">
        <w:rPr>
          <w:rFonts w:eastAsia="SimSun"/>
          <w:b/>
          <w:kern w:val="1"/>
        </w:rPr>
        <w:t>6. Мероприятия Программы</w:t>
      </w:r>
    </w:p>
    <w:p w:rsidR="00E72FF8" w:rsidRPr="00E8704C" w:rsidRDefault="00E72FF8" w:rsidP="00B226C5">
      <w:pPr>
        <w:widowControl w:val="0"/>
        <w:spacing w:line="100" w:lineRule="atLeast"/>
        <w:ind w:left="360"/>
        <w:jc w:val="center"/>
        <w:rPr>
          <w:rFonts w:eastAsia="SimSun"/>
          <w:b/>
          <w:kern w:val="1"/>
          <w:sz w:val="28"/>
          <w:szCs w:val="28"/>
        </w:rPr>
      </w:pP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E8704C">
        <w:rPr>
          <w:bCs/>
        </w:rPr>
        <w:t>Система мероприятий Программы включает в себя следующие мероприятия</w:t>
      </w:r>
      <w:r>
        <w:rPr>
          <w:bCs/>
        </w:rPr>
        <w:t>,</w:t>
      </w:r>
      <w:r w:rsidRPr="00E8704C">
        <w:rPr>
          <w:bCs/>
        </w:rPr>
        <w:t xml:space="preserve"> соотв</w:t>
      </w:r>
      <w:r>
        <w:rPr>
          <w:bCs/>
        </w:rPr>
        <w:t>етствующие поставленным задачам</w:t>
      </w:r>
      <w:r w:rsidRPr="00E8704C">
        <w:rPr>
          <w:bCs/>
        </w:rPr>
        <w:t>.</w:t>
      </w: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  <w:rPr>
          <w:b/>
          <w:lang w:eastAsia="ru-RU"/>
        </w:rPr>
      </w:pPr>
      <w:r w:rsidRPr="00E8704C">
        <w:rPr>
          <w:b/>
        </w:rPr>
        <w:t xml:space="preserve">Задача 1. </w:t>
      </w:r>
      <w:r w:rsidRPr="00E8704C">
        <w:rPr>
          <w:b/>
          <w:lang w:eastAsia="ru-RU"/>
        </w:rPr>
        <w:t>Обеспечение формирования единого облика муниципального образования.</w:t>
      </w: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</w:pPr>
      <w:r w:rsidRPr="00E8704C">
        <w:rPr>
          <w:u w:val="single"/>
        </w:rPr>
        <w:t xml:space="preserve">Мероприятие </w:t>
      </w:r>
      <w:r>
        <w:rPr>
          <w:u w:val="single"/>
        </w:rPr>
        <w:t>1.</w:t>
      </w:r>
      <w:r w:rsidRPr="00E8704C">
        <w:t xml:space="preserve"> </w:t>
      </w:r>
      <w:r w:rsidRPr="00E8704C">
        <w:rPr>
          <w:u w:val="single"/>
        </w:rPr>
        <w:t>Пр</w:t>
      </w:r>
      <w:r>
        <w:rPr>
          <w:u w:val="single"/>
        </w:rPr>
        <w:t>именение правил благоустройства</w:t>
      </w:r>
      <w:r w:rsidRPr="00E8704C">
        <w:rPr>
          <w:u w:val="single"/>
        </w:rPr>
        <w:t>.</w:t>
      </w:r>
      <w:r w:rsidRPr="00E8704C">
        <w:t xml:space="preserve"> </w:t>
      </w: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E8704C">
        <w:t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 благоустройства городских округов и поселений, соответственно. 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E8704C">
        <w:rPr>
          <w:b/>
          <w:bCs/>
        </w:rPr>
        <w:t xml:space="preserve"> </w:t>
      </w: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</w:pPr>
      <w:r w:rsidRPr="00E8704C">
        <w:t>Правила благоустройства территори</w:t>
      </w:r>
      <w:r>
        <w:t>и поселения</w:t>
      </w:r>
      <w:r w:rsidRPr="00E8704C">
        <w:t xml:space="preserve"> приведены в соответствие с рекомендациями министерства строительства и ЖКХ РФ, утвержденными приказом от 13.04. 2017 № 711/пр и утверждены </w:t>
      </w:r>
      <w:r>
        <w:t>________</w:t>
      </w:r>
      <w:r w:rsidRPr="00E8704C">
        <w:t xml:space="preserve"> на основании публичных слушаний.</w:t>
      </w: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E8704C">
        <w:rPr>
          <w:bCs/>
        </w:rPr>
        <w:t xml:space="preserve">Порядок организации и проведения публичных слушаний определен </w:t>
      </w:r>
      <w:r w:rsidR="00D24FA1">
        <w:rPr>
          <w:bCs/>
        </w:rPr>
        <w:t>У</w:t>
      </w:r>
      <w:r w:rsidRPr="00E8704C">
        <w:rPr>
          <w:bCs/>
        </w:rPr>
        <w:t>ставом муниципального образования и предусматривает опубликование (обнародование) результатов публичных слушаний, включая мотивированное обоснование принятых решений.</w:t>
      </w: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E8704C">
        <w:rPr>
          <w:bCs/>
        </w:rPr>
        <w:t xml:space="preserve">Публичные слушания проведены </w:t>
      </w:r>
      <w:r>
        <w:rPr>
          <w:bCs/>
        </w:rPr>
        <w:t>в здании Администрации МО «Токсовское городское поселение»</w:t>
      </w:r>
      <w:r w:rsidRPr="00E8704C">
        <w:rPr>
          <w:bCs/>
        </w:rPr>
        <w:t xml:space="preserve">  </w:t>
      </w:r>
      <w:r>
        <w:rPr>
          <w:bCs/>
        </w:rPr>
        <w:t>_________2017г.</w:t>
      </w: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E8704C">
        <w:rPr>
          <w:bCs/>
        </w:rPr>
        <w:t xml:space="preserve">В публичных слушаниях приняли участие _______чел., что составляет ____% от общего количества жителей в муниципальном образовании. </w:t>
      </w: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E72FF8" w:rsidRPr="00E8704C" w:rsidRDefault="00E72FF8" w:rsidP="00B226C5">
      <w:pPr>
        <w:pStyle w:val="ConsPlusNormal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Задача 2. Обеспечение создания, содержания и развития объектов благоустройства на террит</w:t>
      </w:r>
      <w:r>
        <w:rPr>
          <w:rFonts w:ascii="Times New Roman" w:hAnsi="Times New Roman"/>
          <w:b/>
          <w:sz w:val="24"/>
          <w:szCs w:val="24"/>
        </w:rPr>
        <w:t>ории муниципального образования</w:t>
      </w:r>
      <w:r w:rsidRPr="00E8704C">
        <w:rPr>
          <w:rFonts w:ascii="Times New Roman" w:hAnsi="Times New Roman"/>
          <w:b/>
          <w:sz w:val="24"/>
          <w:szCs w:val="24"/>
        </w:rPr>
        <w:t>.</w:t>
      </w:r>
    </w:p>
    <w:p w:rsidR="00E72FF8" w:rsidRPr="00E8704C" w:rsidRDefault="00E72FF8" w:rsidP="00B226C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E72FF8" w:rsidRPr="00E8704C" w:rsidRDefault="00E72FF8" w:rsidP="00B226C5">
      <w:pPr>
        <w:pStyle w:val="af1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дворовых территорий формир</w:t>
      </w:r>
      <w:r>
        <w:rPr>
          <w:rFonts w:ascii="Times New Roman" w:hAnsi="Times New Roman"/>
          <w:sz w:val="24"/>
          <w:szCs w:val="24"/>
        </w:rPr>
        <w:t>уется</w:t>
      </w:r>
      <w:r w:rsidRPr="00E8704C">
        <w:rPr>
          <w:rFonts w:ascii="Times New Roman" w:hAnsi="Times New Roman"/>
          <w:sz w:val="24"/>
          <w:szCs w:val="24"/>
        </w:rPr>
        <w:t xml:space="preserve"> ранжированный адресный перечень всех дворовых территорий, нуждающихся в благоустройстве (с учетом </w:t>
      </w:r>
      <w:r w:rsidRPr="00E8704C">
        <w:rPr>
          <w:rFonts w:ascii="Times New Roman" w:hAnsi="Times New Roman"/>
          <w:sz w:val="24"/>
          <w:szCs w:val="24"/>
        </w:rPr>
        <w:lastRenderedPageBreak/>
        <w:t>их физического состояния) и подлежащих благоустройству в 2018-2022 годах</w:t>
      </w:r>
      <w:r>
        <w:rPr>
          <w:rFonts w:ascii="Times New Roman" w:hAnsi="Times New Roman"/>
          <w:sz w:val="24"/>
          <w:szCs w:val="24"/>
        </w:rPr>
        <w:t>,</w:t>
      </w:r>
      <w:r w:rsidRPr="00E8704C">
        <w:rPr>
          <w:rFonts w:ascii="Times New Roman" w:hAnsi="Times New Roman"/>
          <w:sz w:val="24"/>
          <w:szCs w:val="24"/>
        </w:rPr>
        <w:t xml:space="preserve"> исходя из минимального перечня работ по благоустройству, согласно приложению № 2 к Программе.</w:t>
      </w:r>
    </w:p>
    <w:p w:rsidR="00E72FF8" w:rsidRPr="00E8704C" w:rsidRDefault="00E72FF8" w:rsidP="00B226C5">
      <w:pPr>
        <w:widowControl w:val="0"/>
        <w:spacing w:line="100" w:lineRule="atLeast"/>
        <w:ind w:firstLine="426"/>
        <w:jc w:val="both"/>
      </w:pPr>
      <w:r w:rsidRPr="00E8704C">
        <w:t>При благоустройстве дворовой территории с привлечение</w:t>
      </w:r>
      <w:r>
        <w:t>м</w:t>
      </w:r>
      <w:r w:rsidRPr="00E8704C">
        <w:t xml:space="preserve"> бюджетных средств в </w:t>
      </w:r>
      <w:r>
        <w:t xml:space="preserve">установленном </w:t>
      </w:r>
      <w:r w:rsidRPr="00E8704C">
        <w:t>порядке, выполняется минимальный перечень работ</w:t>
      </w:r>
      <w:r>
        <w:t>, включающий</w:t>
      </w:r>
      <w:r w:rsidRPr="00E8704C">
        <w:t xml:space="preserve"> в себя:</w:t>
      </w: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</w:pPr>
      <w:r>
        <w:t>-</w:t>
      </w:r>
      <w:r w:rsidRPr="00E8704C">
        <w:t>ремонт дворовых проездов;</w:t>
      </w: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</w:pPr>
      <w:r>
        <w:t>-</w:t>
      </w:r>
      <w:r w:rsidRPr="00E8704C">
        <w:t>обеспечение освещения дворовых территорий;</w:t>
      </w: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</w:pPr>
      <w:r>
        <w:t>-</w:t>
      </w:r>
      <w:r w:rsidRPr="00E8704C">
        <w:t>установку скамеек;</w:t>
      </w: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</w:pPr>
      <w:r>
        <w:t>-</w:t>
      </w:r>
      <w:r w:rsidRPr="00E8704C">
        <w:t>установку урн для мусора.</w:t>
      </w:r>
    </w:p>
    <w:p w:rsidR="00E72FF8" w:rsidRPr="00E8704C" w:rsidRDefault="00E72FF8" w:rsidP="00B226C5">
      <w:pPr>
        <w:pStyle w:val="af1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</w:t>
      </w:r>
      <w:r>
        <w:rPr>
          <w:rFonts w:ascii="Times New Roman" w:hAnsi="Times New Roman"/>
          <w:sz w:val="24"/>
          <w:szCs w:val="24"/>
        </w:rPr>
        <w:t>ентаризации дворовой территории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E72FF8" w:rsidRPr="00C55826" w:rsidRDefault="00E72FF8" w:rsidP="00B226C5">
      <w:pPr>
        <w:jc w:val="center"/>
        <w:rPr>
          <w:i/>
        </w:rPr>
      </w:pPr>
      <w:r w:rsidRPr="00C55826">
        <w:rPr>
          <w:i/>
        </w:rPr>
        <w:t>Благоустройство общественных и дворовых территорий многоквартирных домов</w:t>
      </w:r>
      <w:r>
        <w:rPr>
          <w:i/>
        </w:rPr>
        <w:t>,</w:t>
      </w:r>
      <w:r w:rsidRPr="00C55826">
        <w:rPr>
          <w:i/>
        </w:rPr>
        <w:t xml:space="preserve"> расположенных в границах МО «Токсовское городское поселение».</w:t>
      </w:r>
    </w:p>
    <w:p w:rsidR="00E72FF8" w:rsidRPr="00C55826" w:rsidRDefault="00E72FF8" w:rsidP="00B226C5">
      <w:pPr>
        <w:rPr>
          <w:b/>
        </w:rPr>
      </w:pPr>
      <w:r w:rsidRPr="00C55826">
        <w:rPr>
          <w:b/>
        </w:rPr>
        <w:t>Г.п. Токсово.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Привокзальная д.13;15.</w:t>
      </w:r>
    </w:p>
    <w:p w:rsidR="00E72FF8" w:rsidRPr="00C55826" w:rsidRDefault="00E72FF8" w:rsidP="00B226C5">
      <w:pPr>
        <w:pStyle w:val="Default"/>
        <w:jc w:val="both"/>
      </w:pPr>
      <w:r w:rsidRPr="00C55826">
        <w:t>Обустройство проезда к данным домам, асфальтирование придомовой территории со стороны подъездов для возможности прохода или проезда, отсыпка и укрепление обочин. Установка скамеек (лавочек), урн у каждого подъезда.</w:t>
      </w:r>
    </w:p>
    <w:p w:rsidR="00E72FF8" w:rsidRPr="00C55826" w:rsidRDefault="00E72FF8" w:rsidP="00B226C5">
      <w:pPr>
        <w:pStyle w:val="Default"/>
      </w:pPr>
      <w:r w:rsidRPr="00C55826">
        <w:t xml:space="preserve">Асфальтобетонные работы - 1056 м² </w:t>
      </w:r>
    </w:p>
    <w:p w:rsidR="00E72FF8" w:rsidRPr="00C55826" w:rsidRDefault="00E72FF8" w:rsidP="00B226C5">
      <w:pPr>
        <w:pStyle w:val="Default"/>
      </w:pPr>
      <w:r w:rsidRPr="00C55826">
        <w:t>Обочина – 264 м</w:t>
      </w:r>
    </w:p>
    <w:p w:rsidR="00E72FF8" w:rsidRPr="00C55826" w:rsidRDefault="00E72FF8" w:rsidP="00B226C5">
      <w:pPr>
        <w:pStyle w:val="Default"/>
      </w:pPr>
      <w:r w:rsidRPr="00C55826">
        <w:t xml:space="preserve">Установка скамеек – 4 шт. </w:t>
      </w:r>
    </w:p>
    <w:p w:rsidR="00E72FF8" w:rsidRPr="00C55826" w:rsidRDefault="00E72FF8" w:rsidP="00B226C5">
      <w:pPr>
        <w:pStyle w:val="Default"/>
      </w:pPr>
      <w:r w:rsidRPr="00C55826">
        <w:t>Установка урн – 4 шт.</w:t>
      </w:r>
    </w:p>
    <w:p w:rsidR="00E72FF8" w:rsidRPr="002B299A" w:rsidRDefault="00E72FF8" w:rsidP="00B226C5">
      <w:pPr>
        <w:pStyle w:val="Default"/>
        <w:rPr>
          <w:u w:val="single"/>
        </w:rPr>
      </w:pPr>
      <w:r>
        <w:rPr>
          <w:u w:val="single"/>
        </w:rPr>
        <w:t xml:space="preserve">Ул. </w:t>
      </w:r>
      <w:r w:rsidRPr="002B299A">
        <w:rPr>
          <w:u w:val="single"/>
        </w:rPr>
        <w:t>Привокзальная д.12;14;16.</w:t>
      </w:r>
    </w:p>
    <w:p w:rsidR="00E72FF8" w:rsidRPr="00C55826" w:rsidRDefault="00E72FF8" w:rsidP="00B226C5">
      <w:pPr>
        <w:pStyle w:val="Default"/>
        <w:jc w:val="both"/>
      </w:pPr>
      <w:r w:rsidRPr="00C55826">
        <w:t>Обустройство проезда к данным домам, асфальтирование придомовой территории со стороны подъездов для возможности прохода или проезда, отсыпка и укрепление обочин. Установка скамеек (лавочек), урн у каждого подъезда. Организация парковок для размещения авто-транспорта граждан проживающих в данных домах. Создание проезда и разворотной площадки у контейнерной площадки для проезда уборочной техники. Организация пешеходной дорожки из тротуарной плитки вдоль дома №16</w:t>
      </w:r>
    </w:p>
    <w:p w:rsidR="00E72FF8" w:rsidRPr="00C55826" w:rsidRDefault="00E72FF8" w:rsidP="00B226C5">
      <w:pPr>
        <w:pStyle w:val="Default"/>
      </w:pPr>
      <w:r w:rsidRPr="00C55826">
        <w:t xml:space="preserve">Асфальтобетонные работы -1720 м² </w:t>
      </w:r>
    </w:p>
    <w:p w:rsidR="00E72FF8" w:rsidRPr="00C55826" w:rsidRDefault="00E72FF8" w:rsidP="00B226C5">
      <w:pPr>
        <w:pStyle w:val="Default"/>
      </w:pPr>
      <w:r w:rsidRPr="00C55826">
        <w:t>Обочина – 225.5 м²</w:t>
      </w:r>
    </w:p>
    <w:p w:rsidR="00E72FF8" w:rsidRPr="00C55826" w:rsidRDefault="00E72FF8" w:rsidP="00B226C5">
      <w:pPr>
        <w:pStyle w:val="Default"/>
      </w:pPr>
      <w:r w:rsidRPr="00C55826">
        <w:t>Бордюр – 160 м.п.</w:t>
      </w:r>
    </w:p>
    <w:p w:rsidR="00E72FF8" w:rsidRPr="00C55826" w:rsidRDefault="00E72FF8" w:rsidP="00B226C5">
      <w:pPr>
        <w:pStyle w:val="Default"/>
      </w:pPr>
      <w:r w:rsidRPr="00C55826">
        <w:t>Тротуарная плитка – 280 м²</w:t>
      </w:r>
    </w:p>
    <w:p w:rsidR="00E72FF8" w:rsidRPr="00C55826" w:rsidRDefault="00E72FF8" w:rsidP="00B226C5">
      <w:pPr>
        <w:pStyle w:val="Default"/>
      </w:pPr>
      <w:r w:rsidRPr="00C55826">
        <w:t xml:space="preserve">Установка скамеек – 6 шт. </w:t>
      </w:r>
    </w:p>
    <w:p w:rsidR="00E72FF8" w:rsidRPr="00C55826" w:rsidRDefault="00E72FF8" w:rsidP="00B226C5">
      <w:pPr>
        <w:pStyle w:val="Default"/>
      </w:pPr>
      <w:r w:rsidRPr="00C55826">
        <w:t>Установка урн – 6 шт.</w:t>
      </w:r>
    </w:p>
    <w:p w:rsidR="00E72FF8" w:rsidRPr="005A5C09" w:rsidRDefault="00E72FF8" w:rsidP="00B226C5">
      <w:pPr>
        <w:pStyle w:val="Default"/>
        <w:rPr>
          <w:u w:val="single"/>
        </w:rPr>
      </w:pPr>
      <w:r>
        <w:rPr>
          <w:u w:val="single"/>
        </w:rPr>
        <w:t xml:space="preserve">Ул. </w:t>
      </w:r>
      <w:r w:rsidRPr="005A5C09">
        <w:rPr>
          <w:u w:val="single"/>
        </w:rPr>
        <w:t>Привокзальная д.16А (со стороны воинской части)</w:t>
      </w:r>
    </w:p>
    <w:p w:rsidR="00E72FF8" w:rsidRPr="00C55826" w:rsidRDefault="00E72FF8" w:rsidP="00B226C5">
      <w:pPr>
        <w:pStyle w:val="Default"/>
        <w:jc w:val="both"/>
      </w:pPr>
      <w:r w:rsidRPr="00C55826">
        <w:t>Обустройство проездов к данному дому, асфальтирование придомовой территории со стороны подъездов для возможности прохода или проезда, установка бордюрного камня. Установка скамеек (лавочек), урн у каждого подъезда.</w:t>
      </w:r>
    </w:p>
    <w:p w:rsidR="00E72FF8" w:rsidRPr="00C55826" w:rsidRDefault="00E72FF8" w:rsidP="00B226C5">
      <w:pPr>
        <w:pStyle w:val="Default"/>
      </w:pPr>
      <w:r w:rsidRPr="00C55826">
        <w:t xml:space="preserve">Асфальтобетонные работы -1613 м² </w:t>
      </w:r>
    </w:p>
    <w:p w:rsidR="00E72FF8" w:rsidRPr="00C55826" w:rsidRDefault="00E72FF8" w:rsidP="00B226C5">
      <w:pPr>
        <w:pStyle w:val="Default"/>
      </w:pPr>
      <w:r w:rsidRPr="00C55826">
        <w:t>Бордюр – 339 м.п.</w:t>
      </w:r>
    </w:p>
    <w:p w:rsidR="00E72FF8" w:rsidRPr="00C55826" w:rsidRDefault="00E72FF8" w:rsidP="00B226C5">
      <w:pPr>
        <w:pStyle w:val="Default"/>
      </w:pPr>
      <w:r w:rsidRPr="00C55826">
        <w:t xml:space="preserve">Установка скамеек – 2 шт. </w:t>
      </w:r>
    </w:p>
    <w:p w:rsidR="00E72FF8" w:rsidRPr="00C55826" w:rsidRDefault="00E72FF8" w:rsidP="00B226C5">
      <w:pPr>
        <w:pStyle w:val="Default"/>
      </w:pPr>
      <w:r w:rsidRPr="00C55826">
        <w:t>Установка урн – 2 шт.</w:t>
      </w:r>
    </w:p>
    <w:p w:rsidR="00E72FF8" w:rsidRPr="005A5C09" w:rsidRDefault="00E72FF8" w:rsidP="00B226C5">
      <w:pPr>
        <w:pStyle w:val="Default"/>
        <w:rPr>
          <w:u w:val="single"/>
        </w:rPr>
      </w:pPr>
      <w:r>
        <w:rPr>
          <w:u w:val="single"/>
        </w:rPr>
        <w:t xml:space="preserve">Ул. </w:t>
      </w:r>
      <w:r w:rsidRPr="005A5C09">
        <w:rPr>
          <w:u w:val="single"/>
        </w:rPr>
        <w:t>Привокзальная д. 17,19,21,23.</w:t>
      </w:r>
    </w:p>
    <w:p w:rsidR="00E72FF8" w:rsidRPr="00C55826" w:rsidRDefault="00E72FF8" w:rsidP="00B226C5">
      <w:pPr>
        <w:pStyle w:val="Default"/>
        <w:jc w:val="both"/>
      </w:pPr>
      <w:r w:rsidRPr="00C55826">
        <w:t>Устройство парковки для размещения авто-транспорта граждан проживающих в данных домах, отсыпка и укрепление обочин. Установка скамеек (лавочек), урн у каждого подъезда.</w:t>
      </w:r>
    </w:p>
    <w:p w:rsidR="00E72FF8" w:rsidRPr="00C55826" w:rsidRDefault="00E72FF8" w:rsidP="00B226C5">
      <w:pPr>
        <w:pStyle w:val="Default"/>
      </w:pPr>
      <w:r w:rsidRPr="00C55826">
        <w:t xml:space="preserve">Асфальтобетонные работы -950 м² </w:t>
      </w:r>
    </w:p>
    <w:p w:rsidR="00E72FF8" w:rsidRPr="00C55826" w:rsidRDefault="00E72FF8" w:rsidP="00B226C5">
      <w:pPr>
        <w:pStyle w:val="Default"/>
      </w:pPr>
      <w:r w:rsidRPr="00C55826">
        <w:t>Бордюр – 140 м.п.</w:t>
      </w:r>
    </w:p>
    <w:p w:rsidR="00E72FF8" w:rsidRPr="00C55826" w:rsidRDefault="00E72FF8" w:rsidP="00B226C5">
      <w:pPr>
        <w:pStyle w:val="Default"/>
      </w:pPr>
      <w:r w:rsidRPr="00C55826">
        <w:t>Обочина – 80 м²</w:t>
      </w:r>
    </w:p>
    <w:p w:rsidR="00E72FF8" w:rsidRPr="00C55826" w:rsidRDefault="00E72FF8" w:rsidP="00B226C5">
      <w:pPr>
        <w:pStyle w:val="Default"/>
      </w:pPr>
      <w:r w:rsidRPr="00C55826">
        <w:t xml:space="preserve">Установка скамеек – 19 шт. </w:t>
      </w:r>
    </w:p>
    <w:p w:rsidR="00E72FF8" w:rsidRPr="00C55826" w:rsidRDefault="00E72FF8" w:rsidP="00B226C5">
      <w:pPr>
        <w:pStyle w:val="Default"/>
      </w:pPr>
      <w:r w:rsidRPr="00C55826">
        <w:t>Установка урн – 19 шт.</w:t>
      </w:r>
    </w:p>
    <w:p w:rsidR="00E72FF8" w:rsidRPr="005A5C09" w:rsidRDefault="00E72FF8" w:rsidP="00B226C5">
      <w:pPr>
        <w:pStyle w:val="Default"/>
        <w:rPr>
          <w:u w:val="single"/>
        </w:rPr>
      </w:pPr>
      <w:r>
        <w:rPr>
          <w:u w:val="single"/>
        </w:rPr>
        <w:lastRenderedPageBreak/>
        <w:t>Ул.</w:t>
      </w:r>
      <w:r w:rsidRPr="005A5C09">
        <w:rPr>
          <w:u w:val="single"/>
        </w:rPr>
        <w:t>Привокзальная 16А,20,22,24.</w:t>
      </w:r>
    </w:p>
    <w:p w:rsidR="00E72FF8" w:rsidRPr="00C55826" w:rsidRDefault="00E72FF8" w:rsidP="00B226C5">
      <w:pPr>
        <w:pStyle w:val="Default"/>
        <w:jc w:val="both"/>
      </w:pPr>
      <w:r w:rsidRPr="00C55826">
        <w:t>Обустройство проезда к данным домам, асфальтирование придомовой территории со стороны подъездов для возможности прохода или проезда, отсыпка и укрепление обочин. Установка скамеек (лавочек), урн у каждого подъезда. Организация парковок для размещения автотранспорта граждан</w:t>
      </w:r>
      <w:r>
        <w:t>,</w:t>
      </w:r>
      <w:r w:rsidRPr="00C55826">
        <w:t xml:space="preserve"> проживающих в данных домах. Организация двух пешеходных дорожек из тротуарной плитки. </w:t>
      </w:r>
    </w:p>
    <w:p w:rsidR="00E72FF8" w:rsidRPr="00C55826" w:rsidRDefault="00E72FF8" w:rsidP="00B226C5">
      <w:pPr>
        <w:pStyle w:val="Default"/>
      </w:pPr>
      <w:r w:rsidRPr="00C55826">
        <w:t xml:space="preserve">Асфальтобетонные работы -4664 м² </w:t>
      </w:r>
    </w:p>
    <w:p w:rsidR="00E72FF8" w:rsidRPr="00C55826" w:rsidRDefault="00E72FF8" w:rsidP="00B226C5">
      <w:pPr>
        <w:pStyle w:val="Default"/>
      </w:pPr>
      <w:r w:rsidRPr="00C55826">
        <w:t>Обочина – 151 м²</w:t>
      </w:r>
    </w:p>
    <w:p w:rsidR="00E72FF8" w:rsidRPr="00C55826" w:rsidRDefault="00E72FF8" w:rsidP="00B226C5">
      <w:pPr>
        <w:pStyle w:val="Default"/>
      </w:pPr>
      <w:r w:rsidRPr="00C55826">
        <w:t>Бордюр для проездов – 1350 м.п.</w:t>
      </w:r>
    </w:p>
    <w:p w:rsidR="00E72FF8" w:rsidRPr="00C55826" w:rsidRDefault="00E72FF8" w:rsidP="00B226C5">
      <w:pPr>
        <w:pStyle w:val="Default"/>
      </w:pPr>
      <w:r w:rsidRPr="00C55826">
        <w:t>Бордюр для тротуаров – 357 м.п.</w:t>
      </w:r>
    </w:p>
    <w:p w:rsidR="00E72FF8" w:rsidRPr="00C55826" w:rsidRDefault="00E72FF8" w:rsidP="00B226C5">
      <w:pPr>
        <w:pStyle w:val="Default"/>
      </w:pPr>
      <w:r w:rsidRPr="00C55826">
        <w:t>Тротуарная плитка – 490 м²</w:t>
      </w:r>
    </w:p>
    <w:p w:rsidR="00E72FF8" w:rsidRPr="00C55826" w:rsidRDefault="00E72FF8" w:rsidP="00B226C5">
      <w:pPr>
        <w:pStyle w:val="Default"/>
      </w:pPr>
      <w:r w:rsidRPr="00C55826">
        <w:t xml:space="preserve">Установка скамеек – 23 шт. </w:t>
      </w:r>
    </w:p>
    <w:p w:rsidR="00E72FF8" w:rsidRPr="00C55826" w:rsidRDefault="00E72FF8" w:rsidP="00B226C5">
      <w:pPr>
        <w:pStyle w:val="Default"/>
      </w:pPr>
      <w:r w:rsidRPr="00C55826">
        <w:t>Установка урн – 23 шт.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ул. Дорожников, 26 (территория у детского сада)</w:t>
      </w:r>
    </w:p>
    <w:p w:rsidR="00E72FF8" w:rsidRPr="00C55826" w:rsidRDefault="00E72FF8" w:rsidP="00B226C5">
      <w:pPr>
        <w:pStyle w:val="Default"/>
      </w:pPr>
      <w:r w:rsidRPr="00C55826">
        <w:t xml:space="preserve">Устройство парковки для размещения авто-транспорта граждан. отсыпка и укрепление обочин. </w:t>
      </w:r>
    </w:p>
    <w:p w:rsidR="00E72FF8" w:rsidRPr="00C55826" w:rsidRDefault="00E72FF8" w:rsidP="00B226C5">
      <w:pPr>
        <w:pStyle w:val="Default"/>
      </w:pPr>
      <w:r w:rsidRPr="00C55826">
        <w:t xml:space="preserve">Асфальтобетонные работы -565 м² </w:t>
      </w:r>
    </w:p>
    <w:p w:rsidR="00E72FF8" w:rsidRPr="00C55826" w:rsidRDefault="00E72FF8" w:rsidP="00B226C5">
      <w:pPr>
        <w:pStyle w:val="Default"/>
      </w:pPr>
      <w:r w:rsidRPr="00C55826">
        <w:t>Обочина – 69.5 м²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Парк 500 – летия Токсово (берёзовая роща).</w:t>
      </w:r>
    </w:p>
    <w:p w:rsidR="00E72FF8" w:rsidRPr="00C55826" w:rsidRDefault="00E72FF8" w:rsidP="00B226C5">
      <w:pPr>
        <w:pStyle w:val="Default"/>
        <w:jc w:val="both"/>
      </w:pPr>
      <w:r w:rsidRPr="00C55826">
        <w:t>Организация парковки для размещения авто-транспорта граждан останавливающихся для отдыха в парке. Организация трёх пешеходных дорожек из тротуарной плитки. Установка скамеек (лавочек) и урн.</w:t>
      </w:r>
    </w:p>
    <w:p w:rsidR="00E72FF8" w:rsidRPr="00C55826" w:rsidRDefault="00E72FF8" w:rsidP="00B226C5">
      <w:pPr>
        <w:pStyle w:val="Default"/>
      </w:pPr>
      <w:r w:rsidRPr="00C55826">
        <w:t xml:space="preserve">Асфальтобетонные работы -150 м² </w:t>
      </w:r>
    </w:p>
    <w:p w:rsidR="00E72FF8" w:rsidRPr="00C55826" w:rsidRDefault="00E72FF8" w:rsidP="00B226C5">
      <w:pPr>
        <w:pStyle w:val="Default"/>
      </w:pPr>
      <w:r w:rsidRPr="00C55826">
        <w:t>Бордюр для проездов – 40 м.п.</w:t>
      </w:r>
    </w:p>
    <w:p w:rsidR="00E72FF8" w:rsidRPr="00C55826" w:rsidRDefault="00E72FF8" w:rsidP="00B226C5">
      <w:pPr>
        <w:pStyle w:val="Default"/>
      </w:pPr>
      <w:r w:rsidRPr="00C55826">
        <w:t>Бордюр для тротуаров – 992 м.п.</w:t>
      </w:r>
    </w:p>
    <w:p w:rsidR="00E72FF8" w:rsidRPr="00C55826" w:rsidRDefault="00E72FF8" w:rsidP="00B226C5">
      <w:pPr>
        <w:pStyle w:val="Default"/>
      </w:pPr>
      <w:r w:rsidRPr="00C55826">
        <w:t>Тротуарная плитка – 1240 м²</w:t>
      </w:r>
    </w:p>
    <w:p w:rsidR="00E72FF8" w:rsidRPr="00C55826" w:rsidRDefault="00E72FF8" w:rsidP="00B226C5">
      <w:pPr>
        <w:pStyle w:val="Default"/>
      </w:pPr>
      <w:r w:rsidRPr="00C55826">
        <w:t xml:space="preserve">Установка скамеек – 10 шт. </w:t>
      </w:r>
    </w:p>
    <w:p w:rsidR="00E72FF8" w:rsidRPr="00C55826" w:rsidRDefault="00E72FF8" w:rsidP="00B226C5">
      <w:pPr>
        <w:pStyle w:val="Default"/>
      </w:pPr>
      <w:r w:rsidRPr="00C55826">
        <w:t>Установка урн – 10 шт.</w:t>
      </w:r>
    </w:p>
    <w:p w:rsidR="00E72FF8" w:rsidRPr="00C55826" w:rsidRDefault="00E72FF8" w:rsidP="00B226C5">
      <w:pPr>
        <w:pStyle w:val="Default"/>
        <w:rPr>
          <w:b/>
        </w:rPr>
      </w:pPr>
      <w:r w:rsidRPr="00C55826">
        <w:rPr>
          <w:b/>
        </w:rPr>
        <w:t>д. Рапполово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ул. Овражная д. 13,17,19,21.</w:t>
      </w:r>
    </w:p>
    <w:p w:rsidR="00E72FF8" w:rsidRPr="00C55826" w:rsidRDefault="00E72FF8" w:rsidP="00B226C5">
      <w:pPr>
        <w:pStyle w:val="Default"/>
        <w:jc w:val="both"/>
      </w:pPr>
      <w:r w:rsidRPr="00C55826">
        <w:t>Обустройство проезда к данным домам, асфальтирование придомовой территории со стороны подъездов для возможности прохода или проезда, отсыпка и укрепление обочин. Установка скамеек (лавочек), урн у каждого подъезда.</w:t>
      </w:r>
    </w:p>
    <w:p w:rsidR="00E72FF8" w:rsidRPr="00C55826" w:rsidRDefault="00E72FF8" w:rsidP="00B226C5">
      <w:pPr>
        <w:pStyle w:val="Default"/>
      </w:pPr>
      <w:r w:rsidRPr="00C55826">
        <w:t xml:space="preserve">Асфальтобетонные работы -2447 м² </w:t>
      </w:r>
    </w:p>
    <w:p w:rsidR="00E72FF8" w:rsidRPr="00C55826" w:rsidRDefault="00E72FF8" w:rsidP="00B226C5">
      <w:pPr>
        <w:pStyle w:val="Default"/>
      </w:pPr>
      <w:r w:rsidRPr="00C55826">
        <w:t>Обочина – 384.5 м²</w:t>
      </w:r>
    </w:p>
    <w:p w:rsidR="00E72FF8" w:rsidRPr="00C55826" w:rsidRDefault="00E72FF8" w:rsidP="00B226C5">
      <w:pPr>
        <w:pStyle w:val="Default"/>
      </w:pPr>
      <w:r w:rsidRPr="00C55826">
        <w:t xml:space="preserve">Установка скамеек – 12 шт. </w:t>
      </w:r>
    </w:p>
    <w:p w:rsidR="00E72FF8" w:rsidRPr="00C55826" w:rsidRDefault="00E72FF8" w:rsidP="00B226C5">
      <w:pPr>
        <w:pStyle w:val="Default"/>
      </w:pPr>
      <w:r w:rsidRPr="00C55826">
        <w:t>Установка урн – 12 шт.</w:t>
      </w:r>
    </w:p>
    <w:p w:rsidR="00E72FF8" w:rsidRDefault="00E72FF8" w:rsidP="00B226C5">
      <w:pPr>
        <w:pStyle w:val="Default"/>
        <w:rPr>
          <w:u w:val="single"/>
        </w:rPr>
      </w:pPr>
    </w:p>
    <w:p w:rsidR="00E72FF8" w:rsidRPr="00E8704C" w:rsidRDefault="00E72FF8" w:rsidP="00B226C5">
      <w:pPr>
        <w:pStyle w:val="Default"/>
        <w:rPr>
          <w:u w:val="single"/>
        </w:rPr>
      </w:pPr>
      <w:r w:rsidRPr="00E8704C">
        <w:rPr>
          <w:u w:val="single"/>
        </w:rPr>
        <w:t xml:space="preserve">Мероприятие </w:t>
      </w:r>
      <w:r>
        <w:rPr>
          <w:u w:val="single"/>
        </w:rPr>
        <w:t>2.2.</w:t>
      </w:r>
      <w:r w:rsidRPr="00E8704C">
        <w:rPr>
          <w:u w:val="single"/>
        </w:rPr>
        <w:t xml:space="preserve"> Благоустройство общественных пространств. </w:t>
      </w:r>
    </w:p>
    <w:p w:rsidR="00E72FF8" w:rsidRPr="00E8704C" w:rsidRDefault="00E72FF8" w:rsidP="00B226C5">
      <w:pPr>
        <w:pStyle w:val="Default"/>
        <w:jc w:val="both"/>
      </w:pPr>
      <w:r w:rsidRPr="00E8704C">
        <w:t>В целях благоустройства общественных пространств формир</w:t>
      </w:r>
      <w:r>
        <w:t>уется</w:t>
      </w:r>
      <w:r w:rsidRPr="00E8704C">
        <w:t xml:space="preserve">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годах, согласно приложению № 3 к Программе. </w:t>
      </w:r>
    </w:p>
    <w:p w:rsidR="00E72FF8" w:rsidRPr="00E8704C" w:rsidRDefault="00E72FF8" w:rsidP="00B226C5">
      <w:pPr>
        <w:pStyle w:val="Default"/>
        <w:jc w:val="both"/>
      </w:pPr>
      <w:r w:rsidRPr="00E8704C">
        <w:t>Физическое состояние общественной территории и необходимость ее благоустройства опреде</w:t>
      </w:r>
      <w:r>
        <w:t>ляется</w:t>
      </w:r>
      <w:r w:rsidRPr="00E8704C">
        <w:t xml:space="preserve"> по результатам инвента</w:t>
      </w:r>
      <w:r>
        <w:t>ризации общественной территории</w:t>
      </w:r>
      <w:r w:rsidRPr="00E8704C">
        <w:t>.</w:t>
      </w:r>
    </w:p>
    <w:p w:rsidR="00E72FF8" w:rsidRPr="00E8704C" w:rsidRDefault="00E72FF8" w:rsidP="00B226C5">
      <w:pPr>
        <w:pStyle w:val="Default"/>
        <w:jc w:val="both"/>
      </w:pPr>
      <w:r w:rsidRPr="00E8704C">
        <w:t>Очередность благоустройства общественных пространств определяется ежегодно по этапам с учетом мнения граждан.</w:t>
      </w:r>
    </w:p>
    <w:p w:rsidR="00E72FF8" w:rsidRPr="00C55826" w:rsidRDefault="00E72FF8" w:rsidP="00B226C5">
      <w:pPr>
        <w:pStyle w:val="Default"/>
        <w:jc w:val="center"/>
        <w:rPr>
          <w:i/>
        </w:rPr>
      </w:pPr>
      <w:r w:rsidRPr="00C55826">
        <w:rPr>
          <w:i/>
        </w:rPr>
        <w:t>Благоустройство общественных детских площадок</w:t>
      </w:r>
      <w:r>
        <w:rPr>
          <w:i/>
        </w:rPr>
        <w:t>,</w:t>
      </w:r>
      <w:r w:rsidRPr="00C55826">
        <w:rPr>
          <w:i/>
        </w:rPr>
        <w:t xml:space="preserve"> расположенных в границах МО «Токсовское городское поселение».</w:t>
      </w:r>
    </w:p>
    <w:p w:rsidR="00E72FF8" w:rsidRPr="00C55826" w:rsidRDefault="00E72FF8" w:rsidP="00B226C5">
      <w:pPr>
        <w:pStyle w:val="Default"/>
      </w:pPr>
      <w:r w:rsidRPr="00C55826">
        <w:t xml:space="preserve">Расчёт выполнен </w:t>
      </w:r>
      <w:r>
        <w:t>в соответствии с</w:t>
      </w:r>
      <w:r w:rsidRPr="00C55826">
        <w:t xml:space="preserve"> приказ</w:t>
      </w:r>
      <w:r>
        <w:t>ом</w:t>
      </w:r>
      <w:r w:rsidRPr="00C55826">
        <w:t xml:space="preserve"> Комитета по ЖКХ ЛО №12 от 3 июля 2017 г.</w:t>
      </w:r>
    </w:p>
    <w:p w:rsidR="00E72FF8" w:rsidRPr="00C55826" w:rsidRDefault="00E72FF8" w:rsidP="00B226C5">
      <w:pPr>
        <w:pStyle w:val="Default"/>
        <w:rPr>
          <w:b/>
        </w:rPr>
      </w:pPr>
      <w:r w:rsidRPr="00C55826">
        <w:rPr>
          <w:b/>
        </w:rPr>
        <w:t>Г</w:t>
      </w:r>
      <w:r>
        <w:rPr>
          <w:b/>
        </w:rPr>
        <w:t>.</w:t>
      </w:r>
      <w:r w:rsidRPr="00C55826">
        <w:rPr>
          <w:b/>
        </w:rPr>
        <w:t>п</w:t>
      </w:r>
      <w:r>
        <w:rPr>
          <w:b/>
        </w:rPr>
        <w:t>.</w:t>
      </w:r>
      <w:r w:rsidRPr="00C55826">
        <w:rPr>
          <w:b/>
        </w:rPr>
        <w:t xml:space="preserve"> Токсово. 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Парк 500 – летия Токсово (берёзовая роща)</w:t>
      </w:r>
    </w:p>
    <w:p w:rsidR="00E72FF8" w:rsidRDefault="00E72FF8" w:rsidP="00B226C5">
      <w:pPr>
        <w:pStyle w:val="Default"/>
      </w:pPr>
      <w:r w:rsidRPr="00C55826">
        <w:lastRenderedPageBreak/>
        <w:t xml:space="preserve">- устройство резинового бесшовного покрытия толщиной 20 </w:t>
      </w:r>
      <w:r>
        <w:t xml:space="preserve">мм - 400 м² </w:t>
      </w:r>
    </w:p>
    <w:p w:rsidR="00E72FF8" w:rsidRPr="005A5C09" w:rsidRDefault="00E72FF8" w:rsidP="00B226C5">
      <w:pPr>
        <w:pStyle w:val="Default"/>
        <w:rPr>
          <w:u w:val="single"/>
        </w:rPr>
      </w:pPr>
      <w:r>
        <w:rPr>
          <w:u w:val="single"/>
        </w:rPr>
        <w:t xml:space="preserve">Ул. </w:t>
      </w:r>
      <w:r w:rsidRPr="005A5C09">
        <w:rPr>
          <w:u w:val="single"/>
        </w:rPr>
        <w:t>Привокзальная д.10 (пластелиновая ворона)</w:t>
      </w:r>
    </w:p>
    <w:p w:rsidR="00E72FF8" w:rsidRPr="00C55826" w:rsidRDefault="00E72FF8" w:rsidP="00B226C5">
      <w:pPr>
        <w:pStyle w:val="Default"/>
      </w:pPr>
      <w:r w:rsidRPr="00C55826">
        <w:t xml:space="preserve">- устройство резинового бесшовного покрытия толщиной 20 мм - 150 м² </w:t>
      </w:r>
    </w:p>
    <w:p w:rsidR="00E72FF8" w:rsidRPr="00C55826" w:rsidRDefault="00E72FF8" w:rsidP="00B226C5">
      <w:pPr>
        <w:pStyle w:val="Default"/>
      </w:pPr>
      <w:r w:rsidRPr="00C55826">
        <w:t>- установка скамеек со спинкой бетон – 2 шт</w:t>
      </w:r>
      <w:r>
        <w:t>.</w:t>
      </w:r>
    </w:p>
    <w:p w:rsidR="00E72FF8" w:rsidRPr="00C55826" w:rsidRDefault="00E72FF8" w:rsidP="00B226C5">
      <w:pPr>
        <w:pStyle w:val="Default"/>
      </w:pPr>
      <w:r w:rsidRPr="00C55826">
        <w:t>- установка бетонных урн –2 шт</w:t>
      </w:r>
      <w:r>
        <w:t>.</w:t>
      </w:r>
    </w:p>
    <w:p w:rsidR="00E72FF8" w:rsidRPr="00C55826" w:rsidRDefault="00E72FF8" w:rsidP="00B226C5">
      <w:pPr>
        <w:pStyle w:val="Default"/>
      </w:pPr>
      <w:r w:rsidRPr="00C55826">
        <w:t>- вкладыш для урн (оцинкованное железо) – 2 шт</w:t>
      </w:r>
      <w:r>
        <w:t>.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пер. Короткий д.1А</w:t>
      </w:r>
    </w:p>
    <w:p w:rsidR="00E72FF8" w:rsidRPr="00C55826" w:rsidRDefault="00E72FF8" w:rsidP="00B226C5">
      <w:pPr>
        <w:pStyle w:val="Default"/>
      </w:pPr>
      <w:r w:rsidRPr="00C55826">
        <w:t>- устройство резинового бес</w:t>
      </w:r>
      <w:r>
        <w:t>шовного покрытия толщиной 20 мм</w:t>
      </w:r>
      <w:r w:rsidRPr="00C55826">
        <w:t xml:space="preserve"> - 150 м² 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ул. Привокзальная д.14</w:t>
      </w:r>
    </w:p>
    <w:p w:rsidR="00E72FF8" w:rsidRDefault="00E72FF8" w:rsidP="00B226C5">
      <w:pPr>
        <w:pStyle w:val="Default"/>
        <w:jc w:val="both"/>
      </w:pPr>
      <w:r w:rsidRPr="00C55826">
        <w:t>- детский спортивный комплекс с рукоходом, шведской стенкой, гимнастическими кольцами, брусьями, турниками и баскетбольным коль</w:t>
      </w:r>
      <w:r>
        <w:t xml:space="preserve">цом (5940х3400х3020мм) – 1 шт. </w:t>
      </w:r>
    </w:p>
    <w:p w:rsidR="00E72FF8" w:rsidRDefault="00E72FF8" w:rsidP="00B226C5">
      <w:pPr>
        <w:pStyle w:val="Default"/>
      </w:pPr>
      <w:r w:rsidRPr="00C55826">
        <w:t>- детский игровой комплекс. категория от 5 до 12 лет. (7500х7000х3300мм) – 1 шт</w:t>
      </w:r>
      <w:r>
        <w:t xml:space="preserve">. </w:t>
      </w:r>
    </w:p>
    <w:p w:rsidR="00E72FF8" w:rsidRPr="00C55826" w:rsidRDefault="00E72FF8" w:rsidP="00B226C5">
      <w:pPr>
        <w:pStyle w:val="Default"/>
      </w:pPr>
      <w:r w:rsidRPr="00C55826">
        <w:t>- установка скамеек со спинкой бетон – 2 шт. - установка бетонных урн –2 шт. – 7700</w:t>
      </w:r>
    </w:p>
    <w:p w:rsidR="00E72FF8" w:rsidRDefault="00E72FF8" w:rsidP="00B226C5">
      <w:pPr>
        <w:pStyle w:val="Default"/>
      </w:pPr>
      <w:r w:rsidRPr="00C55826">
        <w:t xml:space="preserve">- вкладыш для урн (оцинкованное железо) – 2 шт. 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Ул. Привокзальная д.17</w:t>
      </w:r>
    </w:p>
    <w:p w:rsidR="00E72FF8" w:rsidRDefault="00E72FF8" w:rsidP="00B226C5">
      <w:pPr>
        <w:pStyle w:val="Default"/>
      </w:pPr>
      <w:r w:rsidRPr="00C55826">
        <w:t xml:space="preserve">- уличный комплекс для ГТО – 1 шт. </w:t>
      </w:r>
    </w:p>
    <w:p w:rsidR="00E72FF8" w:rsidRDefault="00E72FF8" w:rsidP="00B226C5">
      <w:pPr>
        <w:pStyle w:val="Default"/>
      </w:pPr>
      <w:r w:rsidRPr="00C55826">
        <w:t xml:space="preserve">- установка скамеек со спинкой бетон – 2 шт. </w:t>
      </w:r>
    </w:p>
    <w:p w:rsidR="00E72FF8" w:rsidRPr="00C55826" w:rsidRDefault="00E72FF8" w:rsidP="00B226C5">
      <w:pPr>
        <w:pStyle w:val="Default"/>
      </w:pPr>
      <w:r w:rsidRPr="00C55826">
        <w:t xml:space="preserve">- установка бетонных урн –2 шт. </w:t>
      </w:r>
    </w:p>
    <w:p w:rsidR="00E72FF8" w:rsidRPr="00C55826" w:rsidRDefault="00E72FF8" w:rsidP="00B226C5">
      <w:pPr>
        <w:pStyle w:val="Default"/>
      </w:pPr>
      <w:r w:rsidRPr="00C55826">
        <w:t xml:space="preserve">- вкладыш для урн (оцинкованное железо) – 2 шт. 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ул. Привокзальная д.20</w:t>
      </w:r>
    </w:p>
    <w:p w:rsidR="00E72FF8" w:rsidRDefault="00E72FF8" w:rsidP="00B226C5">
      <w:pPr>
        <w:pStyle w:val="Default"/>
      </w:pPr>
      <w:r w:rsidRPr="00C55826">
        <w:t xml:space="preserve">- уличный комплекс для ГТО – 1 шт. </w:t>
      </w:r>
    </w:p>
    <w:p w:rsidR="00E72FF8" w:rsidRDefault="00E72FF8" w:rsidP="00B226C5">
      <w:pPr>
        <w:pStyle w:val="Default"/>
      </w:pPr>
      <w:r w:rsidRPr="00C55826">
        <w:t xml:space="preserve">- установка скамеек со спинкой бетон – 2 шт. </w:t>
      </w:r>
    </w:p>
    <w:p w:rsidR="00E72FF8" w:rsidRDefault="00E72FF8" w:rsidP="00B226C5">
      <w:pPr>
        <w:pStyle w:val="Default"/>
      </w:pPr>
      <w:r w:rsidRPr="00C55826">
        <w:t xml:space="preserve">- установка бетонных урн –2 шт. </w:t>
      </w:r>
    </w:p>
    <w:p w:rsidR="00E72FF8" w:rsidRPr="00C55826" w:rsidRDefault="00E72FF8" w:rsidP="00B226C5">
      <w:pPr>
        <w:pStyle w:val="Default"/>
      </w:pPr>
      <w:r w:rsidRPr="00C55826">
        <w:t xml:space="preserve">- вкладыш для урн (оцинкованное железо) – 2 шт. 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пер. Новый д.7</w:t>
      </w:r>
    </w:p>
    <w:p w:rsidR="00E72FF8" w:rsidRDefault="00E72FF8" w:rsidP="00B226C5">
      <w:pPr>
        <w:pStyle w:val="Default"/>
      </w:pPr>
      <w:r w:rsidRPr="00C55826">
        <w:t xml:space="preserve">- уличный комплекс для ГТО – 1 шт. </w:t>
      </w:r>
    </w:p>
    <w:p w:rsidR="00E72FF8" w:rsidRDefault="00E72FF8" w:rsidP="00B226C5">
      <w:pPr>
        <w:pStyle w:val="Default"/>
      </w:pPr>
      <w:r w:rsidRPr="00C55826">
        <w:t xml:space="preserve">- установка скамеек со спинкой бетон – 2 шт. </w:t>
      </w:r>
    </w:p>
    <w:p w:rsidR="00E72FF8" w:rsidRDefault="00E72FF8" w:rsidP="00B226C5">
      <w:pPr>
        <w:pStyle w:val="Default"/>
      </w:pPr>
      <w:r w:rsidRPr="00C55826">
        <w:t xml:space="preserve">- установка бетонных урн –2 шт. </w:t>
      </w:r>
    </w:p>
    <w:p w:rsidR="00E72FF8" w:rsidRDefault="00E72FF8" w:rsidP="00B226C5">
      <w:pPr>
        <w:pStyle w:val="Default"/>
      </w:pPr>
      <w:r w:rsidRPr="00C55826">
        <w:t xml:space="preserve">- вкладыш для урн (оцинкованное железо) – 2 шт. 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Ул.Боровая д.78</w:t>
      </w:r>
    </w:p>
    <w:p w:rsidR="00E72FF8" w:rsidRPr="00C55826" w:rsidRDefault="00E72FF8" w:rsidP="00B226C5">
      <w:pPr>
        <w:pStyle w:val="Default"/>
      </w:pPr>
      <w:r w:rsidRPr="00C55826">
        <w:t xml:space="preserve">- Уличный комплекс для ГТО – 1 шт. </w:t>
      </w:r>
    </w:p>
    <w:p w:rsidR="00E72FF8" w:rsidRDefault="00E72FF8" w:rsidP="00B226C5">
      <w:pPr>
        <w:pStyle w:val="Default"/>
      </w:pPr>
      <w:r w:rsidRPr="00C55826">
        <w:t xml:space="preserve">- установка скамеек со спинкой бетон – 2 шт. </w:t>
      </w:r>
    </w:p>
    <w:p w:rsidR="00E72FF8" w:rsidRPr="00C55826" w:rsidRDefault="00E72FF8" w:rsidP="00B226C5">
      <w:pPr>
        <w:pStyle w:val="Default"/>
      </w:pPr>
      <w:r w:rsidRPr="00C55826">
        <w:t xml:space="preserve">- установка бетонных урн –2 шт. </w:t>
      </w:r>
    </w:p>
    <w:p w:rsidR="00E72FF8" w:rsidRDefault="00E72FF8" w:rsidP="00B226C5">
      <w:pPr>
        <w:pStyle w:val="Default"/>
      </w:pPr>
      <w:r w:rsidRPr="00C55826">
        <w:t xml:space="preserve">- вкладыш для урн (оцинкованное железо) – 2 шт. 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Ул. Орловская д.49</w:t>
      </w:r>
    </w:p>
    <w:p w:rsidR="00E72FF8" w:rsidRDefault="00E72FF8" w:rsidP="00B226C5">
      <w:pPr>
        <w:pStyle w:val="Default"/>
        <w:jc w:val="both"/>
      </w:pPr>
      <w:r w:rsidRPr="00C55826">
        <w:t>- детский спортивный комплекс с рукоходом, шведской стенкой, гимнастическими кольцами, брусьями, турниками и баскетбольным коль</w:t>
      </w:r>
      <w:r>
        <w:t xml:space="preserve">цом (5940х3400х3020мм) – 1 шт. </w:t>
      </w:r>
    </w:p>
    <w:p w:rsidR="00E72FF8" w:rsidRDefault="00E72FF8" w:rsidP="00B226C5">
      <w:pPr>
        <w:pStyle w:val="Default"/>
      </w:pPr>
      <w:r w:rsidRPr="00C55826">
        <w:t xml:space="preserve">- детский игровой комплекс. категория от 5 до 12 лет. (7500х7000х3300мм) – 1 шт. </w:t>
      </w:r>
    </w:p>
    <w:p w:rsidR="00E72FF8" w:rsidRDefault="00E72FF8" w:rsidP="00B226C5">
      <w:pPr>
        <w:pStyle w:val="Default"/>
      </w:pPr>
      <w:r w:rsidRPr="00C55826">
        <w:t xml:space="preserve">- установка скамеек со спинкой бетон – 2 шт. </w:t>
      </w:r>
    </w:p>
    <w:p w:rsidR="00E72FF8" w:rsidRDefault="00E72FF8" w:rsidP="00B226C5">
      <w:pPr>
        <w:pStyle w:val="Default"/>
      </w:pPr>
      <w:r w:rsidRPr="00C55826">
        <w:t xml:space="preserve">- установка бетонных урн –2 шт. </w:t>
      </w:r>
    </w:p>
    <w:p w:rsidR="00E72FF8" w:rsidRPr="00C55826" w:rsidRDefault="00E72FF8" w:rsidP="00B226C5">
      <w:pPr>
        <w:pStyle w:val="Default"/>
      </w:pPr>
      <w:r w:rsidRPr="00C55826">
        <w:t xml:space="preserve">- вкладыш для урн (оцинкованное железо) – 2 шт. </w:t>
      </w:r>
    </w:p>
    <w:p w:rsidR="00E72FF8" w:rsidRPr="00C55826" w:rsidRDefault="00E72FF8" w:rsidP="00B226C5">
      <w:pPr>
        <w:pStyle w:val="Default"/>
        <w:rPr>
          <w:b/>
        </w:rPr>
      </w:pPr>
      <w:r w:rsidRPr="00C55826">
        <w:rPr>
          <w:b/>
        </w:rPr>
        <w:t xml:space="preserve">д. Рапполово 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ул. Центральная д.1</w:t>
      </w:r>
    </w:p>
    <w:p w:rsidR="00E72FF8" w:rsidRDefault="00E72FF8" w:rsidP="00B226C5">
      <w:pPr>
        <w:pStyle w:val="Default"/>
        <w:jc w:val="both"/>
      </w:pPr>
      <w:r w:rsidRPr="00C55826">
        <w:t>- детский спортивный комплекс с рукоходом, шведской стенкой, гимнастическими кольцами, брусьями, турниками и баскетбольным коль</w:t>
      </w:r>
      <w:r>
        <w:t xml:space="preserve">цом (5940х3400х3020мм) – 1 шт. </w:t>
      </w:r>
    </w:p>
    <w:p w:rsidR="00E72FF8" w:rsidRDefault="00E72FF8" w:rsidP="00B226C5">
      <w:pPr>
        <w:pStyle w:val="Default"/>
      </w:pPr>
      <w:r w:rsidRPr="00C55826">
        <w:t>- детский игровой комплекс. категория от 5 до 12 л</w:t>
      </w:r>
      <w:r>
        <w:t xml:space="preserve">ет. (7500х7000х3300мм) – 1 шт. </w:t>
      </w:r>
    </w:p>
    <w:p w:rsidR="00E72FF8" w:rsidRDefault="00E72FF8" w:rsidP="00B226C5">
      <w:pPr>
        <w:pStyle w:val="Default"/>
      </w:pPr>
      <w:r w:rsidRPr="00C55826">
        <w:t xml:space="preserve">- установка скамеек со спинкой бетон – 2 шт. </w:t>
      </w:r>
    </w:p>
    <w:p w:rsidR="00E72FF8" w:rsidRDefault="00E72FF8" w:rsidP="00B226C5">
      <w:pPr>
        <w:pStyle w:val="Default"/>
      </w:pPr>
      <w:r w:rsidRPr="00C55826">
        <w:t xml:space="preserve">- установка бетонных урн –2 шт. </w:t>
      </w:r>
    </w:p>
    <w:p w:rsidR="00E72FF8" w:rsidRPr="00C55826" w:rsidRDefault="00E72FF8" w:rsidP="00B226C5">
      <w:pPr>
        <w:pStyle w:val="Default"/>
      </w:pPr>
      <w:r w:rsidRPr="00C55826">
        <w:t xml:space="preserve">- вкладыш для урн (оцинкованное железо) – 2 шт. </w:t>
      </w:r>
    </w:p>
    <w:p w:rsidR="00E72FF8" w:rsidRPr="00C55826" w:rsidRDefault="00E72FF8" w:rsidP="00B226C5">
      <w:pPr>
        <w:pStyle w:val="Default"/>
        <w:rPr>
          <w:b/>
        </w:rPr>
      </w:pPr>
      <w:r w:rsidRPr="00C55826">
        <w:rPr>
          <w:b/>
        </w:rPr>
        <w:t xml:space="preserve">д. Кавголово 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ул. Новая</w:t>
      </w:r>
    </w:p>
    <w:p w:rsidR="00E72FF8" w:rsidRDefault="00E72FF8" w:rsidP="00B226C5">
      <w:pPr>
        <w:pStyle w:val="Default"/>
      </w:pPr>
      <w:r w:rsidRPr="00C55826">
        <w:t xml:space="preserve">- </w:t>
      </w:r>
      <w:r>
        <w:t>в</w:t>
      </w:r>
      <w:r w:rsidRPr="00C55826">
        <w:t xml:space="preserve">орота гандбольные с баскетбольным кольцом – 2 шт. </w:t>
      </w:r>
    </w:p>
    <w:p w:rsidR="00E72FF8" w:rsidRDefault="00E72FF8" w:rsidP="00B226C5">
      <w:pPr>
        <w:pStyle w:val="Default"/>
      </w:pPr>
      <w:r w:rsidRPr="00C55826">
        <w:lastRenderedPageBreak/>
        <w:t xml:space="preserve">- </w:t>
      </w:r>
      <w:r>
        <w:t>м</w:t>
      </w:r>
      <w:r w:rsidRPr="00C55826">
        <w:t xml:space="preserve">еталлические пешеходные ограждения (п.36) – 50 м.п. </w:t>
      </w:r>
    </w:p>
    <w:p w:rsidR="00E72FF8" w:rsidRDefault="00E72FF8" w:rsidP="00B226C5">
      <w:pPr>
        <w:pStyle w:val="Default"/>
      </w:pPr>
      <w:r w:rsidRPr="00C55826">
        <w:t>- уличный комплекс для ГТО – 1 шт.</w:t>
      </w:r>
    </w:p>
    <w:p w:rsidR="00E72FF8" w:rsidRDefault="00E72FF8" w:rsidP="00B226C5">
      <w:pPr>
        <w:pStyle w:val="Default"/>
      </w:pPr>
      <w:r w:rsidRPr="00C55826">
        <w:t xml:space="preserve">- устройство резинового бесшовного покрытия толщиной 20 мм - 400 м² </w:t>
      </w:r>
    </w:p>
    <w:p w:rsidR="00E72FF8" w:rsidRPr="00C55826" w:rsidRDefault="00E72FF8" w:rsidP="00B226C5">
      <w:pPr>
        <w:pStyle w:val="Default"/>
        <w:rPr>
          <w:b/>
        </w:rPr>
      </w:pPr>
      <w:r w:rsidRPr="00C55826">
        <w:rPr>
          <w:b/>
        </w:rPr>
        <w:t>военный городок №61 (Лехтуси)</w:t>
      </w:r>
    </w:p>
    <w:p w:rsidR="00E72FF8" w:rsidRPr="005A5C09" w:rsidRDefault="00E72FF8" w:rsidP="00B226C5">
      <w:pPr>
        <w:pStyle w:val="Default"/>
        <w:rPr>
          <w:u w:val="single"/>
        </w:rPr>
      </w:pPr>
      <w:r w:rsidRPr="005A5C09">
        <w:rPr>
          <w:u w:val="single"/>
        </w:rPr>
        <w:t>Между домами №2,3</w:t>
      </w:r>
    </w:p>
    <w:p w:rsidR="00E72FF8" w:rsidRDefault="00E72FF8" w:rsidP="00B226C5">
      <w:pPr>
        <w:pStyle w:val="Default"/>
        <w:jc w:val="both"/>
      </w:pPr>
      <w:r w:rsidRPr="00C55826">
        <w:t>- устройство резинового бесшовного покрытия толщиной 20 мм - 400 м²</w:t>
      </w:r>
      <w:r>
        <w:t>,</w:t>
      </w:r>
      <w:r w:rsidRPr="00C55826">
        <w:t xml:space="preserve">                                                                          - детский спортивный комплекс с рукоходом, шведской стенкой, гимнастическими кольцами, брусьями, турниками и баскетбольным кольцом (5940х3400х3020мм) – 1 шт. </w:t>
      </w:r>
    </w:p>
    <w:p w:rsidR="00E72FF8" w:rsidRDefault="00E72FF8" w:rsidP="00EA6458">
      <w:pPr>
        <w:ind w:firstLine="0"/>
      </w:pPr>
      <w:r w:rsidRPr="00C55826">
        <w:t>- детский игровой комплекс. категория от 5 до 12 лет. (7500х7000х3300мм) – 1 шт.</w:t>
      </w:r>
    </w:p>
    <w:p w:rsidR="00E72FF8" w:rsidRDefault="00E72FF8" w:rsidP="00EA6458">
      <w:pPr>
        <w:ind w:firstLine="0"/>
      </w:pPr>
      <w:r w:rsidRPr="00C55826">
        <w:t xml:space="preserve">- установка скамеек со спинкой бетон – 4 шт. </w:t>
      </w:r>
    </w:p>
    <w:p w:rsidR="00E72FF8" w:rsidRDefault="00E72FF8" w:rsidP="00EA6458">
      <w:pPr>
        <w:ind w:firstLine="0"/>
      </w:pPr>
      <w:r w:rsidRPr="00C55826">
        <w:t xml:space="preserve">- установка бетонных урн –4 шт. </w:t>
      </w:r>
    </w:p>
    <w:p w:rsidR="00E72FF8" w:rsidRPr="00C55826" w:rsidRDefault="00E72FF8" w:rsidP="00EA6458">
      <w:pPr>
        <w:ind w:firstLine="0"/>
      </w:pPr>
      <w:r w:rsidRPr="00C55826">
        <w:t>- вкладыш для урн (оцинкованное железо) – 4 шт</w:t>
      </w:r>
      <w:r>
        <w:t>.</w:t>
      </w:r>
    </w:p>
    <w:p w:rsidR="00E72FF8" w:rsidRPr="00E8704C" w:rsidRDefault="00E72FF8" w:rsidP="00B226C5">
      <w:pPr>
        <w:widowControl w:val="0"/>
        <w:spacing w:line="100" w:lineRule="atLeast"/>
        <w:ind w:firstLine="426"/>
        <w:jc w:val="both"/>
      </w:pPr>
    </w:p>
    <w:p w:rsidR="00E72FF8" w:rsidRPr="00E8704C" w:rsidRDefault="00E72FF8" w:rsidP="00B226C5">
      <w:pPr>
        <w:widowControl w:val="0"/>
        <w:spacing w:line="100" w:lineRule="atLeast"/>
        <w:ind w:left="360"/>
        <w:jc w:val="center"/>
        <w:rPr>
          <w:b/>
        </w:rPr>
      </w:pPr>
      <w:r w:rsidRPr="00E8704C">
        <w:rPr>
          <w:b/>
        </w:rPr>
        <w:t>7. Ресурсное обеспечение программы</w:t>
      </w:r>
    </w:p>
    <w:p w:rsidR="00E72FF8" w:rsidRPr="00E8704C" w:rsidRDefault="00E72FF8" w:rsidP="00B226C5">
      <w:pPr>
        <w:widowControl w:val="0"/>
        <w:spacing w:line="100" w:lineRule="atLeast"/>
        <w:ind w:left="360"/>
        <w:jc w:val="center"/>
      </w:pPr>
    </w:p>
    <w:p w:rsidR="00E72FF8" w:rsidRPr="00E8704C" w:rsidRDefault="00E72FF8" w:rsidP="00B226C5">
      <w:pPr>
        <w:autoSpaceDE w:val="0"/>
        <w:autoSpaceDN w:val="0"/>
        <w:adjustRightInd w:val="0"/>
        <w:ind w:firstLine="426"/>
        <w:jc w:val="both"/>
      </w:pPr>
      <w:r w:rsidRPr="00E8704C">
        <w:t xml:space="preserve">7.1. Средства на финансирование в 2018 - 2022 годах мероприятий Программы предоставляются в пределах лимитов бюджетных обязательств, на очередной финансовый год и плановый период на выполнение </w:t>
      </w:r>
      <w:r>
        <w:t>запланированных</w:t>
      </w:r>
      <w:r w:rsidRPr="00E8704C">
        <w:t xml:space="preserve"> мероприятий и задач</w:t>
      </w:r>
      <w:r>
        <w:t>.</w:t>
      </w:r>
    </w:p>
    <w:p w:rsidR="00E72FF8" w:rsidRPr="00E8704C" w:rsidRDefault="00E72FF8" w:rsidP="00B226C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E72FF8" w:rsidRPr="00E8704C" w:rsidRDefault="00E72FF8" w:rsidP="00B226C5">
      <w:pPr>
        <w:widowControl w:val="0"/>
        <w:spacing w:line="100" w:lineRule="atLeast"/>
        <w:ind w:left="360"/>
        <w:jc w:val="center"/>
      </w:pPr>
    </w:p>
    <w:p w:rsidR="00E72FF8" w:rsidRPr="00E8704C" w:rsidRDefault="00E72FF8" w:rsidP="00B226C5">
      <w:pPr>
        <w:widowControl w:val="0"/>
        <w:spacing w:line="100" w:lineRule="atLeast"/>
        <w:ind w:left="360"/>
        <w:jc w:val="center"/>
        <w:rPr>
          <w:rFonts w:eastAsia="SimSun"/>
          <w:b/>
          <w:kern w:val="1"/>
        </w:rPr>
      </w:pPr>
      <w:r w:rsidRPr="00E8704C">
        <w:rPr>
          <w:rFonts w:eastAsia="SimSun"/>
          <w:b/>
          <w:kern w:val="1"/>
        </w:rPr>
        <w:t>8. Управление реализацией Программы и контроль за ходом ее выполнения</w:t>
      </w:r>
    </w:p>
    <w:p w:rsidR="00E72FF8" w:rsidRPr="00E8704C" w:rsidRDefault="00E72FF8" w:rsidP="00B226C5">
      <w:pPr>
        <w:widowControl w:val="0"/>
        <w:spacing w:line="100" w:lineRule="atLeast"/>
        <w:ind w:left="360"/>
        <w:jc w:val="center"/>
        <w:rPr>
          <w:rFonts w:eastAsia="SimSun"/>
          <w:b/>
          <w:kern w:val="1"/>
        </w:rPr>
      </w:pPr>
    </w:p>
    <w:p w:rsidR="00E72FF8" w:rsidRPr="00E8704C" w:rsidRDefault="00E72FF8" w:rsidP="00B226C5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E8704C">
        <w:rPr>
          <w:lang w:eastAsia="ru-RU"/>
        </w:rPr>
        <w:t xml:space="preserve">8.1. Организация управления реализацией Программы осуществляется созданной на территории муниципального образования общественной комиссией </w:t>
      </w:r>
      <w:r w:rsidRPr="00E8704C">
        <w:rPr>
          <w:bCs/>
        </w:rPr>
        <w:t>по развитию городской среды.</w:t>
      </w:r>
    </w:p>
    <w:p w:rsidR="00E72FF8" w:rsidRPr="00E8704C" w:rsidRDefault="00E72FF8" w:rsidP="00B226C5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E8704C">
        <w:rPr>
          <w:lang w:eastAsia="ru-RU"/>
        </w:rPr>
        <w:t>8.2. В целях информационно-аналитического обеспечения управления реализацией Программы осуществляется информ</w:t>
      </w:r>
      <w:r>
        <w:rPr>
          <w:lang w:eastAsia="ru-RU"/>
        </w:rPr>
        <w:t>ирование</w:t>
      </w:r>
      <w:r w:rsidRPr="00E8704C">
        <w:rPr>
          <w:lang w:eastAsia="ru-RU"/>
        </w:rPr>
        <w:t xml:space="preserve"> о ходе реализации Программы:</w:t>
      </w:r>
    </w:p>
    <w:p w:rsidR="00E72FF8" w:rsidRPr="00E8704C" w:rsidRDefault="00E72FF8" w:rsidP="00B226C5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>
        <w:rPr>
          <w:lang w:eastAsia="ru-RU"/>
        </w:rPr>
        <w:t>-</w:t>
      </w:r>
      <w:r w:rsidRPr="00E8704C">
        <w:rPr>
          <w:lang w:eastAsia="ru-RU"/>
        </w:rPr>
        <w:t>на официальном сайте органа местного самоуправления в сети «Интернет»;</w:t>
      </w:r>
    </w:p>
    <w:p w:rsidR="00E72FF8" w:rsidRPr="00E8704C" w:rsidRDefault="00E72FF8" w:rsidP="00B226C5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>
        <w:rPr>
          <w:lang w:eastAsia="ru-RU"/>
        </w:rPr>
        <w:t>-</w:t>
      </w:r>
      <w:r w:rsidRPr="00E8704C">
        <w:rPr>
          <w:lang w:eastAsia="ru-RU"/>
        </w:rPr>
        <w:t>в государственной информационной системы жилищно-коммунального хозяйства (ГИС ЖКХ).</w:t>
      </w:r>
    </w:p>
    <w:p w:rsidR="00E72FF8" w:rsidRPr="00E8704C" w:rsidRDefault="00E72FF8" w:rsidP="00B226C5">
      <w:pPr>
        <w:widowControl w:val="0"/>
        <w:spacing w:line="100" w:lineRule="atLeast"/>
        <w:ind w:firstLine="567"/>
        <w:jc w:val="both"/>
        <w:rPr>
          <w:rFonts w:eastAsia="SimSun"/>
          <w:kern w:val="1"/>
        </w:rPr>
      </w:pPr>
      <w:r w:rsidRPr="00E8704C">
        <w:rPr>
          <w:rFonts w:eastAsia="SimSun"/>
          <w:kern w:val="1"/>
        </w:rPr>
        <w:t>8.3. Участники Программы  предоставляют ответственному исполнителю отчеты по форме согласно приложению № 5</w:t>
      </w:r>
      <w:r>
        <w:rPr>
          <w:rFonts w:eastAsia="SimSun"/>
          <w:kern w:val="1"/>
        </w:rPr>
        <w:t>.</w:t>
      </w:r>
    </w:p>
    <w:p w:rsidR="00E72FF8" w:rsidRPr="00E8704C" w:rsidRDefault="00E72FF8" w:rsidP="00B226C5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E8704C">
        <w:rPr>
          <w:lang w:eastAsia="ru-RU"/>
        </w:rPr>
        <w:t>8.4.</w:t>
      </w:r>
      <w:r>
        <w:rPr>
          <w:lang w:eastAsia="ru-RU"/>
        </w:rPr>
        <w:t xml:space="preserve"> </w:t>
      </w:r>
      <w:r w:rsidRPr="00E8704C">
        <w:rPr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E72FF8" w:rsidRDefault="00E72FF8" w:rsidP="00945A35">
      <w:pPr>
        <w:autoSpaceDE w:val="0"/>
        <w:autoSpaceDN w:val="0"/>
        <w:adjustRightInd w:val="0"/>
        <w:ind w:firstLine="539"/>
        <w:jc w:val="both"/>
      </w:pPr>
      <w:r w:rsidRPr="00E8704C">
        <w:t>Ответственность за реализацию Программы несет Глава муниципального образования.</w:t>
      </w:r>
    </w:p>
    <w:p w:rsidR="00E72FF8" w:rsidRPr="007614AD" w:rsidRDefault="00A412A0" w:rsidP="00F75B0E">
      <w:pPr>
        <w:pStyle w:val="a4"/>
        <w:spacing w:before="115" w:after="0"/>
        <w:jc w:val="right"/>
        <w:rPr>
          <w:rFonts w:cs="Times New Roman"/>
          <w:iCs/>
          <w:spacing w:val="4"/>
        </w:rPr>
      </w:pPr>
      <w:r>
        <w:br w:type="page"/>
      </w:r>
      <w:r w:rsidR="00E72FF8">
        <w:rPr>
          <w:rFonts w:cs="Times New Roman"/>
          <w:iCs/>
          <w:spacing w:val="4"/>
          <w:sz w:val="28"/>
          <w:szCs w:val="28"/>
        </w:rPr>
        <w:lastRenderedPageBreak/>
        <w:t xml:space="preserve"> </w:t>
      </w:r>
      <w:r w:rsidR="00E72FF8" w:rsidRPr="007614AD">
        <w:rPr>
          <w:rFonts w:cs="Times New Roman"/>
          <w:iCs/>
          <w:spacing w:val="4"/>
        </w:rPr>
        <w:t>Приложение №5</w:t>
      </w:r>
    </w:p>
    <w:p w:rsidR="00E72FF8" w:rsidRPr="007614AD" w:rsidRDefault="00E72FF8" w:rsidP="00F75B0E">
      <w:pPr>
        <w:pStyle w:val="a9"/>
        <w:spacing w:after="0"/>
        <w:ind w:left="4320"/>
        <w:jc w:val="right"/>
        <w:rPr>
          <w:rFonts w:ascii="Times New Roman" w:hAnsi="Times New Roman" w:cs="Times New Roman"/>
          <w:iCs/>
          <w:spacing w:val="4"/>
          <w:sz w:val="24"/>
          <w:szCs w:val="24"/>
        </w:rPr>
      </w:pPr>
      <w:r w:rsidRPr="007614AD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к Решению совета депутатов </w:t>
      </w:r>
    </w:p>
    <w:p w:rsidR="00E72FF8" w:rsidRPr="007614AD" w:rsidRDefault="00E72FF8" w:rsidP="00F75B0E">
      <w:pPr>
        <w:pStyle w:val="a9"/>
        <w:spacing w:after="0"/>
        <w:ind w:left="4320"/>
        <w:jc w:val="right"/>
        <w:rPr>
          <w:rFonts w:ascii="Times New Roman" w:hAnsi="Times New Roman" w:cs="Times New Roman"/>
          <w:iCs/>
          <w:spacing w:val="4"/>
          <w:sz w:val="24"/>
          <w:szCs w:val="24"/>
        </w:rPr>
      </w:pPr>
      <w:r w:rsidRPr="007614AD">
        <w:rPr>
          <w:rFonts w:ascii="Times New Roman" w:hAnsi="Times New Roman" w:cs="Times New Roman"/>
          <w:iCs/>
          <w:spacing w:val="4"/>
          <w:sz w:val="24"/>
          <w:szCs w:val="24"/>
        </w:rPr>
        <w:t>МО «Токсовское городское поселение»</w:t>
      </w:r>
    </w:p>
    <w:p w:rsidR="00E72FF8" w:rsidRPr="007614AD" w:rsidRDefault="00E72FF8" w:rsidP="00F75B0E">
      <w:pPr>
        <w:pStyle w:val="a9"/>
        <w:spacing w:after="0"/>
        <w:ind w:left="4320"/>
        <w:jc w:val="right"/>
        <w:rPr>
          <w:rFonts w:ascii="Times New Roman" w:hAnsi="Times New Roman" w:cs="Times New Roman"/>
          <w:iCs/>
          <w:spacing w:val="4"/>
          <w:sz w:val="24"/>
          <w:szCs w:val="24"/>
        </w:rPr>
      </w:pPr>
      <w:r w:rsidRPr="007614AD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от </w:t>
      </w:r>
      <w:r w:rsidR="00455EAE">
        <w:rPr>
          <w:rFonts w:ascii="Times New Roman" w:hAnsi="Times New Roman" w:cs="Times New Roman"/>
          <w:iCs/>
          <w:spacing w:val="4"/>
          <w:sz w:val="24"/>
          <w:szCs w:val="24"/>
        </w:rPr>
        <w:t xml:space="preserve">12 октября 2017 года </w:t>
      </w:r>
      <w:r w:rsidRPr="007614AD">
        <w:rPr>
          <w:rFonts w:ascii="Times New Roman" w:hAnsi="Times New Roman" w:cs="Times New Roman"/>
          <w:iCs/>
          <w:spacing w:val="4"/>
          <w:sz w:val="24"/>
          <w:szCs w:val="24"/>
        </w:rPr>
        <w:t>№</w:t>
      </w:r>
      <w:r w:rsidR="00455EAE">
        <w:rPr>
          <w:rFonts w:ascii="Times New Roman" w:hAnsi="Times New Roman" w:cs="Times New Roman"/>
          <w:iCs/>
          <w:spacing w:val="4"/>
          <w:sz w:val="24"/>
          <w:szCs w:val="24"/>
        </w:rPr>
        <w:t>41</w:t>
      </w:r>
    </w:p>
    <w:p w:rsidR="00455EAE" w:rsidRDefault="00455EAE" w:rsidP="00F75B0E">
      <w:pPr>
        <w:ind w:firstLine="0"/>
        <w:jc w:val="center"/>
        <w:rPr>
          <w:rFonts w:cs="Times New Roman"/>
          <w:b/>
          <w:sz w:val="28"/>
          <w:szCs w:val="28"/>
        </w:rPr>
      </w:pPr>
    </w:p>
    <w:p w:rsidR="00E72FF8" w:rsidRPr="00733328" w:rsidRDefault="00E72FF8" w:rsidP="00F75B0E">
      <w:pPr>
        <w:ind w:firstLine="0"/>
        <w:jc w:val="center"/>
        <w:rPr>
          <w:rFonts w:cs="Times New Roman"/>
          <w:b/>
          <w:sz w:val="28"/>
          <w:szCs w:val="28"/>
        </w:rPr>
      </w:pPr>
      <w:r w:rsidRPr="00733328">
        <w:rPr>
          <w:rFonts w:cs="Times New Roman"/>
          <w:b/>
          <w:sz w:val="28"/>
          <w:szCs w:val="28"/>
        </w:rPr>
        <w:t>Порядок</w:t>
      </w:r>
    </w:p>
    <w:p w:rsidR="00E72FF8" w:rsidRPr="00733328" w:rsidRDefault="00E72FF8" w:rsidP="00F75B0E">
      <w:pPr>
        <w:ind w:firstLine="0"/>
        <w:jc w:val="center"/>
        <w:rPr>
          <w:rFonts w:cs="Times New Roman"/>
          <w:b/>
          <w:sz w:val="28"/>
          <w:szCs w:val="28"/>
        </w:rPr>
      </w:pPr>
      <w:r w:rsidRPr="00733328">
        <w:rPr>
          <w:rFonts w:cs="Times New Roman"/>
          <w:b/>
          <w:sz w:val="28"/>
          <w:szCs w:val="28"/>
        </w:rPr>
        <w:t>учета предложений по проект</w:t>
      </w:r>
      <w:r>
        <w:rPr>
          <w:rFonts w:cs="Times New Roman"/>
          <w:b/>
          <w:sz w:val="28"/>
          <w:szCs w:val="28"/>
        </w:rPr>
        <w:t>ам</w:t>
      </w:r>
      <w:r w:rsidRPr="00733328">
        <w:rPr>
          <w:rFonts w:cs="Times New Roman"/>
          <w:b/>
          <w:sz w:val="28"/>
          <w:szCs w:val="28"/>
        </w:rPr>
        <w:t xml:space="preserve"> </w:t>
      </w:r>
      <w:r w:rsidRPr="00284E35">
        <w:rPr>
          <w:b/>
          <w:sz w:val="28"/>
          <w:szCs w:val="28"/>
        </w:rPr>
        <w:t>программ комплексного развития систем коммунальной, транспортной и социальной инфраструктуры,</w:t>
      </w:r>
      <w:r w:rsidR="005011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</w:t>
      </w:r>
      <w:r w:rsidR="0050114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муниципальной </w:t>
      </w:r>
      <w:r w:rsidRPr="00284E35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«Ф</w:t>
      </w:r>
      <w:r w:rsidRPr="00284E35">
        <w:rPr>
          <w:b/>
          <w:sz w:val="28"/>
          <w:szCs w:val="28"/>
        </w:rPr>
        <w:t>ормировани</w:t>
      </w:r>
      <w:r>
        <w:rPr>
          <w:b/>
          <w:sz w:val="28"/>
          <w:szCs w:val="28"/>
        </w:rPr>
        <w:t>е</w:t>
      </w:r>
      <w:r w:rsidRPr="00284E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комфортной</w:t>
      </w:r>
      <w:r w:rsidRPr="00284E35">
        <w:rPr>
          <w:b/>
          <w:sz w:val="28"/>
          <w:szCs w:val="28"/>
        </w:rPr>
        <w:t xml:space="preserve"> городской среды </w:t>
      </w:r>
      <w:r>
        <w:rPr>
          <w:b/>
          <w:sz w:val="28"/>
          <w:szCs w:val="28"/>
        </w:rPr>
        <w:t xml:space="preserve">на 2018-2022 гг. на территории </w:t>
      </w:r>
      <w:r w:rsidRPr="00284E35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«</w:t>
      </w:r>
      <w:r w:rsidRPr="00B85E33">
        <w:rPr>
          <w:rFonts w:cs="Times New Roman"/>
          <w:b/>
          <w:sz w:val="28"/>
          <w:szCs w:val="28"/>
          <w:lang w:eastAsia="ru-RU"/>
        </w:rPr>
        <w:t>Токсовско</w:t>
      </w:r>
      <w:r w:rsidRPr="00284E35">
        <w:rPr>
          <w:rFonts w:cs="Times New Roman"/>
          <w:b/>
          <w:sz w:val="28"/>
          <w:szCs w:val="28"/>
          <w:lang w:eastAsia="ru-RU"/>
        </w:rPr>
        <w:t>е</w:t>
      </w:r>
      <w:r w:rsidRPr="00B85E33">
        <w:rPr>
          <w:rFonts w:cs="Times New Roman"/>
          <w:b/>
          <w:sz w:val="28"/>
          <w:szCs w:val="28"/>
          <w:lang w:eastAsia="ru-RU"/>
        </w:rPr>
        <w:t xml:space="preserve"> городско</w:t>
      </w:r>
      <w:r w:rsidRPr="00284E35">
        <w:rPr>
          <w:rFonts w:cs="Times New Roman"/>
          <w:b/>
          <w:sz w:val="28"/>
          <w:szCs w:val="28"/>
          <w:lang w:eastAsia="ru-RU"/>
        </w:rPr>
        <w:t>е</w:t>
      </w:r>
      <w:r w:rsidRPr="00B85E33">
        <w:rPr>
          <w:rFonts w:cs="Times New Roman"/>
          <w:b/>
          <w:sz w:val="28"/>
          <w:szCs w:val="28"/>
          <w:lang w:eastAsia="ru-RU"/>
        </w:rPr>
        <w:t xml:space="preserve"> поселени</w:t>
      </w:r>
      <w:r w:rsidRPr="00284E35">
        <w:rPr>
          <w:rFonts w:cs="Times New Roman"/>
          <w:b/>
          <w:sz w:val="28"/>
          <w:szCs w:val="28"/>
          <w:lang w:eastAsia="ru-RU"/>
        </w:rPr>
        <w:t>е</w:t>
      </w:r>
      <w:r>
        <w:rPr>
          <w:rFonts w:cs="Times New Roman"/>
          <w:b/>
          <w:sz w:val="28"/>
          <w:szCs w:val="28"/>
          <w:lang w:eastAsia="ru-RU"/>
        </w:rPr>
        <w:t>»</w:t>
      </w:r>
      <w:r w:rsidRPr="00B85E33">
        <w:rPr>
          <w:rFonts w:cs="Times New Roman"/>
          <w:b/>
          <w:sz w:val="28"/>
          <w:szCs w:val="28"/>
          <w:lang w:eastAsia="ru-RU"/>
        </w:rPr>
        <w:t xml:space="preserve"> Всеволожского</w:t>
      </w:r>
      <w:r w:rsidR="0050114C">
        <w:rPr>
          <w:rFonts w:cs="Times New Roman"/>
          <w:b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b/>
          <w:sz w:val="28"/>
          <w:szCs w:val="28"/>
          <w:lang w:eastAsia="ru-RU"/>
        </w:rPr>
        <w:t>муниципального района</w:t>
      </w:r>
      <w:r w:rsidRPr="00284E35">
        <w:rPr>
          <w:rFonts w:cs="Times New Roman"/>
          <w:b/>
          <w:sz w:val="28"/>
          <w:szCs w:val="28"/>
          <w:lang w:eastAsia="ru-RU"/>
        </w:rPr>
        <w:t xml:space="preserve"> </w:t>
      </w:r>
      <w:r w:rsidRPr="00284E35">
        <w:rPr>
          <w:rFonts w:cs="Times New Roman"/>
          <w:b/>
          <w:sz w:val="28"/>
          <w:szCs w:val="28"/>
          <w:lang w:eastAsia="en-US"/>
        </w:rPr>
        <w:t>Ленинградской области</w:t>
      </w:r>
      <w:r>
        <w:rPr>
          <w:rFonts w:cs="Times New Roman"/>
          <w:b/>
          <w:sz w:val="28"/>
          <w:szCs w:val="28"/>
          <w:lang w:eastAsia="en-US"/>
        </w:rPr>
        <w:t xml:space="preserve"> </w:t>
      </w:r>
      <w:r w:rsidRPr="00733328">
        <w:rPr>
          <w:rFonts w:cs="Times New Roman"/>
          <w:b/>
          <w:sz w:val="28"/>
          <w:szCs w:val="28"/>
        </w:rPr>
        <w:t>и участия граждан в его обсуждении</w:t>
      </w:r>
    </w:p>
    <w:p w:rsidR="00E72FF8" w:rsidRPr="00733328" w:rsidRDefault="00E72FF8" w:rsidP="00F75B0E">
      <w:pPr>
        <w:jc w:val="center"/>
        <w:rPr>
          <w:rFonts w:cs="Times New Roman"/>
          <w:b/>
          <w:sz w:val="28"/>
          <w:szCs w:val="28"/>
        </w:rPr>
      </w:pPr>
    </w:p>
    <w:p w:rsidR="00E72FF8" w:rsidRPr="00733328" w:rsidRDefault="00E72FF8" w:rsidP="002A449B">
      <w:pPr>
        <w:ind w:firstLine="708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Граждане вправе направлять предложения по проект</w:t>
      </w:r>
      <w:r>
        <w:rPr>
          <w:rFonts w:cs="Times New Roman"/>
          <w:sz w:val="28"/>
          <w:szCs w:val="28"/>
        </w:rPr>
        <w:t xml:space="preserve">ам </w:t>
      </w:r>
      <w:r>
        <w:rPr>
          <w:sz w:val="28"/>
          <w:szCs w:val="28"/>
        </w:rPr>
        <w:t>программ комплексного развития систем коммунальной, транспортной и социальной инфраструктуры, проекту программы по формированию современной городской среды МО «</w:t>
      </w:r>
      <w:r w:rsidRPr="00B85E33">
        <w:rPr>
          <w:rFonts w:cs="Times New Roman"/>
          <w:sz w:val="28"/>
          <w:szCs w:val="28"/>
          <w:lang w:eastAsia="ru-RU"/>
        </w:rPr>
        <w:t>Токсовско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городско</w:t>
      </w:r>
      <w:r>
        <w:rPr>
          <w:rFonts w:cs="Times New Roman"/>
          <w:sz w:val="28"/>
          <w:szCs w:val="28"/>
          <w:lang w:eastAsia="ru-RU"/>
        </w:rPr>
        <w:t>е</w:t>
      </w:r>
      <w:r w:rsidRPr="00B85E33">
        <w:rPr>
          <w:rFonts w:cs="Times New Roman"/>
          <w:sz w:val="28"/>
          <w:szCs w:val="28"/>
          <w:lang w:eastAsia="ru-RU"/>
        </w:rPr>
        <w:t xml:space="preserve"> поселени</w:t>
      </w:r>
      <w:r>
        <w:rPr>
          <w:rFonts w:cs="Times New Roman"/>
          <w:sz w:val="28"/>
          <w:szCs w:val="28"/>
          <w:lang w:eastAsia="ru-RU"/>
        </w:rPr>
        <w:t>е»</w:t>
      </w:r>
      <w:r w:rsidRPr="00B85E33">
        <w:rPr>
          <w:rFonts w:cs="Times New Roman"/>
          <w:sz w:val="28"/>
          <w:szCs w:val="28"/>
          <w:lang w:eastAsia="ru-RU"/>
        </w:rPr>
        <w:t xml:space="preserve"> Всеволожского муниципального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sz w:val="28"/>
          <w:szCs w:val="28"/>
          <w:lang w:eastAsia="en-US"/>
        </w:rPr>
        <w:t>Ленинградской области</w:t>
      </w:r>
      <w:r w:rsidRPr="00733328">
        <w:rPr>
          <w:rFonts w:cs="Times New Roman"/>
          <w:sz w:val="28"/>
          <w:szCs w:val="28"/>
        </w:rPr>
        <w:t>, оформленные в произвольной форме, в администрацию МО «Токсовское городское поселение» на имя ответственного за проведение п</w:t>
      </w:r>
      <w:r>
        <w:rPr>
          <w:rFonts w:cs="Times New Roman"/>
          <w:sz w:val="28"/>
          <w:szCs w:val="28"/>
        </w:rPr>
        <w:t xml:space="preserve">убличных слушаний </w:t>
      </w:r>
      <w:r w:rsidRPr="00733328">
        <w:rPr>
          <w:rFonts w:cs="Times New Roman"/>
          <w:sz w:val="28"/>
          <w:szCs w:val="28"/>
        </w:rPr>
        <w:t xml:space="preserve">по адресу: </w:t>
      </w:r>
      <w:r w:rsidRPr="00BC2BE3">
        <w:rPr>
          <w:rFonts w:cs="Times New Roman"/>
          <w:sz w:val="28"/>
          <w:szCs w:val="28"/>
        </w:rPr>
        <w:t>188664 Ленинградская область, Всеволожский район, г.п. Токсово, ул. Лен</w:t>
      </w:r>
      <w:r>
        <w:rPr>
          <w:rFonts w:cs="Times New Roman"/>
          <w:sz w:val="28"/>
          <w:szCs w:val="28"/>
        </w:rPr>
        <w:t xml:space="preserve">инградское </w:t>
      </w:r>
      <w:r w:rsidRPr="00BC2BE3">
        <w:rPr>
          <w:rFonts w:cs="Times New Roman"/>
          <w:sz w:val="28"/>
          <w:szCs w:val="28"/>
        </w:rPr>
        <w:t>шоссе, 55</w:t>
      </w:r>
      <w:r>
        <w:rPr>
          <w:rFonts w:cs="Times New Roman"/>
          <w:sz w:val="28"/>
          <w:szCs w:val="28"/>
        </w:rPr>
        <w:t>А</w:t>
      </w:r>
      <w:r w:rsidRPr="00BC2BE3">
        <w:rPr>
          <w:rFonts w:cs="Times New Roman"/>
          <w:sz w:val="28"/>
          <w:szCs w:val="28"/>
        </w:rPr>
        <w:t>, в рабочие дни с 10.00 часов до 1</w:t>
      </w:r>
      <w:r w:rsidR="00D24FA1">
        <w:rPr>
          <w:rFonts w:cs="Times New Roman"/>
          <w:sz w:val="28"/>
          <w:szCs w:val="28"/>
        </w:rPr>
        <w:t>8</w:t>
      </w:r>
      <w:r w:rsidRPr="00BC2BE3">
        <w:rPr>
          <w:rFonts w:cs="Times New Roman"/>
          <w:sz w:val="28"/>
          <w:szCs w:val="28"/>
        </w:rPr>
        <w:t>.00 часов</w:t>
      </w:r>
      <w:r>
        <w:rPr>
          <w:rFonts w:cs="Times New Roman"/>
          <w:sz w:val="28"/>
          <w:szCs w:val="28"/>
        </w:rPr>
        <w:t>, после опубликования информационного сообщения в течение всего срока публичных слушаний.</w:t>
      </w:r>
      <w:r w:rsidRPr="00733328">
        <w:rPr>
          <w:rFonts w:cs="Times New Roman"/>
          <w:sz w:val="28"/>
          <w:szCs w:val="28"/>
        </w:rPr>
        <w:t xml:space="preserve"> Рассмотрение предложений осуществляется ответственным за проведение публичных слушаний.</w:t>
      </w:r>
      <w:r>
        <w:rPr>
          <w:rFonts w:cs="Times New Roman"/>
          <w:sz w:val="28"/>
          <w:szCs w:val="28"/>
        </w:rPr>
        <w:t xml:space="preserve"> Все учтенные предложения отражаются в протоколе публичных слушании и носят рекомендательный характер при принятии решения советом депутатов МО «Токсовское городское поселение».</w:t>
      </w:r>
    </w:p>
    <w:p w:rsidR="00E72FF8" w:rsidRPr="00733328" w:rsidRDefault="00E72FF8" w:rsidP="00F75B0E">
      <w:pPr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Участники публичных слушаний регистрируются, указывая свои имя, отчество, фамилию, адрес места жительства. Участники публичных слушаний обязаны соблюдать регламент публичных слушаний, общественный порядок, уважительно относится к друг к другу, выступающим и Председателю публичных слушаний. Участники публичных слушаний выступают с сообщениями, а также участвуют в прениях в порядке, установленном регламентом публичных слушаний. Слово выступающим предоставляется Председателем публичных слушаний. По окончании выступления докладчиков вопросы участниками слушаний по обсуждаемой теме могут быть заданы как в устной, так и в письменной формах. Председателем публичных слушаний предоставляется слово участникам согласно регламента.</w:t>
      </w:r>
    </w:p>
    <w:p w:rsidR="00E72FF8" w:rsidRPr="00733328" w:rsidRDefault="00E72FF8" w:rsidP="00F75B0E">
      <w:pPr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Права участников публичных слушаний:</w:t>
      </w:r>
    </w:p>
    <w:p w:rsidR="00E72FF8" w:rsidRPr="00733328" w:rsidRDefault="00E72FF8" w:rsidP="00F75B0E">
      <w:pPr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1)</w:t>
      </w:r>
      <w:r>
        <w:rPr>
          <w:rFonts w:cs="Times New Roman"/>
          <w:sz w:val="28"/>
          <w:szCs w:val="28"/>
        </w:rPr>
        <w:t xml:space="preserve"> </w:t>
      </w:r>
      <w:r w:rsidRPr="00733328">
        <w:rPr>
          <w:rFonts w:cs="Times New Roman"/>
          <w:sz w:val="28"/>
          <w:szCs w:val="28"/>
        </w:rPr>
        <w:t>высказывать свое мнение, выступать с сообщениями, участвовать в прениях и давать оценку по вопросам публичных слушаний;</w:t>
      </w:r>
    </w:p>
    <w:p w:rsidR="00E72FF8" w:rsidRPr="00733328" w:rsidRDefault="00E72FF8" w:rsidP="00F75B0E">
      <w:pPr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2) вносить предложения по вопросам публичных слушаний;</w:t>
      </w:r>
    </w:p>
    <w:p w:rsidR="00E72FF8" w:rsidRDefault="00E72FF8" w:rsidP="00F75B0E">
      <w:pPr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3) иные права, предусмотренные действующим законодательством.</w:t>
      </w:r>
    </w:p>
    <w:p w:rsidR="00E72FF8" w:rsidRPr="00733328" w:rsidRDefault="002A449B" w:rsidP="002A449B">
      <w:pPr>
        <w:jc w:val="right"/>
        <w:rPr>
          <w:rFonts w:cs="Times New Roman"/>
          <w:bCs/>
          <w:spacing w:val="-1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  <w:r w:rsidR="00E72FF8">
        <w:rPr>
          <w:rFonts w:cs="Times New Roman"/>
          <w:bCs/>
          <w:spacing w:val="-1"/>
          <w:sz w:val="28"/>
          <w:szCs w:val="28"/>
        </w:rPr>
        <w:lastRenderedPageBreak/>
        <w:t>Приложение № 6</w:t>
      </w:r>
    </w:p>
    <w:p w:rsidR="00E72FF8" w:rsidRPr="00733328" w:rsidRDefault="00E72FF8" w:rsidP="00F75B0E">
      <w:pPr>
        <w:shd w:val="clear" w:color="auto" w:fill="FFFFFF"/>
        <w:tabs>
          <w:tab w:val="left" w:pos="9864"/>
        </w:tabs>
        <w:ind w:left="4860" w:right="-6" w:firstLine="0"/>
        <w:jc w:val="right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 xml:space="preserve">к решению совета депутатов </w:t>
      </w:r>
      <w:r w:rsidRPr="00733328">
        <w:rPr>
          <w:rFonts w:cs="Times New Roman"/>
          <w:spacing w:val="-2"/>
          <w:sz w:val="28"/>
          <w:szCs w:val="28"/>
        </w:rPr>
        <w:t xml:space="preserve">муниципального образования </w:t>
      </w:r>
      <w:r w:rsidRPr="00733328">
        <w:rPr>
          <w:rFonts w:cs="Times New Roman"/>
          <w:sz w:val="28"/>
          <w:szCs w:val="28"/>
        </w:rPr>
        <w:t xml:space="preserve">«Токсовское городское поселение» </w:t>
      </w:r>
    </w:p>
    <w:p w:rsidR="00E72FF8" w:rsidRPr="00733328" w:rsidRDefault="00E72FF8" w:rsidP="00F75B0E">
      <w:pPr>
        <w:shd w:val="clear" w:color="auto" w:fill="FFFFFF"/>
        <w:tabs>
          <w:tab w:val="left" w:pos="9864"/>
        </w:tabs>
        <w:ind w:left="4860" w:right="-6" w:firstLine="0"/>
        <w:jc w:val="right"/>
        <w:rPr>
          <w:rFonts w:cs="Times New Roman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 xml:space="preserve">от </w:t>
      </w:r>
      <w:r w:rsidR="00455EAE">
        <w:rPr>
          <w:rFonts w:cs="Times New Roman"/>
          <w:spacing w:val="-2"/>
          <w:sz w:val="28"/>
          <w:szCs w:val="28"/>
        </w:rPr>
        <w:t>12 октября 2017 года</w:t>
      </w:r>
      <w:r w:rsidRPr="00733328">
        <w:rPr>
          <w:rFonts w:cs="Times New Roman"/>
          <w:spacing w:val="-2"/>
          <w:sz w:val="28"/>
          <w:szCs w:val="28"/>
        </w:rPr>
        <w:t xml:space="preserve"> </w:t>
      </w:r>
      <w:r w:rsidR="00455EAE">
        <w:rPr>
          <w:rFonts w:cs="Times New Roman"/>
          <w:sz w:val="28"/>
          <w:szCs w:val="28"/>
        </w:rPr>
        <w:t>№41</w:t>
      </w:r>
    </w:p>
    <w:p w:rsidR="00E72FF8" w:rsidRPr="00733328" w:rsidRDefault="00E72FF8" w:rsidP="00F75B0E">
      <w:pPr>
        <w:ind w:left="4860"/>
        <w:jc w:val="both"/>
        <w:rPr>
          <w:rFonts w:cs="Times New Roman"/>
          <w:sz w:val="28"/>
          <w:szCs w:val="28"/>
        </w:rPr>
      </w:pPr>
    </w:p>
    <w:p w:rsidR="00E72FF8" w:rsidRPr="00733328" w:rsidRDefault="00E72FF8" w:rsidP="00F75B0E">
      <w:pPr>
        <w:rPr>
          <w:rFonts w:cs="Times New Roman"/>
          <w:b/>
          <w:sz w:val="28"/>
          <w:szCs w:val="28"/>
        </w:rPr>
      </w:pPr>
    </w:p>
    <w:p w:rsidR="00E72FF8" w:rsidRDefault="00E72FF8" w:rsidP="00F75B0E">
      <w:pPr>
        <w:jc w:val="center"/>
        <w:rPr>
          <w:rFonts w:cs="Times New Roman"/>
          <w:b/>
          <w:sz w:val="28"/>
          <w:szCs w:val="28"/>
        </w:rPr>
      </w:pPr>
      <w:r w:rsidRPr="009E388B">
        <w:rPr>
          <w:rFonts w:cs="Times New Roman"/>
          <w:b/>
          <w:sz w:val="28"/>
          <w:szCs w:val="28"/>
        </w:rPr>
        <w:t>Регламент</w:t>
      </w:r>
    </w:p>
    <w:p w:rsidR="00E72FF8" w:rsidRDefault="00E72FF8" w:rsidP="00F75B0E">
      <w:pPr>
        <w:jc w:val="center"/>
        <w:rPr>
          <w:rFonts w:cs="Times New Roman"/>
          <w:b/>
          <w:sz w:val="28"/>
          <w:szCs w:val="28"/>
        </w:rPr>
      </w:pPr>
      <w:r w:rsidRPr="009E388B">
        <w:rPr>
          <w:rFonts w:cs="Times New Roman"/>
          <w:b/>
          <w:sz w:val="28"/>
          <w:szCs w:val="28"/>
        </w:rPr>
        <w:t>проведения публичных слушаний по обсуждению</w:t>
      </w:r>
      <w:r>
        <w:rPr>
          <w:rFonts w:cs="Times New Roman"/>
          <w:b/>
          <w:sz w:val="28"/>
          <w:szCs w:val="28"/>
        </w:rPr>
        <w:t xml:space="preserve"> </w:t>
      </w:r>
      <w:r w:rsidRPr="00733328">
        <w:rPr>
          <w:rFonts w:cs="Times New Roman"/>
          <w:b/>
          <w:sz w:val="28"/>
          <w:szCs w:val="28"/>
        </w:rPr>
        <w:t>проект</w:t>
      </w:r>
      <w:r>
        <w:rPr>
          <w:rFonts w:cs="Times New Roman"/>
          <w:b/>
          <w:sz w:val="28"/>
          <w:szCs w:val="28"/>
        </w:rPr>
        <w:t>ов</w:t>
      </w:r>
      <w:r w:rsidRPr="00733328">
        <w:rPr>
          <w:rFonts w:cs="Times New Roman"/>
          <w:b/>
          <w:sz w:val="28"/>
          <w:szCs w:val="28"/>
        </w:rPr>
        <w:t xml:space="preserve"> </w:t>
      </w:r>
      <w:r w:rsidRPr="00284E35">
        <w:rPr>
          <w:b/>
          <w:sz w:val="28"/>
          <w:szCs w:val="28"/>
        </w:rPr>
        <w:t>программ комплексного развития систем коммунальной, транспортной и социальной инфраструктуры,</w:t>
      </w:r>
      <w:r>
        <w:rPr>
          <w:b/>
          <w:sz w:val="28"/>
          <w:szCs w:val="28"/>
        </w:rPr>
        <w:t xml:space="preserve"> проект</w:t>
      </w:r>
      <w:r w:rsidR="002A449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муниципальной </w:t>
      </w:r>
      <w:r w:rsidRPr="00284E35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«Ф</w:t>
      </w:r>
      <w:r w:rsidRPr="00284E35">
        <w:rPr>
          <w:b/>
          <w:sz w:val="28"/>
          <w:szCs w:val="28"/>
        </w:rPr>
        <w:t>ормировани</w:t>
      </w:r>
      <w:r>
        <w:rPr>
          <w:b/>
          <w:sz w:val="28"/>
          <w:szCs w:val="28"/>
        </w:rPr>
        <w:t>е</w:t>
      </w:r>
      <w:r w:rsidRPr="00284E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комфортной</w:t>
      </w:r>
      <w:r w:rsidRPr="00284E35">
        <w:rPr>
          <w:b/>
          <w:sz w:val="28"/>
          <w:szCs w:val="28"/>
        </w:rPr>
        <w:t xml:space="preserve"> городской среды </w:t>
      </w:r>
      <w:r>
        <w:rPr>
          <w:b/>
          <w:sz w:val="28"/>
          <w:szCs w:val="28"/>
        </w:rPr>
        <w:t xml:space="preserve">на 2018-2022 гг. на территории </w:t>
      </w:r>
      <w:r w:rsidRPr="00284E35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«</w:t>
      </w:r>
      <w:r w:rsidRPr="00B85E33">
        <w:rPr>
          <w:rFonts w:cs="Times New Roman"/>
          <w:b/>
          <w:sz w:val="28"/>
          <w:szCs w:val="28"/>
          <w:lang w:eastAsia="ru-RU"/>
        </w:rPr>
        <w:t>Токсовско</w:t>
      </w:r>
      <w:r w:rsidRPr="00284E35">
        <w:rPr>
          <w:rFonts w:cs="Times New Roman"/>
          <w:b/>
          <w:sz w:val="28"/>
          <w:szCs w:val="28"/>
          <w:lang w:eastAsia="ru-RU"/>
        </w:rPr>
        <w:t>е</w:t>
      </w:r>
      <w:r w:rsidRPr="00B85E33">
        <w:rPr>
          <w:rFonts w:cs="Times New Roman"/>
          <w:b/>
          <w:sz w:val="28"/>
          <w:szCs w:val="28"/>
          <w:lang w:eastAsia="ru-RU"/>
        </w:rPr>
        <w:t xml:space="preserve"> городско</w:t>
      </w:r>
      <w:r w:rsidRPr="00284E35">
        <w:rPr>
          <w:rFonts w:cs="Times New Roman"/>
          <w:b/>
          <w:sz w:val="28"/>
          <w:szCs w:val="28"/>
          <w:lang w:eastAsia="ru-RU"/>
        </w:rPr>
        <w:t>е</w:t>
      </w:r>
      <w:r w:rsidRPr="00B85E33">
        <w:rPr>
          <w:rFonts w:cs="Times New Roman"/>
          <w:b/>
          <w:sz w:val="28"/>
          <w:szCs w:val="28"/>
          <w:lang w:eastAsia="ru-RU"/>
        </w:rPr>
        <w:t xml:space="preserve"> поселени</w:t>
      </w:r>
      <w:r w:rsidRPr="00284E35">
        <w:rPr>
          <w:rFonts w:cs="Times New Roman"/>
          <w:b/>
          <w:sz w:val="28"/>
          <w:szCs w:val="28"/>
          <w:lang w:eastAsia="ru-RU"/>
        </w:rPr>
        <w:t>е</w:t>
      </w:r>
      <w:r>
        <w:rPr>
          <w:rFonts w:cs="Times New Roman"/>
          <w:b/>
          <w:sz w:val="28"/>
          <w:szCs w:val="28"/>
          <w:lang w:eastAsia="ru-RU"/>
        </w:rPr>
        <w:t>»</w:t>
      </w:r>
      <w:r w:rsidRPr="00B85E33">
        <w:rPr>
          <w:rFonts w:cs="Times New Roman"/>
          <w:b/>
          <w:sz w:val="28"/>
          <w:szCs w:val="28"/>
          <w:lang w:eastAsia="ru-RU"/>
        </w:rPr>
        <w:t xml:space="preserve"> Всеволожского</w:t>
      </w:r>
      <w:r>
        <w:rPr>
          <w:rFonts w:cs="Times New Roman"/>
          <w:b/>
          <w:sz w:val="28"/>
          <w:szCs w:val="28"/>
          <w:lang w:eastAsia="ru-RU"/>
        </w:rPr>
        <w:t xml:space="preserve"> </w:t>
      </w:r>
      <w:r w:rsidRPr="00B85E33">
        <w:rPr>
          <w:rFonts w:cs="Times New Roman"/>
          <w:b/>
          <w:sz w:val="28"/>
          <w:szCs w:val="28"/>
          <w:lang w:eastAsia="ru-RU"/>
        </w:rPr>
        <w:t>муниципального района</w:t>
      </w:r>
      <w:r w:rsidRPr="00284E35">
        <w:rPr>
          <w:rFonts w:cs="Times New Roman"/>
          <w:b/>
          <w:sz w:val="28"/>
          <w:szCs w:val="28"/>
          <w:lang w:eastAsia="ru-RU"/>
        </w:rPr>
        <w:t xml:space="preserve"> </w:t>
      </w:r>
      <w:r w:rsidRPr="00284E35">
        <w:rPr>
          <w:rFonts w:cs="Times New Roman"/>
          <w:b/>
          <w:sz w:val="28"/>
          <w:szCs w:val="28"/>
          <w:lang w:eastAsia="en-US"/>
        </w:rPr>
        <w:t>Ленинградской области</w:t>
      </w:r>
    </w:p>
    <w:p w:rsidR="00E72FF8" w:rsidRPr="00733328" w:rsidRDefault="00E72FF8" w:rsidP="00F75B0E">
      <w:pPr>
        <w:jc w:val="center"/>
        <w:rPr>
          <w:rFonts w:cs="Times New Roman"/>
          <w:b/>
          <w:sz w:val="28"/>
          <w:szCs w:val="28"/>
        </w:rPr>
      </w:pPr>
    </w:p>
    <w:p w:rsidR="00E72FF8" w:rsidRPr="00733328" w:rsidRDefault="00E72FF8" w:rsidP="00F75B0E">
      <w:pPr>
        <w:pStyle w:val="a4"/>
        <w:spacing w:before="0" w:after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 xml:space="preserve">1) Публичные слушания начинаются в </w:t>
      </w:r>
      <w:r w:rsidRPr="00A317D9">
        <w:rPr>
          <w:rFonts w:cs="Times New Roman"/>
          <w:b/>
          <w:sz w:val="28"/>
          <w:szCs w:val="28"/>
        </w:rPr>
        <w:t>14.00 час</w:t>
      </w:r>
      <w:r>
        <w:rPr>
          <w:rFonts w:cs="Times New Roman"/>
          <w:sz w:val="28"/>
          <w:szCs w:val="28"/>
        </w:rPr>
        <w:t>.</w:t>
      </w:r>
    </w:p>
    <w:p w:rsidR="00E72FF8" w:rsidRPr="00733328" w:rsidRDefault="00E72FF8" w:rsidP="00F75B0E">
      <w:pPr>
        <w:pStyle w:val="a4"/>
        <w:spacing w:before="0" w:after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2) Публичные слушан</w:t>
      </w:r>
      <w:r>
        <w:rPr>
          <w:rFonts w:cs="Times New Roman"/>
          <w:sz w:val="28"/>
          <w:szCs w:val="28"/>
        </w:rPr>
        <w:t xml:space="preserve">ия завершаются не позднее </w:t>
      </w:r>
      <w:r w:rsidRPr="00A317D9">
        <w:rPr>
          <w:rFonts w:cs="Times New Roman"/>
          <w:b/>
          <w:sz w:val="28"/>
          <w:szCs w:val="28"/>
        </w:rPr>
        <w:t>1</w:t>
      </w:r>
      <w:r w:rsidR="00A317D9" w:rsidRPr="00A317D9">
        <w:rPr>
          <w:rFonts w:cs="Times New Roman"/>
          <w:b/>
          <w:sz w:val="28"/>
          <w:szCs w:val="28"/>
        </w:rPr>
        <w:t>9</w:t>
      </w:r>
      <w:r w:rsidRPr="00A317D9">
        <w:rPr>
          <w:rFonts w:cs="Times New Roman"/>
          <w:b/>
          <w:sz w:val="28"/>
          <w:szCs w:val="28"/>
        </w:rPr>
        <w:t>.00 час.</w:t>
      </w:r>
    </w:p>
    <w:p w:rsidR="00E72FF8" w:rsidRPr="00733328" w:rsidRDefault="00E72FF8" w:rsidP="00F75B0E">
      <w:pPr>
        <w:pStyle w:val="a4"/>
        <w:spacing w:before="0" w:after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3) Вступительное слово Председателя, обращение к участникам публичных слушаний, информация о Регламенте проведения слушаний - до 5 мин.;</w:t>
      </w:r>
    </w:p>
    <w:p w:rsidR="00E72FF8" w:rsidRPr="00733328" w:rsidRDefault="00E72FF8" w:rsidP="00F75B0E">
      <w:pPr>
        <w:pStyle w:val="a4"/>
        <w:spacing w:before="0" w:after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4) Время выступления основного докладчика - не более 1</w:t>
      </w:r>
      <w:r>
        <w:rPr>
          <w:rFonts w:cs="Times New Roman"/>
          <w:sz w:val="28"/>
          <w:szCs w:val="28"/>
        </w:rPr>
        <w:t>0</w:t>
      </w:r>
      <w:r w:rsidRPr="00733328">
        <w:rPr>
          <w:rFonts w:cs="Times New Roman"/>
          <w:sz w:val="28"/>
          <w:szCs w:val="28"/>
        </w:rPr>
        <w:t xml:space="preserve"> мин.;</w:t>
      </w:r>
    </w:p>
    <w:p w:rsidR="00E72FF8" w:rsidRPr="00733328" w:rsidRDefault="00E72FF8" w:rsidP="00F75B0E">
      <w:pPr>
        <w:pStyle w:val="a4"/>
        <w:spacing w:before="0" w:after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 xml:space="preserve">3) Время выступлений содокладчиков (авторов проектов муниципальных правовых актов, авторов предложений, замечаний и поправок к проектам муниципальных правовых актов) - 5 минут на одного участника; </w:t>
      </w:r>
    </w:p>
    <w:p w:rsidR="00E72FF8" w:rsidRPr="00733328" w:rsidRDefault="00E72FF8" w:rsidP="00F75B0E">
      <w:pPr>
        <w:pStyle w:val="a4"/>
        <w:spacing w:before="0" w:after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4) Время выступлений в прениях - до 3 мин. на одного участника. Каждый участник публичных слушаний имеет право на одно выступление в прениях;</w:t>
      </w:r>
    </w:p>
    <w:p w:rsidR="00E72FF8" w:rsidRPr="00733328" w:rsidRDefault="00E72FF8" w:rsidP="00F75B0E">
      <w:pPr>
        <w:pStyle w:val="a4"/>
        <w:spacing w:before="0" w:after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5) Ответы на вопросы участников публичных слушаний - не более 3 мин. на каждого участника;</w:t>
      </w:r>
    </w:p>
    <w:p w:rsidR="00E72FF8" w:rsidRPr="00733328" w:rsidRDefault="00E72FF8" w:rsidP="00F75B0E">
      <w:pPr>
        <w:pStyle w:val="a4"/>
        <w:spacing w:before="0" w:after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6)</w:t>
      </w:r>
      <w:r>
        <w:rPr>
          <w:rFonts w:cs="Times New Roman"/>
          <w:sz w:val="28"/>
          <w:szCs w:val="28"/>
        </w:rPr>
        <w:t xml:space="preserve"> </w:t>
      </w:r>
      <w:r w:rsidRPr="00733328">
        <w:rPr>
          <w:rFonts w:cs="Times New Roman"/>
          <w:sz w:val="28"/>
          <w:szCs w:val="28"/>
        </w:rPr>
        <w:t xml:space="preserve">Рассмотрение поступивших до публичных слушаний письменных замечаний и предложений от граждан </w:t>
      </w:r>
      <w:r>
        <w:rPr>
          <w:rFonts w:cs="Times New Roman"/>
          <w:sz w:val="28"/>
          <w:szCs w:val="28"/>
        </w:rPr>
        <w:t xml:space="preserve">не </w:t>
      </w:r>
      <w:r w:rsidRPr="00733328">
        <w:rPr>
          <w:rFonts w:cs="Times New Roman"/>
          <w:sz w:val="28"/>
          <w:szCs w:val="28"/>
        </w:rPr>
        <w:t xml:space="preserve">более </w:t>
      </w:r>
      <w:r>
        <w:rPr>
          <w:rFonts w:cs="Times New Roman"/>
          <w:sz w:val="28"/>
          <w:szCs w:val="28"/>
        </w:rPr>
        <w:t>15</w:t>
      </w:r>
      <w:r w:rsidRPr="00733328">
        <w:rPr>
          <w:rFonts w:cs="Times New Roman"/>
          <w:sz w:val="28"/>
          <w:szCs w:val="28"/>
        </w:rPr>
        <w:t xml:space="preserve"> мин.;</w:t>
      </w:r>
    </w:p>
    <w:p w:rsidR="00E72FF8" w:rsidRPr="00733328" w:rsidRDefault="00E72FF8" w:rsidP="00F75B0E">
      <w:pPr>
        <w:pStyle w:val="a4"/>
        <w:spacing w:before="0" w:after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7) Заключительное выступление не более</w:t>
      </w:r>
      <w:r>
        <w:rPr>
          <w:rFonts w:cs="Times New Roman"/>
          <w:sz w:val="28"/>
          <w:szCs w:val="28"/>
        </w:rPr>
        <w:t xml:space="preserve"> </w:t>
      </w:r>
      <w:r w:rsidRPr="00733328">
        <w:rPr>
          <w:rFonts w:cs="Times New Roman"/>
          <w:sz w:val="28"/>
          <w:szCs w:val="28"/>
        </w:rPr>
        <w:t>10 мин.;</w:t>
      </w:r>
    </w:p>
    <w:p w:rsidR="00E72FF8" w:rsidRPr="00733328" w:rsidRDefault="00E72FF8" w:rsidP="00F75B0E">
      <w:pPr>
        <w:tabs>
          <w:tab w:val="left" w:pos="420"/>
          <w:tab w:val="center" w:pos="4677"/>
        </w:tabs>
        <w:ind w:firstLine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8)</w:t>
      </w:r>
      <w:r>
        <w:rPr>
          <w:rFonts w:cs="Times New Roman"/>
          <w:sz w:val="28"/>
          <w:szCs w:val="28"/>
        </w:rPr>
        <w:t xml:space="preserve"> </w:t>
      </w:r>
      <w:r w:rsidRPr="00733328">
        <w:rPr>
          <w:rFonts w:cs="Times New Roman"/>
          <w:sz w:val="28"/>
          <w:szCs w:val="28"/>
        </w:rPr>
        <w:t>Подведение итогов публичных слушаний до 5мин.</w:t>
      </w:r>
    </w:p>
    <w:p w:rsidR="00E72FF8" w:rsidRPr="00733328" w:rsidRDefault="00E72FF8" w:rsidP="00F75B0E">
      <w:pPr>
        <w:pStyle w:val="a4"/>
        <w:spacing w:before="0" w:after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9) Права и обязанности Председателя публичных слушаний:</w:t>
      </w:r>
    </w:p>
    <w:p w:rsidR="00E72FF8" w:rsidRPr="00733328" w:rsidRDefault="00E72FF8" w:rsidP="00F75B0E">
      <w:pPr>
        <w:ind w:firstLine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9.1</w:t>
      </w:r>
      <w:r>
        <w:rPr>
          <w:rFonts w:cs="Times New Roman"/>
          <w:sz w:val="28"/>
          <w:szCs w:val="28"/>
        </w:rPr>
        <w:t>.</w:t>
      </w:r>
      <w:r w:rsidRPr="00733328">
        <w:rPr>
          <w:rFonts w:cs="Times New Roman"/>
          <w:sz w:val="28"/>
          <w:szCs w:val="28"/>
        </w:rPr>
        <w:t>) открывает и закрывает публичные слушания;</w:t>
      </w:r>
    </w:p>
    <w:p w:rsidR="00E72FF8" w:rsidRPr="00733328" w:rsidRDefault="00E72FF8" w:rsidP="00F75B0E">
      <w:pPr>
        <w:ind w:firstLine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9.2.) информирует о регламенте публичных слушаний;</w:t>
      </w:r>
    </w:p>
    <w:p w:rsidR="00E72FF8" w:rsidRPr="00733328" w:rsidRDefault="00E72FF8" w:rsidP="00F75B0E">
      <w:pPr>
        <w:ind w:firstLine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9.3</w:t>
      </w:r>
      <w:r>
        <w:rPr>
          <w:rFonts w:cs="Times New Roman"/>
          <w:sz w:val="28"/>
          <w:szCs w:val="28"/>
        </w:rPr>
        <w:t>.</w:t>
      </w:r>
      <w:r w:rsidRPr="00733328">
        <w:rPr>
          <w:rFonts w:cs="Times New Roman"/>
          <w:sz w:val="28"/>
          <w:szCs w:val="28"/>
        </w:rPr>
        <w:t>) ведет публичные слушания (дает рекомендации, предоставляет слово, лишает слова за соответствующие нарушения порядка проведения слушаний, делает замечания, осуществляет иные действия, необходимые для надлежащего и эффективного проведения публичных слушаний);</w:t>
      </w:r>
    </w:p>
    <w:p w:rsidR="00E72FF8" w:rsidRPr="00733328" w:rsidRDefault="00E72FF8" w:rsidP="00F75B0E">
      <w:pPr>
        <w:ind w:firstLine="0"/>
        <w:jc w:val="both"/>
        <w:rPr>
          <w:rFonts w:cs="Times New Roman"/>
          <w:sz w:val="28"/>
          <w:szCs w:val="28"/>
        </w:rPr>
      </w:pPr>
      <w:r w:rsidRPr="00733328">
        <w:rPr>
          <w:rFonts w:cs="Times New Roman"/>
          <w:sz w:val="28"/>
          <w:szCs w:val="28"/>
        </w:rPr>
        <w:t>9.4</w:t>
      </w:r>
      <w:r>
        <w:rPr>
          <w:rFonts w:cs="Times New Roman"/>
          <w:sz w:val="28"/>
          <w:szCs w:val="28"/>
        </w:rPr>
        <w:t>.</w:t>
      </w:r>
      <w:r w:rsidRPr="00733328">
        <w:rPr>
          <w:rFonts w:cs="Times New Roman"/>
          <w:sz w:val="28"/>
          <w:szCs w:val="28"/>
        </w:rPr>
        <w:t>) подводит итоги по проведенным публичным слушаниям;</w:t>
      </w:r>
    </w:p>
    <w:p w:rsidR="00E72FF8" w:rsidRDefault="00E72FF8" w:rsidP="00F75B0E">
      <w:pPr>
        <w:autoSpaceDE w:val="0"/>
        <w:autoSpaceDN w:val="0"/>
        <w:adjustRightInd w:val="0"/>
        <w:ind w:firstLine="0"/>
        <w:jc w:val="both"/>
      </w:pPr>
      <w:r w:rsidRPr="00733328">
        <w:rPr>
          <w:rFonts w:cs="Times New Roman"/>
          <w:sz w:val="28"/>
          <w:szCs w:val="28"/>
        </w:rPr>
        <w:t>9.5</w:t>
      </w:r>
      <w:r>
        <w:rPr>
          <w:rFonts w:cs="Times New Roman"/>
          <w:sz w:val="28"/>
          <w:szCs w:val="28"/>
        </w:rPr>
        <w:t>.</w:t>
      </w:r>
      <w:r w:rsidRPr="00733328">
        <w:rPr>
          <w:rFonts w:cs="Times New Roman"/>
          <w:sz w:val="28"/>
          <w:szCs w:val="28"/>
        </w:rPr>
        <w:t>) осуществляет иные полномочия, предусмотренные законодательством РФ.</w:t>
      </w:r>
    </w:p>
    <w:sectPr w:rsidR="00E72FF8" w:rsidSect="00BC0906">
      <w:headerReference w:type="default" r:id="rId24"/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101" w:rsidRDefault="00E06101">
      <w:r>
        <w:separator/>
      </w:r>
    </w:p>
  </w:endnote>
  <w:endnote w:type="continuationSeparator" w:id="1">
    <w:p w:rsidR="00E06101" w:rsidRDefault="00E06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EE" w:rsidRDefault="000F2D04" w:rsidP="00D8684F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956EEE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956EEE" w:rsidRDefault="00956EEE" w:rsidP="00D8684F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EE" w:rsidRPr="00394AD0" w:rsidRDefault="00956EEE" w:rsidP="00A02754">
    <w:pPr>
      <w:pStyle w:val="af8"/>
      <w:ind w:right="360" w:firstLine="360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101" w:rsidRDefault="00E06101">
      <w:r>
        <w:separator/>
      </w:r>
    </w:p>
  </w:footnote>
  <w:footnote w:type="continuationSeparator" w:id="1">
    <w:p w:rsidR="00E06101" w:rsidRDefault="00E06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EE" w:rsidRPr="00353F93" w:rsidRDefault="00956EEE" w:rsidP="00D8684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6F2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0169436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pStyle w:val="1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3">
    <w:nsid w:val="0AD136F0"/>
    <w:multiLevelType w:val="multilevel"/>
    <w:tmpl w:val="92320686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13420CE2"/>
    <w:multiLevelType w:val="hybridMultilevel"/>
    <w:tmpl w:val="DB0C07AC"/>
    <w:lvl w:ilvl="0" w:tplc="8130910E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7569A"/>
    <w:multiLevelType w:val="hybridMultilevel"/>
    <w:tmpl w:val="4958258A"/>
    <w:lvl w:ilvl="0" w:tplc="8130910E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21A5268"/>
    <w:multiLevelType w:val="hybridMultilevel"/>
    <w:tmpl w:val="4AF88B0C"/>
    <w:lvl w:ilvl="0" w:tplc="8130910E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99F3857"/>
    <w:multiLevelType w:val="hybridMultilevel"/>
    <w:tmpl w:val="481A98B2"/>
    <w:lvl w:ilvl="0" w:tplc="8130910E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E267E19"/>
    <w:multiLevelType w:val="hybridMultilevel"/>
    <w:tmpl w:val="719A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E15772"/>
    <w:multiLevelType w:val="hybridMultilevel"/>
    <w:tmpl w:val="EE4428F6"/>
    <w:lvl w:ilvl="0" w:tplc="8130910E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96C45FA"/>
    <w:multiLevelType w:val="multilevel"/>
    <w:tmpl w:val="A7E6A8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2">
    <w:nsid w:val="648A5D38"/>
    <w:multiLevelType w:val="hybridMultilevel"/>
    <w:tmpl w:val="5ED6B2D6"/>
    <w:lvl w:ilvl="0" w:tplc="11BA8198">
      <w:start w:val="1"/>
      <w:numFmt w:val="decimal"/>
      <w:pStyle w:val="30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67AC9D06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7EAA1BA9"/>
    <w:multiLevelType w:val="multilevel"/>
    <w:tmpl w:val="D2801B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9"/>
  </w:num>
  <w:num w:numId="16">
    <w:abstractNumId w:val="12"/>
  </w:num>
  <w:num w:numId="17">
    <w:abstractNumId w:val="3"/>
  </w:num>
  <w:num w:numId="18">
    <w:abstractNumId w:val="10"/>
  </w:num>
  <w:num w:numId="19">
    <w:abstractNumId w:val="4"/>
  </w:num>
  <w:num w:numId="20">
    <w:abstractNumId w:val="7"/>
  </w:num>
  <w:num w:numId="21">
    <w:abstractNumId w:val="8"/>
  </w:num>
  <w:num w:numId="22">
    <w:abstractNumId w:val="6"/>
  </w:num>
  <w:num w:numId="23">
    <w:abstractNumId w:val="11"/>
  </w:num>
  <w:num w:numId="24">
    <w:abstractNumId w:val="2"/>
  </w:num>
  <w:num w:numId="25">
    <w:abstractNumId w:val="13"/>
  </w:num>
  <w:num w:numId="26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082"/>
    <w:rsid w:val="00010D2E"/>
    <w:rsid w:val="000328CB"/>
    <w:rsid w:val="00036441"/>
    <w:rsid w:val="00036E8D"/>
    <w:rsid w:val="000371BA"/>
    <w:rsid w:val="00051B3D"/>
    <w:rsid w:val="00052707"/>
    <w:rsid w:val="00054A4E"/>
    <w:rsid w:val="00055DFB"/>
    <w:rsid w:val="00061968"/>
    <w:rsid w:val="00061C7A"/>
    <w:rsid w:val="000709DB"/>
    <w:rsid w:val="00094893"/>
    <w:rsid w:val="00097678"/>
    <w:rsid w:val="000A19F1"/>
    <w:rsid w:val="000A37A2"/>
    <w:rsid w:val="000A4FC2"/>
    <w:rsid w:val="000A5D35"/>
    <w:rsid w:val="000A6555"/>
    <w:rsid w:val="000B068C"/>
    <w:rsid w:val="000B6687"/>
    <w:rsid w:val="000B684F"/>
    <w:rsid w:val="000B732C"/>
    <w:rsid w:val="000E35FC"/>
    <w:rsid w:val="000E4A38"/>
    <w:rsid w:val="000F2D04"/>
    <w:rsid w:val="00114678"/>
    <w:rsid w:val="001153EB"/>
    <w:rsid w:val="00116A8B"/>
    <w:rsid w:val="00122B7B"/>
    <w:rsid w:val="001546D1"/>
    <w:rsid w:val="00171D50"/>
    <w:rsid w:val="00173082"/>
    <w:rsid w:val="0017689A"/>
    <w:rsid w:val="00182201"/>
    <w:rsid w:val="001832E1"/>
    <w:rsid w:val="001A0877"/>
    <w:rsid w:val="001C440F"/>
    <w:rsid w:val="001D1521"/>
    <w:rsid w:val="001D198A"/>
    <w:rsid w:val="001E272B"/>
    <w:rsid w:val="001E365E"/>
    <w:rsid w:val="001E55F2"/>
    <w:rsid w:val="001E7268"/>
    <w:rsid w:val="001E7336"/>
    <w:rsid w:val="001F0B37"/>
    <w:rsid w:val="001F51A8"/>
    <w:rsid w:val="001F74BB"/>
    <w:rsid w:val="00203322"/>
    <w:rsid w:val="00204428"/>
    <w:rsid w:val="00204CF4"/>
    <w:rsid w:val="002056FC"/>
    <w:rsid w:val="00210780"/>
    <w:rsid w:val="002127CB"/>
    <w:rsid w:val="00221A35"/>
    <w:rsid w:val="002238B2"/>
    <w:rsid w:val="0022526D"/>
    <w:rsid w:val="00227813"/>
    <w:rsid w:val="00230A18"/>
    <w:rsid w:val="00231E5D"/>
    <w:rsid w:val="00241FDC"/>
    <w:rsid w:val="00244ED6"/>
    <w:rsid w:val="0025017C"/>
    <w:rsid w:val="0026400B"/>
    <w:rsid w:val="002644D5"/>
    <w:rsid w:val="00284E35"/>
    <w:rsid w:val="00296472"/>
    <w:rsid w:val="002A449B"/>
    <w:rsid w:val="002A532E"/>
    <w:rsid w:val="002A7694"/>
    <w:rsid w:val="002A7DF6"/>
    <w:rsid w:val="002B299A"/>
    <w:rsid w:val="002C05D5"/>
    <w:rsid w:val="002C1E7C"/>
    <w:rsid w:val="002D1DC5"/>
    <w:rsid w:val="002E4F36"/>
    <w:rsid w:val="002F4B6E"/>
    <w:rsid w:val="003040BF"/>
    <w:rsid w:val="00311E83"/>
    <w:rsid w:val="00321786"/>
    <w:rsid w:val="0033663F"/>
    <w:rsid w:val="00341984"/>
    <w:rsid w:val="00343FE7"/>
    <w:rsid w:val="0034465B"/>
    <w:rsid w:val="00344AF2"/>
    <w:rsid w:val="00353F93"/>
    <w:rsid w:val="00361256"/>
    <w:rsid w:val="00370550"/>
    <w:rsid w:val="00376773"/>
    <w:rsid w:val="00380478"/>
    <w:rsid w:val="00382302"/>
    <w:rsid w:val="0038780F"/>
    <w:rsid w:val="00387857"/>
    <w:rsid w:val="003909F5"/>
    <w:rsid w:val="00393A37"/>
    <w:rsid w:val="00394AD0"/>
    <w:rsid w:val="003A66DF"/>
    <w:rsid w:val="003B0BE9"/>
    <w:rsid w:val="003B0DA8"/>
    <w:rsid w:val="003E244B"/>
    <w:rsid w:val="003E77F7"/>
    <w:rsid w:val="003F390F"/>
    <w:rsid w:val="003F4E11"/>
    <w:rsid w:val="003F7843"/>
    <w:rsid w:val="004027C2"/>
    <w:rsid w:val="00413A34"/>
    <w:rsid w:val="00420F94"/>
    <w:rsid w:val="00423631"/>
    <w:rsid w:val="00427248"/>
    <w:rsid w:val="00433F6D"/>
    <w:rsid w:val="00442C83"/>
    <w:rsid w:val="00446072"/>
    <w:rsid w:val="00453F44"/>
    <w:rsid w:val="00455EAE"/>
    <w:rsid w:val="0045789E"/>
    <w:rsid w:val="00467223"/>
    <w:rsid w:val="004710C4"/>
    <w:rsid w:val="004776F8"/>
    <w:rsid w:val="0048004C"/>
    <w:rsid w:val="0048472C"/>
    <w:rsid w:val="0048521E"/>
    <w:rsid w:val="004924D7"/>
    <w:rsid w:val="00492A1F"/>
    <w:rsid w:val="004A403F"/>
    <w:rsid w:val="004B3605"/>
    <w:rsid w:val="004B7C77"/>
    <w:rsid w:val="004C31EC"/>
    <w:rsid w:val="004D6870"/>
    <w:rsid w:val="004E5381"/>
    <w:rsid w:val="0050114C"/>
    <w:rsid w:val="00501870"/>
    <w:rsid w:val="00502857"/>
    <w:rsid w:val="00504D78"/>
    <w:rsid w:val="00516A22"/>
    <w:rsid w:val="00530516"/>
    <w:rsid w:val="005360C5"/>
    <w:rsid w:val="0053755E"/>
    <w:rsid w:val="00542EE1"/>
    <w:rsid w:val="00554563"/>
    <w:rsid w:val="005738D1"/>
    <w:rsid w:val="00573EFD"/>
    <w:rsid w:val="00582266"/>
    <w:rsid w:val="005A4E8E"/>
    <w:rsid w:val="005A5C09"/>
    <w:rsid w:val="005A5FE6"/>
    <w:rsid w:val="005B22F6"/>
    <w:rsid w:val="005D447C"/>
    <w:rsid w:val="005E048B"/>
    <w:rsid w:val="005F24CA"/>
    <w:rsid w:val="005F2828"/>
    <w:rsid w:val="00602CAE"/>
    <w:rsid w:val="00605159"/>
    <w:rsid w:val="00610E20"/>
    <w:rsid w:val="00610E4B"/>
    <w:rsid w:val="00644742"/>
    <w:rsid w:val="0064672F"/>
    <w:rsid w:val="00652168"/>
    <w:rsid w:val="00656BCD"/>
    <w:rsid w:val="00665457"/>
    <w:rsid w:val="00671586"/>
    <w:rsid w:val="00690256"/>
    <w:rsid w:val="00694A85"/>
    <w:rsid w:val="006B31D4"/>
    <w:rsid w:val="006B7F04"/>
    <w:rsid w:val="006C069F"/>
    <w:rsid w:val="006C0AF3"/>
    <w:rsid w:val="006C1952"/>
    <w:rsid w:val="006D5786"/>
    <w:rsid w:val="006E2090"/>
    <w:rsid w:val="006E3402"/>
    <w:rsid w:val="006E44DD"/>
    <w:rsid w:val="006E7B1E"/>
    <w:rsid w:val="006F0616"/>
    <w:rsid w:val="006F27BF"/>
    <w:rsid w:val="007003EF"/>
    <w:rsid w:val="007005B3"/>
    <w:rsid w:val="0070277C"/>
    <w:rsid w:val="007151A2"/>
    <w:rsid w:val="007166A5"/>
    <w:rsid w:val="00717F9C"/>
    <w:rsid w:val="00720E1A"/>
    <w:rsid w:val="00722E43"/>
    <w:rsid w:val="007277B1"/>
    <w:rsid w:val="00733328"/>
    <w:rsid w:val="00741446"/>
    <w:rsid w:val="007415B5"/>
    <w:rsid w:val="0074312E"/>
    <w:rsid w:val="00754D62"/>
    <w:rsid w:val="007603BF"/>
    <w:rsid w:val="00760A76"/>
    <w:rsid w:val="007614AD"/>
    <w:rsid w:val="00774EBA"/>
    <w:rsid w:val="007838EA"/>
    <w:rsid w:val="00794216"/>
    <w:rsid w:val="007B5A7E"/>
    <w:rsid w:val="007C13B4"/>
    <w:rsid w:val="007D71B5"/>
    <w:rsid w:val="007E474E"/>
    <w:rsid w:val="007F011B"/>
    <w:rsid w:val="007F3950"/>
    <w:rsid w:val="007F5D89"/>
    <w:rsid w:val="008036BE"/>
    <w:rsid w:val="00821808"/>
    <w:rsid w:val="00822A52"/>
    <w:rsid w:val="00831507"/>
    <w:rsid w:val="008378FD"/>
    <w:rsid w:val="00853C4F"/>
    <w:rsid w:val="00853CE7"/>
    <w:rsid w:val="0085589C"/>
    <w:rsid w:val="0085685C"/>
    <w:rsid w:val="00861B14"/>
    <w:rsid w:val="00884FE4"/>
    <w:rsid w:val="008A3586"/>
    <w:rsid w:val="008C2C34"/>
    <w:rsid w:val="008D2562"/>
    <w:rsid w:val="008E1441"/>
    <w:rsid w:val="00927596"/>
    <w:rsid w:val="00931A66"/>
    <w:rsid w:val="0093247D"/>
    <w:rsid w:val="00937F31"/>
    <w:rsid w:val="00942ABA"/>
    <w:rsid w:val="00944CB5"/>
    <w:rsid w:val="00945A35"/>
    <w:rsid w:val="00956BD2"/>
    <w:rsid w:val="00956EEE"/>
    <w:rsid w:val="009631BE"/>
    <w:rsid w:val="0097566F"/>
    <w:rsid w:val="00993254"/>
    <w:rsid w:val="009A3BA3"/>
    <w:rsid w:val="009A490E"/>
    <w:rsid w:val="009A7CBF"/>
    <w:rsid w:val="009B0506"/>
    <w:rsid w:val="009B4169"/>
    <w:rsid w:val="009B4D6D"/>
    <w:rsid w:val="009C0FE0"/>
    <w:rsid w:val="009E388B"/>
    <w:rsid w:val="009E494F"/>
    <w:rsid w:val="00A02754"/>
    <w:rsid w:val="00A059B8"/>
    <w:rsid w:val="00A11EF2"/>
    <w:rsid w:val="00A142E6"/>
    <w:rsid w:val="00A148F0"/>
    <w:rsid w:val="00A26A4B"/>
    <w:rsid w:val="00A317D9"/>
    <w:rsid w:val="00A405B1"/>
    <w:rsid w:val="00A412A0"/>
    <w:rsid w:val="00A4488B"/>
    <w:rsid w:val="00A61021"/>
    <w:rsid w:val="00A817CD"/>
    <w:rsid w:val="00A91088"/>
    <w:rsid w:val="00A91E59"/>
    <w:rsid w:val="00A970FB"/>
    <w:rsid w:val="00AC2015"/>
    <w:rsid w:val="00AC327C"/>
    <w:rsid w:val="00AD08F3"/>
    <w:rsid w:val="00AF3720"/>
    <w:rsid w:val="00AF48C8"/>
    <w:rsid w:val="00B110E5"/>
    <w:rsid w:val="00B226C5"/>
    <w:rsid w:val="00B25C15"/>
    <w:rsid w:val="00B262B4"/>
    <w:rsid w:val="00B51EAC"/>
    <w:rsid w:val="00B56D55"/>
    <w:rsid w:val="00B7154F"/>
    <w:rsid w:val="00B73785"/>
    <w:rsid w:val="00B80829"/>
    <w:rsid w:val="00B83C23"/>
    <w:rsid w:val="00B85E33"/>
    <w:rsid w:val="00B91B5B"/>
    <w:rsid w:val="00B93B18"/>
    <w:rsid w:val="00BA4591"/>
    <w:rsid w:val="00BB3B4E"/>
    <w:rsid w:val="00BB41CD"/>
    <w:rsid w:val="00BB6BDB"/>
    <w:rsid w:val="00BC0906"/>
    <w:rsid w:val="00BC2BE3"/>
    <w:rsid w:val="00BD102F"/>
    <w:rsid w:val="00BE1C57"/>
    <w:rsid w:val="00BE2046"/>
    <w:rsid w:val="00BE4AAC"/>
    <w:rsid w:val="00BE6591"/>
    <w:rsid w:val="00BE6F6A"/>
    <w:rsid w:val="00C02320"/>
    <w:rsid w:val="00C04C5C"/>
    <w:rsid w:val="00C166A7"/>
    <w:rsid w:val="00C17DAC"/>
    <w:rsid w:val="00C200BD"/>
    <w:rsid w:val="00C21E2A"/>
    <w:rsid w:val="00C32726"/>
    <w:rsid w:val="00C35A49"/>
    <w:rsid w:val="00C35F4A"/>
    <w:rsid w:val="00C37BF0"/>
    <w:rsid w:val="00C4073B"/>
    <w:rsid w:val="00C55826"/>
    <w:rsid w:val="00C61822"/>
    <w:rsid w:val="00C81437"/>
    <w:rsid w:val="00C81A3C"/>
    <w:rsid w:val="00C87490"/>
    <w:rsid w:val="00C903CC"/>
    <w:rsid w:val="00CA001C"/>
    <w:rsid w:val="00CA6A03"/>
    <w:rsid w:val="00CB0ECE"/>
    <w:rsid w:val="00CB49B7"/>
    <w:rsid w:val="00CC3090"/>
    <w:rsid w:val="00CC667D"/>
    <w:rsid w:val="00CC692F"/>
    <w:rsid w:val="00CD6B9B"/>
    <w:rsid w:val="00CE5978"/>
    <w:rsid w:val="00CF2874"/>
    <w:rsid w:val="00D014BF"/>
    <w:rsid w:val="00D07DD9"/>
    <w:rsid w:val="00D24FA1"/>
    <w:rsid w:val="00D2513D"/>
    <w:rsid w:val="00D42E6B"/>
    <w:rsid w:val="00D44DF8"/>
    <w:rsid w:val="00D4595C"/>
    <w:rsid w:val="00D75BF2"/>
    <w:rsid w:val="00D81036"/>
    <w:rsid w:val="00D82DF0"/>
    <w:rsid w:val="00D8684F"/>
    <w:rsid w:val="00DA1FFA"/>
    <w:rsid w:val="00DB34EE"/>
    <w:rsid w:val="00DB5968"/>
    <w:rsid w:val="00DC4D71"/>
    <w:rsid w:val="00DD29AB"/>
    <w:rsid w:val="00DE3280"/>
    <w:rsid w:val="00DE55D7"/>
    <w:rsid w:val="00DF0443"/>
    <w:rsid w:val="00E038C4"/>
    <w:rsid w:val="00E06101"/>
    <w:rsid w:val="00E07ECE"/>
    <w:rsid w:val="00E214CB"/>
    <w:rsid w:val="00E36A18"/>
    <w:rsid w:val="00E42B09"/>
    <w:rsid w:val="00E4462C"/>
    <w:rsid w:val="00E52B2D"/>
    <w:rsid w:val="00E603BB"/>
    <w:rsid w:val="00E6124A"/>
    <w:rsid w:val="00E65894"/>
    <w:rsid w:val="00E70211"/>
    <w:rsid w:val="00E72A8C"/>
    <w:rsid w:val="00E72FF8"/>
    <w:rsid w:val="00E85675"/>
    <w:rsid w:val="00E8704C"/>
    <w:rsid w:val="00E91B8E"/>
    <w:rsid w:val="00E92678"/>
    <w:rsid w:val="00EA6458"/>
    <w:rsid w:val="00EA7919"/>
    <w:rsid w:val="00EB750E"/>
    <w:rsid w:val="00EC1AF7"/>
    <w:rsid w:val="00ED255D"/>
    <w:rsid w:val="00ED29F4"/>
    <w:rsid w:val="00ED54E9"/>
    <w:rsid w:val="00EE7480"/>
    <w:rsid w:val="00F07580"/>
    <w:rsid w:val="00F144CC"/>
    <w:rsid w:val="00F33F60"/>
    <w:rsid w:val="00F34080"/>
    <w:rsid w:val="00F475AE"/>
    <w:rsid w:val="00F65D3D"/>
    <w:rsid w:val="00F70C5B"/>
    <w:rsid w:val="00F75154"/>
    <w:rsid w:val="00F75B0E"/>
    <w:rsid w:val="00F839E3"/>
    <w:rsid w:val="00F90DDD"/>
    <w:rsid w:val="00F9756F"/>
    <w:rsid w:val="00FA151A"/>
    <w:rsid w:val="00FA2F9C"/>
    <w:rsid w:val="00FA3F05"/>
    <w:rsid w:val="00FB1B00"/>
    <w:rsid w:val="00FC2737"/>
    <w:rsid w:val="00FC30E3"/>
    <w:rsid w:val="00FD3B1C"/>
    <w:rsid w:val="00FD3BCD"/>
    <w:rsid w:val="00FE3C63"/>
    <w:rsid w:val="00FE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82"/>
    <w:pPr>
      <w:suppressAutoHyphens/>
      <w:ind w:firstLine="709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182201"/>
    <w:pPr>
      <w:keepNext/>
      <w:keepLines/>
      <w:spacing w:before="24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20">
    <w:name w:val="heading 2"/>
    <w:aliases w:val="ГЛАВА,Знак2"/>
    <w:basedOn w:val="a"/>
    <w:next w:val="a"/>
    <w:link w:val="21"/>
    <w:uiPriority w:val="99"/>
    <w:qFormat/>
    <w:rsid w:val="00182201"/>
    <w:pPr>
      <w:widowControl w:val="0"/>
      <w:suppressAutoHyphens w:val="0"/>
      <w:adjustRightInd w:val="0"/>
      <w:spacing w:line="360" w:lineRule="atLeast"/>
      <w:ind w:firstLine="0"/>
      <w:jc w:val="both"/>
      <w:textAlignment w:val="baseline"/>
      <w:outlineLvl w:val="1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31">
    <w:name w:val="heading 3"/>
    <w:basedOn w:val="a"/>
    <w:next w:val="a"/>
    <w:link w:val="32"/>
    <w:uiPriority w:val="99"/>
    <w:qFormat/>
    <w:rsid w:val="00182201"/>
    <w:pPr>
      <w:keepNext/>
      <w:keepLines/>
      <w:spacing w:before="40"/>
      <w:outlineLvl w:val="2"/>
    </w:pPr>
    <w:rPr>
      <w:rFonts w:ascii="Calibri Light" w:hAnsi="Calibri Light" w:cs="Times New Roman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182201"/>
    <w:pPr>
      <w:keepNext/>
      <w:suppressAutoHyphens w:val="0"/>
      <w:spacing w:before="240" w:after="60"/>
      <w:ind w:firstLine="0"/>
      <w:outlineLvl w:val="3"/>
    </w:pPr>
    <w:rPr>
      <w:rFonts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82201"/>
    <w:pPr>
      <w:suppressAutoHyphens w:val="0"/>
      <w:spacing w:before="240" w:after="60"/>
      <w:ind w:firstLine="0"/>
      <w:outlineLvl w:val="6"/>
    </w:pPr>
    <w:rPr>
      <w:rFonts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82201"/>
    <w:pPr>
      <w:suppressAutoHyphens w:val="0"/>
      <w:spacing w:before="240" w:after="60"/>
      <w:ind w:firstLine="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82201"/>
    <w:rPr>
      <w:rFonts w:ascii="Calibri Light" w:hAnsi="Calibri Light" w:cs="Times New Roman"/>
      <w:color w:val="2E74B5"/>
      <w:sz w:val="32"/>
      <w:szCs w:val="32"/>
      <w:lang w:eastAsia="ar-SA" w:bidi="ar-SA"/>
    </w:rPr>
  </w:style>
  <w:style w:type="character" w:customStyle="1" w:styleId="21">
    <w:name w:val="Заголовок 2 Знак"/>
    <w:aliases w:val="ГЛАВА Знак,Знак2 Знак"/>
    <w:link w:val="20"/>
    <w:uiPriority w:val="99"/>
    <w:locked/>
    <w:rsid w:val="007277B1"/>
    <w:rPr>
      <w:rFonts w:ascii="Times New Roman" w:hAnsi="Times New Roman" w:cs="Arial"/>
      <w:b/>
      <w:bCs/>
      <w:iCs/>
      <w:caps/>
      <w:sz w:val="24"/>
      <w:szCs w:val="24"/>
      <w:lang w:eastAsia="ru-RU"/>
    </w:rPr>
  </w:style>
  <w:style w:type="character" w:customStyle="1" w:styleId="32">
    <w:name w:val="Заголовок 3 Знак"/>
    <w:link w:val="31"/>
    <w:uiPriority w:val="99"/>
    <w:semiHidden/>
    <w:locked/>
    <w:rsid w:val="00182201"/>
    <w:rPr>
      <w:rFonts w:ascii="Calibri Light" w:hAnsi="Calibri Light" w:cs="Times New Roman"/>
      <w:color w:val="1F4D78"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18220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18220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182201"/>
    <w:rPr>
      <w:rFonts w:ascii="Arial" w:hAnsi="Arial" w:cs="Arial"/>
      <w:lang w:eastAsia="ru-RU"/>
    </w:rPr>
  </w:style>
  <w:style w:type="character" w:styleId="a3">
    <w:name w:val="Hyperlink"/>
    <w:uiPriority w:val="99"/>
    <w:rsid w:val="0017308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73082"/>
    <w:pPr>
      <w:spacing w:before="280" w:after="280"/>
      <w:ind w:firstLine="0"/>
    </w:pPr>
  </w:style>
  <w:style w:type="paragraph" w:styleId="a5">
    <w:name w:val="Title"/>
    <w:basedOn w:val="a"/>
    <w:next w:val="a6"/>
    <w:link w:val="a7"/>
    <w:uiPriority w:val="99"/>
    <w:qFormat/>
    <w:rsid w:val="00173082"/>
    <w:pPr>
      <w:ind w:right="-5" w:firstLine="0"/>
      <w:jc w:val="center"/>
    </w:pPr>
    <w:rPr>
      <w:sz w:val="40"/>
    </w:rPr>
  </w:style>
  <w:style w:type="character" w:customStyle="1" w:styleId="a7">
    <w:name w:val="Название Знак"/>
    <w:link w:val="a5"/>
    <w:uiPriority w:val="99"/>
    <w:locked/>
    <w:rsid w:val="00173082"/>
    <w:rPr>
      <w:rFonts w:ascii="Times New Roman" w:hAnsi="Times New Roman" w:cs="Calibri"/>
      <w:sz w:val="24"/>
      <w:szCs w:val="24"/>
      <w:lang w:eastAsia="ar-SA" w:bidi="ar-SA"/>
    </w:rPr>
  </w:style>
  <w:style w:type="paragraph" w:styleId="a6">
    <w:name w:val="Subtitle"/>
    <w:basedOn w:val="a"/>
    <w:next w:val="a"/>
    <w:link w:val="a8"/>
    <w:uiPriority w:val="99"/>
    <w:qFormat/>
    <w:rsid w:val="00173082"/>
    <w:pPr>
      <w:numPr>
        <w:ilvl w:val="1"/>
      </w:numPr>
      <w:spacing w:after="160"/>
      <w:ind w:firstLine="709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a8">
    <w:name w:val="Подзаголовок Знак"/>
    <w:link w:val="a6"/>
    <w:uiPriority w:val="99"/>
    <w:locked/>
    <w:rsid w:val="00173082"/>
    <w:rPr>
      <w:rFonts w:eastAsia="Times New Roman" w:cs="Times New Roman"/>
      <w:color w:val="5A5A5A"/>
      <w:spacing w:val="15"/>
      <w:lang w:eastAsia="ar-SA" w:bidi="ar-SA"/>
    </w:rPr>
  </w:style>
  <w:style w:type="paragraph" w:styleId="a9">
    <w:name w:val="Body Text"/>
    <w:aliases w:val="Text1,Таймс Нью,Знак1 Знак"/>
    <w:basedOn w:val="a"/>
    <w:link w:val="aa"/>
    <w:uiPriority w:val="99"/>
    <w:rsid w:val="00173082"/>
    <w:pPr>
      <w:widowControl w:val="0"/>
      <w:autoSpaceDE w:val="0"/>
      <w:spacing w:after="120"/>
      <w:ind w:firstLine="0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aliases w:val="Text1 Знак,Таймс Нью Знак,Знак1 Знак Знак"/>
    <w:link w:val="a9"/>
    <w:uiPriority w:val="99"/>
    <w:locked/>
    <w:rsid w:val="00173082"/>
    <w:rPr>
      <w:rFonts w:ascii="Arial" w:hAnsi="Arial" w:cs="Arial"/>
      <w:sz w:val="20"/>
      <w:szCs w:val="20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061968"/>
    <w:pPr>
      <w:widowControl w:val="0"/>
      <w:autoSpaceDE w:val="0"/>
      <w:autoSpaceDN w:val="0"/>
    </w:pPr>
    <w:rPr>
      <w:sz w:val="22"/>
      <w:szCs w:val="22"/>
    </w:rPr>
  </w:style>
  <w:style w:type="paragraph" w:customStyle="1" w:styleId="textn">
    <w:name w:val="textn"/>
    <w:basedOn w:val="a"/>
    <w:uiPriority w:val="99"/>
    <w:rsid w:val="00061968"/>
    <w:pPr>
      <w:suppressAutoHyphens w:val="0"/>
      <w:spacing w:before="100" w:beforeAutospacing="1" w:after="100" w:afterAutospacing="1"/>
      <w:ind w:firstLine="0"/>
    </w:pPr>
    <w:rPr>
      <w:rFonts w:cs="Times New Roman"/>
      <w:lang w:eastAsia="ru-RU"/>
    </w:rPr>
  </w:style>
  <w:style w:type="paragraph" w:customStyle="1" w:styleId="Default">
    <w:name w:val="Default"/>
    <w:uiPriority w:val="99"/>
    <w:rsid w:val="000619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3">
    <w:name w:val="Основной 13"/>
    <w:basedOn w:val="a"/>
    <w:uiPriority w:val="99"/>
    <w:rsid w:val="00061968"/>
    <w:pPr>
      <w:tabs>
        <w:tab w:val="left" w:pos="1134"/>
      </w:tabs>
      <w:suppressAutoHyphens w:val="0"/>
      <w:jc w:val="both"/>
    </w:pPr>
    <w:rPr>
      <w:rFonts w:cs="Times New Roman"/>
      <w:sz w:val="28"/>
      <w:szCs w:val="28"/>
      <w:lang w:eastAsia="en-US"/>
    </w:rPr>
  </w:style>
  <w:style w:type="character" w:customStyle="1" w:styleId="apple-converted-space">
    <w:name w:val="apple-converted-space"/>
    <w:uiPriority w:val="99"/>
    <w:rsid w:val="001F74BB"/>
    <w:rPr>
      <w:rFonts w:cs="Times New Roman"/>
    </w:rPr>
  </w:style>
  <w:style w:type="paragraph" w:styleId="ab">
    <w:name w:val="Body Text Indent"/>
    <w:basedOn w:val="a"/>
    <w:link w:val="ac"/>
    <w:uiPriority w:val="99"/>
    <w:rsid w:val="0018220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182201"/>
    <w:rPr>
      <w:rFonts w:ascii="Times New Roman" w:hAnsi="Times New Roman" w:cs="Calibri"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182201"/>
    <w:rPr>
      <w:sz w:val="22"/>
      <w:lang w:eastAsia="ru-RU"/>
    </w:rPr>
  </w:style>
  <w:style w:type="table" w:styleId="ad">
    <w:name w:val="Table Grid"/>
    <w:aliases w:val="Table Grid Report"/>
    <w:basedOn w:val="a1"/>
    <w:uiPriority w:val="99"/>
    <w:rsid w:val="0018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rsid w:val="00182201"/>
    <w:pPr>
      <w:suppressAutoHyphens w:val="0"/>
      <w:ind w:firstLine="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link w:val="ae"/>
    <w:uiPriority w:val="99"/>
    <w:semiHidden/>
    <w:locked/>
    <w:rsid w:val="00182201"/>
    <w:rPr>
      <w:rFonts w:ascii="Calibri" w:hAnsi="Calibri" w:cs="Times New Roman"/>
      <w:sz w:val="20"/>
      <w:szCs w:val="20"/>
    </w:rPr>
  </w:style>
  <w:style w:type="character" w:styleId="af0">
    <w:name w:val="endnote reference"/>
    <w:uiPriority w:val="99"/>
    <w:semiHidden/>
    <w:rsid w:val="00182201"/>
    <w:rPr>
      <w:rFonts w:cs="Times New Roman"/>
      <w:vertAlign w:val="superscript"/>
    </w:rPr>
  </w:style>
  <w:style w:type="paragraph" w:styleId="af1">
    <w:name w:val="footnote text"/>
    <w:aliases w:val="Table_Footnote_last Знак,Table_Footnote_last Знак Знак,Table_Footnote_last,single space"/>
    <w:basedOn w:val="a"/>
    <w:link w:val="af2"/>
    <w:uiPriority w:val="99"/>
    <w:rsid w:val="00182201"/>
    <w:pPr>
      <w:suppressAutoHyphens w:val="0"/>
      <w:ind w:firstLine="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Table_Footnote_last Знак Char,Table_Footnote_last Знак Знак Char,Table_Footnote_last Char,single space Char"/>
    <w:uiPriority w:val="99"/>
    <w:locked/>
    <w:rsid w:val="00182201"/>
    <w:rPr>
      <w:rFonts w:cs="Times New Roman"/>
    </w:rPr>
  </w:style>
  <w:style w:type="character" w:customStyle="1" w:styleId="af2">
    <w:name w:val="Текст сноски Знак"/>
    <w:aliases w:val="Table_Footnote_last Знак Знак3,Table_Footnote_last Знак Знак Знак1,Table_Footnote_last Знак1,single space Знак"/>
    <w:link w:val="af1"/>
    <w:uiPriority w:val="99"/>
    <w:locked/>
    <w:rsid w:val="00182201"/>
    <w:rPr>
      <w:rFonts w:ascii="Calibri" w:hAnsi="Calibri" w:cs="Times New Roman"/>
      <w:sz w:val="20"/>
      <w:szCs w:val="20"/>
    </w:rPr>
  </w:style>
  <w:style w:type="character" w:styleId="af3">
    <w:name w:val="footnote reference"/>
    <w:uiPriority w:val="99"/>
    <w:rsid w:val="0018220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18220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4">
    <w:name w:val="Document Map"/>
    <w:basedOn w:val="a"/>
    <w:link w:val="af5"/>
    <w:uiPriority w:val="99"/>
    <w:semiHidden/>
    <w:rsid w:val="00182201"/>
    <w:pPr>
      <w:shd w:val="clear" w:color="auto" w:fill="000080"/>
      <w:suppressAutoHyphens w:val="0"/>
      <w:spacing w:after="200" w:line="276" w:lineRule="auto"/>
      <w:ind w:firstLine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5">
    <w:name w:val="Схема документа Знак"/>
    <w:link w:val="af4"/>
    <w:uiPriority w:val="99"/>
    <w:semiHidden/>
    <w:locked/>
    <w:rsid w:val="00182201"/>
    <w:rPr>
      <w:rFonts w:ascii="Tahoma" w:hAnsi="Tahoma" w:cs="Tahoma"/>
      <w:sz w:val="20"/>
      <w:szCs w:val="20"/>
      <w:shd w:val="clear" w:color="auto" w:fill="000080"/>
    </w:rPr>
  </w:style>
  <w:style w:type="paragraph" w:styleId="12">
    <w:name w:val="toc 1"/>
    <w:basedOn w:val="a"/>
    <w:next w:val="a"/>
    <w:autoRedefine/>
    <w:uiPriority w:val="99"/>
    <w:rsid w:val="00182201"/>
    <w:pPr>
      <w:tabs>
        <w:tab w:val="right" w:leader="dot" w:pos="9344"/>
      </w:tabs>
      <w:suppressAutoHyphens w:val="0"/>
      <w:spacing w:before="120" w:after="120"/>
      <w:ind w:firstLine="0"/>
      <w:jc w:val="both"/>
    </w:pPr>
    <w:rPr>
      <w:rFonts w:cs="Times New Roman"/>
      <w:b/>
      <w:bCs/>
      <w:caps/>
      <w:lang w:eastAsia="ru-RU"/>
    </w:rPr>
  </w:style>
  <w:style w:type="paragraph" w:customStyle="1" w:styleId="ConsNormal">
    <w:name w:val="ConsNormal"/>
    <w:uiPriority w:val="99"/>
    <w:rsid w:val="001822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uiPriority w:val="99"/>
    <w:rsid w:val="00182201"/>
    <w:pPr>
      <w:suppressAutoHyphens w:val="0"/>
      <w:ind w:firstLine="993"/>
    </w:pPr>
    <w:rPr>
      <w:rFonts w:cs="Times New Roman"/>
      <w:szCs w:val="20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182201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182201"/>
    <w:pPr>
      <w:widowControl w:val="0"/>
      <w:suppressAutoHyphens w:val="0"/>
      <w:autoSpaceDE w:val="0"/>
      <w:autoSpaceDN w:val="0"/>
      <w:adjustRightInd w:val="0"/>
      <w:spacing w:line="220" w:lineRule="auto"/>
      <w:ind w:firstLine="0"/>
      <w:jc w:val="both"/>
    </w:pPr>
    <w:rPr>
      <w:rFonts w:cs="Times New Roman"/>
      <w:szCs w:val="22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182201"/>
    <w:rPr>
      <w:rFonts w:ascii="Times New Roman" w:hAnsi="Times New Roman" w:cs="Times New Roman"/>
      <w:sz w:val="24"/>
      <w:lang w:eastAsia="ru-RU"/>
    </w:rPr>
  </w:style>
  <w:style w:type="paragraph" w:styleId="af6">
    <w:name w:val="header"/>
    <w:basedOn w:val="a"/>
    <w:link w:val="af7"/>
    <w:uiPriority w:val="99"/>
    <w:rsid w:val="00182201"/>
    <w:pPr>
      <w:tabs>
        <w:tab w:val="center" w:pos="4677"/>
        <w:tab w:val="right" w:pos="9355"/>
      </w:tabs>
      <w:suppressAutoHyphens w:val="0"/>
      <w:ind w:firstLine="0"/>
    </w:pPr>
    <w:rPr>
      <w:rFonts w:cs="Times New Roman"/>
      <w:lang w:eastAsia="ru-RU"/>
    </w:rPr>
  </w:style>
  <w:style w:type="character" w:customStyle="1" w:styleId="af7">
    <w:name w:val="Верхний колонтитул Знак"/>
    <w:link w:val="af6"/>
    <w:uiPriority w:val="99"/>
    <w:locked/>
    <w:rsid w:val="00182201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182201"/>
    <w:pPr>
      <w:tabs>
        <w:tab w:val="center" w:pos="4677"/>
        <w:tab w:val="right" w:pos="9355"/>
      </w:tabs>
      <w:suppressAutoHyphens w:val="0"/>
      <w:ind w:firstLine="0"/>
    </w:pPr>
    <w:rPr>
      <w:rFonts w:cs="Times New Roman"/>
      <w:lang w:eastAsia="ru-RU"/>
    </w:rPr>
  </w:style>
  <w:style w:type="character" w:customStyle="1" w:styleId="af9">
    <w:name w:val="Нижний колонтитул Знак"/>
    <w:link w:val="af8"/>
    <w:uiPriority w:val="99"/>
    <w:locked/>
    <w:rsid w:val="00182201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182201"/>
    <w:rPr>
      <w:rFonts w:cs="Times New Roman"/>
    </w:rPr>
  </w:style>
  <w:style w:type="paragraph" w:customStyle="1" w:styleId="100">
    <w:name w:val="Заголовок 10"/>
    <w:basedOn w:val="a"/>
    <w:uiPriority w:val="99"/>
    <w:rsid w:val="00182201"/>
    <w:pPr>
      <w:suppressAutoHyphens w:val="0"/>
      <w:ind w:firstLine="708"/>
      <w:jc w:val="both"/>
    </w:pPr>
    <w:rPr>
      <w:rFonts w:cs="Times New Roman"/>
      <w:b/>
      <w:lang w:eastAsia="ru-RU"/>
    </w:rPr>
  </w:style>
  <w:style w:type="paragraph" w:customStyle="1" w:styleId="3">
    <w:name w:val="Уровень 3"/>
    <w:basedOn w:val="a"/>
    <w:uiPriority w:val="99"/>
    <w:rsid w:val="00182201"/>
    <w:pPr>
      <w:numPr>
        <w:numId w:val="2"/>
      </w:numPr>
      <w:tabs>
        <w:tab w:val="clear" w:pos="360"/>
      </w:tabs>
      <w:suppressAutoHyphens w:val="0"/>
      <w:ind w:left="644" w:firstLine="708"/>
      <w:jc w:val="both"/>
    </w:pPr>
    <w:rPr>
      <w:rFonts w:cs="Times New Roman"/>
      <w:i/>
      <w:u w:val="single"/>
      <w:lang w:eastAsia="ru-RU"/>
    </w:rPr>
  </w:style>
  <w:style w:type="paragraph" w:styleId="26">
    <w:name w:val="toc 2"/>
    <w:basedOn w:val="a"/>
    <w:next w:val="a"/>
    <w:autoRedefine/>
    <w:uiPriority w:val="99"/>
    <w:rsid w:val="00182201"/>
    <w:pPr>
      <w:suppressAutoHyphens w:val="0"/>
      <w:ind w:left="240" w:firstLine="0"/>
    </w:pPr>
    <w:rPr>
      <w:rFonts w:cs="Times New Roman"/>
      <w:smallCaps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rsid w:val="00182201"/>
    <w:pPr>
      <w:suppressAutoHyphens w:val="0"/>
      <w:ind w:left="480" w:firstLine="0"/>
    </w:pPr>
    <w:rPr>
      <w:rFonts w:cs="Times New Roman"/>
      <w:i/>
      <w:iCs/>
      <w:sz w:val="20"/>
      <w:szCs w:val="20"/>
      <w:lang w:eastAsia="ru-RU"/>
    </w:rPr>
  </w:style>
  <w:style w:type="paragraph" w:customStyle="1" w:styleId="14">
    <w:name w:val="Уровень 1"/>
    <w:basedOn w:val="20"/>
    <w:link w:val="15"/>
    <w:uiPriority w:val="99"/>
    <w:rsid w:val="00182201"/>
    <w:pPr>
      <w:keepNext/>
      <w:widowControl/>
      <w:adjustRightInd/>
      <w:spacing w:before="120" w:line="240" w:lineRule="auto"/>
      <w:jc w:val="left"/>
      <w:textAlignment w:val="auto"/>
    </w:pPr>
    <w:rPr>
      <w:rFonts w:ascii="Times New Roman" w:eastAsia="Calibri" w:hAnsi="Times New Roman" w:cs="Times New Roman"/>
      <w:b/>
      <w:caps/>
      <w:sz w:val="24"/>
      <w:lang w:val="ru-RU" w:eastAsia="ru-RU"/>
    </w:rPr>
  </w:style>
  <w:style w:type="character" w:customStyle="1" w:styleId="15">
    <w:name w:val="Уровень 1 Знак"/>
    <w:link w:val="14"/>
    <w:uiPriority w:val="99"/>
    <w:locked/>
    <w:rsid w:val="00182201"/>
    <w:rPr>
      <w:rFonts w:ascii="Times New Roman" w:hAnsi="Times New Roman"/>
      <w:b/>
      <w:caps/>
      <w:sz w:val="24"/>
      <w:lang w:eastAsia="ru-RU"/>
    </w:rPr>
  </w:style>
  <w:style w:type="paragraph" w:styleId="30">
    <w:name w:val="List Bullet 3"/>
    <w:basedOn w:val="a"/>
    <w:uiPriority w:val="99"/>
    <w:rsid w:val="00182201"/>
    <w:pPr>
      <w:numPr>
        <w:numId w:val="16"/>
      </w:numPr>
      <w:suppressAutoHyphens w:val="0"/>
      <w:jc w:val="both"/>
    </w:pPr>
    <w:rPr>
      <w:rFonts w:eastAsia="MS Mincho" w:cs="Times New Roman"/>
      <w:lang w:eastAsia="ru-RU"/>
    </w:rPr>
  </w:style>
  <w:style w:type="paragraph" w:styleId="afb">
    <w:name w:val="Plain Text"/>
    <w:basedOn w:val="a"/>
    <w:link w:val="afc"/>
    <w:uiPriority w:val="99"/>
    <w:rsid w:val="00182201"/>
    <w:pPr>
      <w:suppressAutoHyphens w:val="0"/>
      <w:ind w:firstLine="0"/>
    </w:pPr>
    <w:rPr>
      <w:rFonts w:ascii="Courier New" w:hAnsi="Courier New" w:cs="Times New Roman"/>
      <w:sz w:val="22"/>
      <w:szCs w:val="20"/>
      <w:lang w:eastAsia="ru-RU"/>
    </w:rPr>
  </w:style>
  <w:style w:type="character" w:customStyle="1" w:styleId="PlainTextChar">
    <w:name w:val="Plain Text Char"/>
    <w:uiPriority w:val="99"/>
    <w:locked/>
    <w:rsid w:val="00182201"/>
    <w:rPr>
      <w:rFonts w:ascii="Courier New" w:hAnsi="Courier New" w:cs="Times New Roman"/>
      <w:lang w:val="ru-RU" w:eastAsia="ru-RU"/>
    </w:rPr>
  </w:style>
  <w:style w:type="character" w:customStyle="1" w:styleId="afc">
    <w:name w:val="Текст Знак"/>
    <w:link w:val="afb"/>
    <w:uiPriority w:val="99"/>
    <w:locked/>
    <w:rsid w:val="00182201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182201"/>
    <w:pPr>
      <w:suppressAutoHyphens/>
    </w:pPr>
    <w:rPr>
      <w:rFonts w:ascii="Times New Roman" w:eastAsia="Times New Roman" w:hAnsi="Times New Roman"/>
      <w:sz w:val="22"/>
      <w:lang w:eastAsia="ar-SA"/>
    </w:rPr>
  </w:style>
  <w:style w:type="paragraph" w:customStyle="1" w:styleId="16">
    <w:name w:val="Обычный1"/>
    <w:link w:val="Normal"/>
    <w:uiPriority w:val="99"/>
    <w:rsid w:val="00182201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customStyle="1" w:styleId="Normal">
    <w:name w:val="Normal Знак"/>
    <w:link w:val="16"/>
    <w:uiPriority w:val="99"/>
    <w:locked/>
    <w:rsid w:val="00182201"/>
    <w:rPr>
      <w:rFonts w:ascii="Times New Roman" w:hAnsi="Times New Roman"/>
      <w:sz w:val="22"/>
      <w:lang w:eastAsia="ru-RU"/>
    </w:rPr>
  </w:style>
  <w:style w:type="paragraph" w:customStyle="1" w:styleId="Heading">
    <w:name w:val="Heading"/>
    <w:uiPriority w:val="99"/>
    <w:rsid w:val="0018220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Preformat">
    <w:name w:val="Preformat"/>
    <w:uiPriority w:val="99"/>
    <w:rsid w:val="0018220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41">
    <w:name w:val="Уровень 4"/>
    <w:basedOn w:val="3"/>
    <w:uiPriority w:val="99"/>
    <w:rsid w:val="00182201"/>
  </w:style>
  <w:style w:type="paragraph" w:customStyle="1" w:styleId="27">
    <w:name w:val="Уровень 2"/>
    <w:basedOn w:val="100"/>
    <w:uiPriority w:val="99"/>
    <w:rsid w:val="00182201"/>
  </w:style>
  <w:style w:type="paragraph" w:customStyle="1" w:styleId="34">
    <w:name w:val="Уровень3"/>
    <w:basedOn w:val="3"/>
    <w:uiPriority w:val="99"/>
    <w:rsid w:val="00182201"/>
    <w:pPr>
      <w:ind w:firstLine="1260"/>
    </w:pPr>
    <w:rPr>
      <w:b/>
    </w:rPr>
  </w:style>
  <w:style w:type="paragraph" w:customStyle="1" w:styleId="afd">
    <w:name w:val="Для записок"/>
    <w:basedOn w:val="a"/>
    <w:uiPriority w:val="99"/>
    <w:rsid w:val="00182201"/>
    <w:pPr>
      <w:suppressAutoHyphens w:val="0"/>
      <w:spacing w:after="100"/>
      <w:ind w:firstLine="720"/>
      <w:jc w:val="both"/>
    </w:pPr>
    <w:rPr>
      <w:rFonts w:cs="Times New Roman"/>
      <w:szCs w:val="20"/>
      <w:lang w:eastAsia="ru-RU"/>
    </w:rPr>
  </w:style>
  <w:style w:type="paragraph" w:customStyle="1" w:styleId="afe">
    <w:name w:val="обыкновенный"/>
    <w:basedOn w:val="a"/>
    <w:uiPriority w:val="99"/>
    <w:rsid w:val="00182201"/>
    <w:pPr>
      <w:suppressAutoHyphens w:val="0"/>
      <w:ind w:firstLine="0"/>
      <w:jc w:val="both"/>
    </w:pPr>
    <w:rPr>
      <w:rFonts w:cs="Times New Roman"/>
      <w:szCs w:val="20"/>
      <w:lang w:eastAsia="ru-RU"/>
    </w:rPr>
  </w:style>
  <w:style w:type="character" w:styleId="aff">
    <w:name w:val="FollowedHyperlink"/>
    <w:uiPriority w:val="99"/>
    <w:rsid w:val="00182201"/>
    <w:rPr>
      <w:rFonts w:cs="Times New Roman"/>
      <w:color w:val="800080"/>
      <w:u w:val="single"/>
    </w:rPr>
  </w:style>
  <w:style w:type="paragraph" w:customStyle="1" w:styleId="210">
    <w:name w:val="Основной текст 21"/>
    <w:basedOn w:val="a"/>
    <w:uiPriority w:val="99"/>
    <w:rsid w:val="00182201"/>
    <w:pPr>
      <w:widowControl w:val="0"/>
      <w:suppressAutoHyphens w:val="0"/>
      <w:autoSpaceDE w:val="0"/>
      <w:spacing w:line="216" w:lineRule="auto"/>
      <w:ind w:firstLine="0"/>
      <w:jc w:val="both"/>
    </w:pPr>
    <w:rPr>
      <w:rFonts w:cs="Times New Roman"/>
      <w:szCs w:val="22"/>
    </w:rPr>
  </w:style>
  <w:style w:type="paragraph" w:customStyle="1" w:styleId="211">
    <w:name w:val="Основной текст с отступом 21"/>
    <w:basedOn w:val="a"/>
    <w:uiPriority w:val="99"/>
    <w:rsid w:val="00182201"/>
    <w:pPr>
      <w:suppressAutoHyphens w:val="0"/>
      <w:ind w:firstLine="993"/>
    </w:pPr>
    <w:rPr>
      <w:rFonts w:cs="Times New Roman"/>
      <w:szCs w:val="20"/>
    </w:rPr>
  </w:style>
  <w:style w:type="paragraph" w:customStyle="1" w:styleId="28">
    <w:name w:val="Îñíîâíîé òåêñò 2"/>
    <w:basedOn w:val="a"/>
    <w:uiPriority w:val="99"/>
    <w:rsid w:val="00182201"/>
    <w:pPr>
      <w:suppressAutoHyphens w:val="0"/>
      <w:autoSpaceDE w:val="0"/>
      <w:ind w:right="-852" w:firstLine="0"/>
    </w:pPr>
    <w:rPr>
      <w:rFonts w:cs="Times New Roman"/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182201"/>
    <w:pPr>
      <w:spacing w:after="120"/>
      <w:ind w:left="283" w:firstLine="0"/>
    </w:pPr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182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82201"/>
    <w:rPr>
      <w:rFonts w:ascii="Courier New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10"/>
    <w:uiPriority w:val="99"/>
    <w:rsid w:val="00182201"/>
    <w:pPr>
      <w:keepLines w:val="0"/>
      <w:suppressAutoHyphens w:val="0"/>
      <w:spacing w:before="0"/>
      <w:ind w:firstLine="0"/>
    </w:pPr>
    <w:rPr>
      <w:rFonts w:ascii="Times New Roman" w:hAnsi="Times New Roman"/>
      <w:caps/>
      <w:color w:val="auto"/>
      <w:sz w:val="24"/>
      <w:szCs w:val="24"/>
      <w:lang w:eastAsia="ru-RU"/>
    </w:rPr>
  </w:style>
  <w:style w:type="paragraph" w:customStyle="1" w:styleId="aff0">
    <w:name w:val="Заголовок статьи"/>
    <w:basedOn w:val="a"/>
    <w:next w:val="a"/>
    <w:uiPriority w:val="99"/>
    <w:rsid w:val="00182201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220">
    <w:name w:val="Основной текст 22"/>
    <w:basedOn w:val="a"/>
    <w:uiPriority w:val="99"/>
    <w:rsid w:val="00182201"/>
    <w:pPr>
      <w:suppressAutoHyphens w:val="0"/>
      <w:spacing w:line="360" w:lineRule="auto"/>
      <w:ind w:firstLine="851"/>
      <w:jc w:val="both"/>
    </w:pPr>
    <w:rPr>
      <w:rFonts w:cs="Times New Roman"/>
      <w:szCs w:val="20"/>
      <w:lang w:eastAsia="ru-RU"/>
    </w:rPr>
  </w:style>
  <w:style w:type="paragraph" w:customStyle="1" w:styleId="aff1">
    <w:name w:val="Основной шрифт абзаца Знак"/>
    <w:basedOn w:val="a"/>
    <w:uiPriority w:val="99"/>
    <w:rsid w:val="00182201"/>
    <w:pPr>
      <w:suppressAutoHyphens w:val="0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182201"/>
    <w:pPr>
      <w:numPr>
        <w:numId w:val="24"/>
      </w:numPr>
      <w:tabs>
        <w:tab w:val="clear" w:pos="567"/>
      </w:tabs>
      <w:suppressAutoHyphens w:val="0"/>
      <w:spacing w:after="160" w:line="240" w:lineRule="exact"/>
      <w:ind w:left="0" w:firstLine="0"/>
    </w:pPr>
    <w:rPr>
      <w:rFonts w:ascii="Verdana" w:hAnsi="Verdana" w:cs="Times New Roman"/>
      <w:lang w:val="en-US" w:eastAsia="en-US"/>
    </w:rPr>
  </w:style>
  <w:style w:type="paragraph" w:customStyle="1" w:styleId="2">
    <w:name w:val="2 уровень"/>
    <w:basedOn w:val="a"/>
    <w:uiPriority w:val="99"/>
    <w:rsid w:val="00182201"/>
    <w:pPr>
      <w:numPr>
        <w:numId w:val="17"/>
      </w:numPr>
      <w:suppressAutoHyphens w:val="0"/>
    </w:pPr>
    <w:rPr>
      <w:rFonts w:cs="Times New Roman"/>
      <w:b/>
    </w:rPr>
  </w:style>
  <w:style w:type="paragraph" w:customStyle="1" w:styleId="aff2">
    <w:name w:val="Содержимое таблицы"/>
    <w:basedOn w:val="a"/>
    <w:uiPriority w:val="99"/>
    <w:rsid w:val="00182201"/>
    <w:pPr>
      <w:suppressLineNumbers/>
      <w:ind w:firstLine="0"/>
    </w:pPr>
    <w:rPr>
      <w:rFonts w:cs="Times New Roman"/>
    </w:rPr>
  </w:style>
  <w:style w:type="paragraph" w:styleId="aff3">
    <w:name w:val="List Bullet"/>
    <w:basedOn w:val="a"/>
    <w:autoRedefine/>
    <w:uiPriority w:val="99"/>
    <w:rsid w:val="00182201"/>
    <w:pPr>
      <w:tabs>
        <w:tab w:val="num" w:pos="717"/>
      </w:tabs>
      <w:suppressAutoHyphens w:val="0"/>
      <w:ind w:left="360" w:hanging="360"/>
    </w:pPr>
    <w:rPr>
      <w:rFonts w:cs="Times New Roman"/>
      <w:lang w:eastAsia="ru-RU"/>
    </w:rPr>
  </w:style>
  <w:style w:type="paragraph" w:customStyle="1" w:styleId="35">
    <w:name w:val="3 уровень"/>
    <w:basedOn w:val="a"/>
    <w:uiPriority w:val="99"/>
    <w:rsid w:val="00182201"/>
    <w:pPr>
      <w:tabs>
        <w:tab w:val="num" w:pos="1440"/>
      </w:tabs>
      <w:suppressAutoHyphens w:val="0"/>
      <w:ind w:left="1627" w:hanging="907"/>
    </w:pPr>
    <w:rPr>
      <w:rFonts w:cs="Times New Roman"/>
      <w:b/>
      <w:i/>
      <w:lang w:eastAsia="ru-RU"/>
    </w:rPr>
  </w:style>
  <w:style w:type="paragraph" w:customStyle="1" w:styleId="311">
    <w:name w:val="Основной текст 31"/>
    <w:basedOn w:val="a"/>
    <w:uiPriority w:val="99"/>
    <w:rsid w:val="00182201"/>
    <w:pPr>
      <w:spacing w:after="120"/>
      <w:ind w:firstLine="0"/>
    </w:pPr>
    <w:rPr>
      <w:rFonts w:cs="Times New Roman"/>
      <w:sz w:val="16"/>
      <w:szCs w:val="16"/>
    </w:rPr>
  </w:style>
  <w:style w:type="paragraph" w:styleId="36">
    <w:name w:val="Body Text Indent 3"/>
    <w:basedOn w:val="a"/>
    <w:link w:val="37"/>
    <w:uiPriority w:val="99"/>
    <w:rsid w:val="00182201"/>
    <w:pPr>
      <w:suppressAutoHyphens w:val="0"/>
      <w:spacing w:after="120"/>
      <w:ind w:left="283" w:firstLine="0"/>
    </w:pPr>
    <w:rPr>
      <w:rFonts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18220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TableFootnotelast1">
    <w:name w:val="Table_Footnote_last Знак Знак1"/>
    <w:aliases w:val="Table_Footnote_last Знак Знак Знак,Table_Footnote_last Знак Знак2"/>
    <w:uiPriority w:val="99"/>
    <w:locked/>
    <w:rsid w:val="00182201"/>
    <w:rPr>
      <w:rFonts w:cs="Times New Roman"/>
    </w:rPr>
  </w:style>
  <w:style w:type="character" w:styleId="aff4">
    <w:name w:val="Emphasis"/>
    <w:uiPriority w:val="99"/>
    <w:qFormat/>
    <w:rsid w:val="00182201"/>
    <w:rPr>
      <w:rFonts w:cs="Times New Roman"/>
      <w:i/>
    </w:rPr>
  </w:style>
  <w:style w:type="paragraph" w:customStyle="1" w:styleId="17">
    <w:name w:val="Знак Знак Знак1 Знак"/>
    <w:basedOn w:val="a"/>
    <w:uiPriority w:val="99"/>
    <w:rsid w:val="00182201"/>
    <w:pPr>
      <w:suppressAutoHyphens w:val="0"/>
      <w:ind w:firstLine="0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Strong"/>
    <w:uiPriority w:val="99"/>
    <w:qFormat/>
    <w:rsid w:val="00182201"/>
    <w:rPr>
      <w:rFonts w:cs="Times New Roman"/>
      <w:b/>
    </w:rPr>
  </w:style>
  <w:style w:type="paragraph" w:customStyle="1" w:styleId="aff6">
    <w:name w:val="Знак"/>
    <w:basedOn w:val="a"/>
    <w:link w:val="101"/>
    <w:uiPriority w:val="99"/>
    <w:rsid w:val="00182201"/>
    <w:pPr>
      <w:suppressAutoHyphens w:val="0"/>
      <w:spacing w:after="160" w:line="240" w:lineRule="exact"/>
      <w:ind w:firstLine="0"/>
    </w:pPr>
    <w:rPr>
      <w:rFonts w:ascii="Verdana" w:eastAsia="Calibri" w:hAnsi="Verdana" w:cs="Times New Roman"/>
      <w:szCs w:val="20"/>
      <w:lang w:val="en-US" w:eastAsia="ru-RU"/>
    </w:rPr>
  </w:style>
  <w:style w:type="character" w:customStyle="1" w:styleId="101">
    <w:name w:val="Знак Знак10"/>
    <w:link w:val="aff6"/>
    <w:uiPriority w:val="99"/>
    <w:locked/>
    <w:rsid w:val="00182201"/>
    <w:rPr>
      <w:rFonts w:ascii="Verdana" w:hAnsi="Verdana"/>
      <w:sz w:val="24"/>
      <w:lang w:val="en-US"/>
    </w:rPr>
  </w:style>
  <w:style w:type="paragraph" w:customStyle="1" w:styleId="aff7">
    <w:name w:val="Основной"/>
    <w:basedOn w:val="ab"/>
    <w:uiPriority w:val="99"/>
    <w:rsid w:val="00182201"/>
    <w:pPr>
      <w:suppressAutoHyphens w:val="0"/>
      <w:spacing w:after="0"/>
      <w:ind w:left="0" w:firstLine="680"/>
      <w:jc w:val="both"/>
    </w:pPr>
    <w:rPr>
      <w:rFonts w:cs="Times New Roman"/>
      <w:sz w:val="28"/>
      <w:lang w:eastAsia="ru-RU"/>
    </w:rPr>
  </w:style>
  <w:style w:type="paragraph" w:customStyle="1" w:styleId="BookmanOldStyle27pt">
    <w:name w:val="Стиль Bookman Old Style 27 pt полужирный курсив по центру Межд..."/>
    <w:basedOn w:val="a"/>
    <w:next w:val="a"/>
    <w:uiPriority w:val="99"/>
    <w:rsid w:val="00182201"/>
    <w:pPr>
      <w:suppressAutoHyphens w:val="0"/>
      <w:spacing w:line="360" w:lineRule="auto"/>
      <w:jc w:val="center"/>
    </w:pPr>
    <w:rPr>
      <w:rFonts w:ascii="Bookman Old Style" w:hAnsi="Bookman Old Style" w:cs="Times New Roman"/>
      <w:b/>
      <w:bCs/>
      <w:i/>
      <w:iCs/>
      <w:sz w:val="54"/>
      <w:szCs w:val="20"/>
      <w:lang w:eastAsia="ru-RU"/>
    </w:rPr>
  </w:style>
  <w:style w:type="character" w:customStyle="1" w:styleId="WW-">
    <w:name w:val="WW-Символы концевой сноски"/>
    <w:uiPriority w:val="99"/>
    <w:rsid w:val="00182201"/>
  </w:style>
  <w:style w:type="character" w:customStyle="1" w:styleId="WW8Num16z0">
    <w:name w:val="WW8Num16z0"/>
    <w:uiPriority w:val="99"/>
    <w:rsid w:val="00182201"/>
  </w:style>
  <w:style w:type="character" w:customStyle="1" w:styleId="WW8Num18z0">
    <w:name w:val="WW8Num18z0"/>
    <w:uiPriority w:val="99"/>
    <w:rsid w:val="00182201"/>
    <w:rPr>
      <w:rFonts w:ascii="Symbol" w:hAnsi="Symbol"/>
    </w:rPr>
  </w:style>
  <w:style w:type="character" w:customStyle="1" w:styleId="mainright">
    <w:name w:val="main_right"/>
    <w:uiPriority w:val="99"/>
    <w:rsid w:val="00182201"/>
    <w:rPr>
      <w:rFonts w:cs="Times New Roman"/>
    </w:rPr>
  </w:style>
  <w:style w:type="paragraph" w:customStyle="1" w:styleId="18">
    <w:name w:val="Абзац списка1"/>
    <w:basedOn w:val="a"/>
    <w:uiPriority w:val="99"/>
    <w:rsid w:val="00182201"/>
    <w:pPr>
      <w:suppressAutoHyphens w:val="0"/>
      <w:spacing w:after="200" w:line="276" w:lineRule="auto"/>
      <w:ind w:left="720" w:firstLine="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8">
    <w:name w:val="List Paragraph"/>
    <w:basedOn w:val="a"/>
    <w:uiPriority w:val="99"/>
    <w:qFormat/>
    <w:rsid w:val="00182201"/>
    <w:pPr>
      <w:spacing w:after="200" w:line="276" w:lineRule="auto"/>
      <w:ind w:left="720" w:firstLine="0"/>
    </w:pPr>
    <w:rPr>
      <w:rFonts w:ascii="Calibri" w:hAnsi="Calibri" w:cs="Times New Roman"/>
      <w:sz w:val="22"/>
      <w:szCs w:val="22"/>
    </w:rPr>
  </w:style>
  <w:style w:type="character" w:customStyle="1" w:styleId="19">
    <w:name w:val="Знак1 Знак Знак Знак"/>
    <w:uiPriority w:val="99"/>
    <w:locked/>
    <w:rsid w:val="00182201"/>
    <w:rPr>
      <w:sz w:val="24"/>
      <w:lang w:val="ru-RU" w:eastAsia="ru-RU"/>
    </w:rPr>
  </w:style>
  <w:style w:type="character" w:customStyle="1" w:styleId="TableFootnotelast5">
    <w:name w:val="Table_Footnote_last Знак Знак5"/>
    <w:aliases w:val="Table_Footnote_last Знак Знак Знак2,Table_Footnote_last Знак Знак6"/>
    <w:uiPriority w:val="99"/>
    <w:locked/>
    <w:rsid w:val="00182201"/>
    <w:rPr>
      <w:lang w:val="ru-RU" w:eastAsia="ru-RU"/>
    </w:rPr>
  </w:style>
  <w:style w:type="character" w:customStyle="1" w:styleId="Text11">
    <w:name w:val="Text1 Знак1"/>
    <w:aliases w:val="Таймс Нью Знак1,Знак1 Знак Знак Знак2"/>
    <w:uiPriority w:val="99"/>
    <w:locked/>
    <w:rsid w:val="00182201"/>
    <w:rPr>
      <w:sz w:val="24"/>
      <w:lang w:val="ru-RU" w:eastAsia="ru-RU"/>
    </w:rPr>
  </w:style>
  <w:style w:type="character" w:customStyle="1" w:styleId="aff9">
    <w:name w:val="Основной текст_"/>
    <w:uiPriority w:val="99"/>
    <w:locked/>
    <w:rsid w:val="00182201"/>
    <w:rPr>
      <w:sz w:val="24"/>
    </w:rPr>
  </w:style>
  <w:style w:type="character" w:customStyle="1" w:styleId="42">
    <w:name w:val="Основной текст (42)_"/>
    <w:link w:val="420"/>
    <w:uiPriority w:val="99"/>
    <w:locked/>
    <w:rsid w:val="00182201"/>
    <w:rPr>
      <w:rFonts w:ascii="Franklin Gothic Demi" w:hAnsi="Franklin Gothic Demi"/>
      <w:noProof/>
      <w:sz w:val="26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182201"/>
    <w:pPr>
      <w:shd w:val="clear" w:color="auto" w:fill="FFFFFF"/>
      <w:suppressAutoHyphens w:val="0"/>
      <w:spacing w:line="240" w:lineRule="atLeast"/>
      <w:ind w:firstLine="0"/>
      <w:jc w:val="center"/>
    </w:pPr>
    <w:rPr>
      <w:rFonts w:ascii="Franklin Gothic Demi" w:eastAsia="Calibri" w:hAnsi="Franklin Gothic Demi" w:cs="Times New Roman"/>
      <w:noProof/>
      <w:sz w:val="26"/>
      <w:szCs w:val="20"/>
      <w:lang w:eastAsia="ru-RU"/>
    </w:rPr>
  </w:style>
  <w:style w:type="character" w:customStyle="1" w:styleId="91">
    <w:name w:val="Знак Знак9"/>
    <w:uiPriority w:val="99"/>
    <w:rsid w:val="00182201"/>
    <w:rPr>
      <w:i/>
      <w:sz w:val="24"/>
      <w:lang w:val="ru-RU" w:eastAsia="ru-RU"/>
    </w:rPr>
  </w:style>
  <w:style w:type="character" w:customStyle="1" w:styleId="1a">
    <w:name w:val="ГЛАВА Знак1"/>
    <w:aliases w:val="Знак2 Знак Знак1"/>
    <w:uiPriority w:val="99"/>
    <w:locked/>
    <w:rsid w:val="00182201"/>
    <w:rPr>
      <w:b/>
      <w:caps/>
      <w:sz w:val="24"/>
      <w:lang w:val="ru-RU" w:eastAsia="ru-RU"/>
    </w:rPr>
  </w:style>
  <w:style w:type="character" w:customStyle="1" w:styleId="29">
    <w:name w:val="Основной текст (2)_"/>
    <w:link w:val="212"/>
    <w:uiPriority w:val="99"/>
    <w:locked/>
    <w:rsid w:val="00182201"/>
    <w:rPr>
      <w:sz w:val="28"/>
      <w:shd w:val="clear" w:color="auto" w:fill="FFFFFF"/>
    </w:rPr>
  </w:style>
  <w:style w:type="paragraph" w:customStyle="1" w:styleId="212">
    <w:name w:val="Основной текст (2)1"/>
    <w:basedOn w:val="a"/>
    <w:link w:val="29"/>
    <w:uiPriority w:val="99"/>
    <w:rsid w:val="00182201"/>
    <w:pPr>
      <w:widowControl w:val="0"/>
      <w:shd w:val="clear" w:color="auto" w:fill="FFFFFF"/>
      <w:suppressAutoHyphens w:val="0"/>
      <w:spacing w:after="240" w:line="322" w:lineRule="exact"/>
      <w:ind w:hanging="360"/>
      <w:jc w:val="center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10">
    <w:name w:val="Знак Знак101"/>
    <w:link w:val="38"/>
    <w:uiPriority w:val="99"/>
    <w:locked/>
    <w:rsid w:val="00182201"/>
    <w:rPr>
      <w:sz w:val="24"/>
      <w:lang w:val="en-US"/>
    </w:rPr>
  </w:style>
  <w:style w:type="paragraph" w:customStyle="1" w:styleId="38">
    <w:name w:val="Знак3"/>
    <w:basedOn w:val="a"/>
    <w:link w:val="1010"/>
    <w:uiPriority w:val="99"/>
    <w:rsid w:val="00182201"/>
    <w:pPr>
      <w:suppressAutoHyphens w:val="0"/>
      <w:spacing w:line="240" w:lineRule="exact"/>
      <w:ind w:firstLine="0"/>
      <w:jc w:val="both"/>
    </w:pPr>
    <w:rPr>
      <w:rFonts w:ascii="Calibri" w:eastAsia="Calibri" w:hAnsi="Calibri" w:cs="Times New Roman"/>
      <w:szCs w:val="20"/>
      <w:lang w:val="en-US" w:eastAsia="ru-RU"/>
    </w:rPr>
  </w:style>
  <w:style w:type="paragraph" w:customStyle="1" w:styleId="ConsPlusNonformat">
    <w:name w:val="ConsPlusNonformat"/>
    <w:uiPriority w:val="99"/>
    <w:rsid w:val="00C166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a">
    <w:name w:val="No Spacing"/>
    <w:uiPriority w:val="99"/>
    <w:qFormat/>
    <w:rsid w:val="00C166A7"/>
    <w:rPr>
      <w:sz w:val="22"/>
      <w:szCs w:val="22"/>
      <w:lang w:eastAsia="en-US"/>
    </w:rPr>
  </w:style>
  <w:style w:type="paragraph" w:styleId="affb">
    <w:name w:val="Balloon Text"/>
    <w:basedOn w:val="a"/>
    <w:link w:val="affc"/>
    <w:uiPriority w:val="99"/>
    <w:semiHidden/>
    <w:rsid w:val="00CC3090"/>
    <w:rPr>
      <w:rFonts w:ascii="Segoe UI" w:hAnsi="Segoe UI" w:cs="Segoe UI"/>
      <w:sz w:val="18"/>
      <w:szCs w:val="18"/>
    </w:rPr>
  </w:style>
  <w:style w:type="character" w:customStyle="1" w:styleId="affc">
    <w:name w:val="Текст выноски Знак"/>
    <w:link w:val="affb"/>
    <w:uiPriority w:val="99"/>
    <w:semiHidden/>
    <w:locked/>
    <w:rsid w:val="00CC3090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/" TargetMode="External"/><Relationship Id="rId13" Type="http://schemas.openxmlformats.org/officeDocument/2006/relationships/hyperlink" Target="http://www.toksovo-lo.ru" TargetMode="External"/><Relationship Id="rId18" Type="http://schemas.openxmlformats.org/officeDocument/2006/relationships/hyperlink" Target="http://www.toksovo-lo.ru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7" Type="http://schemas.openxmlformats.org/officeDocument/2006/relationships/hyperlink" Target="http://www.toksovo-lo.ru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toksovo-lo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://www.toksovo-lo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D916F92991C812DA97EE22CB8A0213FF1348AC0CBB0AC1D7F6070020FF18257BCEC39C30CDD8198R6RAH" TargetMode="External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916F92991C812DA97EE22CB8A0213FF1348AC7CEB3AC1D7F6070020FF18257BCEC39C30CDD869DR6RDH" TargetMode="External"/><Relationship Id="rId14" Type="http://schemas.openxmlformats.org/officeDocument/2006/relationships/hyperlink" Target="http://www.toksovo-lo.ru/" TargetMode="External"/><Relationship Id="rId22" Type="http://schemas.openxmlformats.org/officeDocument/2006/relationships/hyperlink" Target="http://www.toksovo-l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14662</Words>
  <Characters>83577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ПРОЕКТ</vt:lpstr>
    </vt:vector>
  </TitlesOfParts>
  <Company>Microsoft</Company>
  <LinksUpToDate>false</LinksUpToDate>
  <CharactersWithSpaces>98043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Redaktor</cp:lastModifiedBy>
  <cp:revision>2</cp:revision>
  <cp:lastPrinted>2017-10-10T11:48:00Z</cp:lastPrinted>
  <dcterms:created xsi:type="dcterms:W3CDTF">2017-12-25T10:25:00Z</dcterms:created>
  <dcterms:modified xsi:type="dcterms:W3CDTF">2017-12-25T10:25:00Z</dcterms:modified>
</cp:coreProperties>
</file>