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34" w:rsidRDefault="005B7234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:rsidR="005B7234" w:rsidRPr="008B0F28" w:rsidRDefault="005B7234" w:rsidP="005B7234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="007A4754">
        <w:rPr>
          <w:sz w:val="32"/>
          <w:szCs w:val="32"/>
        </w:rPr>
        <w:t xml:space="preserve">Ленинградской </w:t>
      </w:r>
      <w:r w:rsidRPr="000F1B7B">
        <w:rPr>
          <w:sz w:val="32"/>
          <w:szCs w:val="32"/>
        </w:rPr>
        <w:t>области</w:t>
      </w:r>
    </w:p>
    <w:p w:rsidR="005B7234" w:rsidRDefault="005B7234" w:rsidP="005B7234">
      <w:pPr>
        <w:jc w:val="center"/>
        <w:rPr>
          <w:b/>
          <w:sz w:val="36"/>
          <w:szCs w:val="36"/>
        </w:rPr>
      </w:pPr>
    </w:p>
    <w:p w:rsidR="005B7234" w:rsidRPr="008B0F28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Р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:rsidR="000F1B7B" w:rsidRDefault="000F1B7B" w:rsidP="005B7234">
      <w:pPr>
        <w:jc w:val="center"/>
        <w:rPr>
          <w:b/>
          <w:sz w:val="36"/>
          <w:szCs w:val="36"/>
        </w:rPr>
      </w:pPr>
    </w:p>
    <w:p w:rsidR="005B7234" w:rsidRPr="008B0F28" w:rsidRDefault="000F1B7B" w:rsidP="005B7234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:rsidR="005B7234" w:rsidRDefault="005B7234" w:rsidP="005B7234">
      <w:pPr>
        <w:jc w:val="center"/>
        <w:rPr>
          <w:b/>
          <w:sz w:val="48"/>
          <w:szCs w:val="48"/>
        </w:rPr>
      </w:pPr>
    </w:p>
    <w:p w:rsidR="005B7234" w:rsidRDefault="00D5448D" w:rsidP="005B7234">
      <w:pPr>
        <w:tabs>
          <w:tab w:val="left" w:pos="6705"/>
        </w:tabs>
        <w:rPr>
          <w:sz w:val="28"/>
          <w:szCs w:val="28"/>
        </w:rPr>
      </w:pPr>
      <w:r w:rsidRPr="00D5448D">
        <w:rPr>
          <w:sz w:val="28"/>
          <w:szCs w:val="28"/>
          <w:u w:val="single"/>
        </w:rPr>
        <w:t>12.12.2019</w:t>
      </w:r>
      <w:r w:rsidR="005B7234">
        <w:rPr>
          <w:sz w:val="28"/>
          <w:szCs w:val="28"/>
        </w:rPr>
        <w:tab/>
      </w:r>
      <w:r w:rsidR="008954E7">
        <w:rPr>
          <w:sz w:val="28"/>
          <w:szCs w:val="28"/>
        </w:rPr>
        <w:tab/>
      </w:r>
      <w:r w:rsidR="008954E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5B7234">
        <w:rPr>
          <w:sz w:val="28"/>
          <w:szCs w:val="28"/>
        </w:rPr>
        <w:t>№</w:t>
      </w:r>
      <w:r w:rsidR="001A1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5448D">
        <w:rPr>
          <w:sz w:val="28"/>
          <w:szCs w:val="28"/>
          <w:u w:val="single"/>
        </w:rPr>
        <w:t>408</w:t>
      </w:r>
    </w:p>
    <w:p w:rsidR="005B7234" w:rsidRPr="000A416E" w:rsidRDefault="00C07E25" w:rsidP="00152AAD">
      <w:pPr>
        <w:tabs>
          <w:tab w:val="left" w:pos="6705"/>
        </w:tabs>
      </w:pPr>
      <w:proofErr w:type="spellStart"/>
      <w:r w:rsidRPr="00C07E25">
        <w:t>г</w:t>
      </w:r>
      <w:r>
        <w:t>.</w:t>
      </w:r>
      <w:r w:rsidR="005B7234" w:rsidRPr="000A416E">
        <w:t>п</w:t>
      </w:r>
      <w:proofErr w:type="spellEnd"/>
      <w:r w:rsidR="005B7234" w:rsidRPr="000A416E">
        <w:t>. Токсово</w:t>
      </w:r>
    </w:p>
    <w:p w:rsidR="0041466A" w:rsidRDefault="0041466A"/>
    <w:p w:rsidR="00952805" w:rsidRDefault="00552ABC" w:rsidP="0095280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F65F1">
        <w:rPr>
          <w:sz w:val="28"/>
          <w:szCs w:val="28"/>
        </w:rPr>
        <w:t xml:space="preserve">б утверждении </w:t>
      </w:r>
      <w:r w:rsidR="00952805" w:rsidRPr="00952805">
        <w:rPr>
          <w:sz w:val="28"/>
          <w:szCs w:val="28"/>
        </w:rPr>
        <w:t xml:space="preserve">методики оценки </w:t>
      </w:r>
    </w:p>
    <w:p w:rsidR="00952805" w:rsidRDefault="00952805" w:rsidP="00952805">
      <w:pPr>
        <w:rPr>
          <w:sz w:val="28"/>
          <w:szCs w:val="28"/>
        </w:rPr>
      </w:pPr>
      <w:r w:rsidRPr="00952805">
        <w:rPr>
          <w:sz w:val="28"/>
          <w:szCs w:val="28"/>
        </w:rPr>
        <w:t xml:space="preserve">эффективности внутренних систем </w:t>
      </w:r>
    </w:p>
    <w:p w:rsidR="00952805" w:rsidRDefault="00952805" w:rsidP="00952805">
      <w:pPr>
        <w:rPr>
          <w:sz w:val="28"/>
          <w:szCs w:val="28"/>
        </w:rPr>
      </w:pPr>
      <w:r w:rsidRPr="00952805">
        <w:rPr>
          <w:sz w:val="28"/>
          <w:szCs w:val="28"/>
        </w:rPr>
        <w:t xml:space="preserve">выявления и профилактики коррупционных </w:t>
      </w:r>
    </w:p>
    <w:p w:rsidR="00952805" w:rsidRPr="00952805" w:rsidRDefault="00952805" w:rsidP="00952805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952805">
        <w:rPr>
          <w:sz w:val="28"/>
          <w:szCs w:val="28"/>
        </w:rPr>
        <w:t>исков</w:t>
      </w:r>
    </w:p>
    <w:p w:rsidR="00952805" w:rsidRDefault="00952805">
      <w:pPr>
        <w:rPr>
          <w:sz w:val="28"/>
          <w:szCs w:val="28"/>
        </w:rPr>
      </w:pPr>
    </w:p>
    <w:p w:rsidR="00552ABC" w:rsidRDefault="00952805" w:rsidP="001A1FFE">
      <w:pPr>
        <w:ind w:firstLine="709"/>
        <w:jc w:val="both"/>
        <w:rPr>
          <w:sz w:val="28"/>
          <w:szCs w:val="28"/>
        </w:rPr>
      </w:pPr>
      <w:r w:rsidRPr="00952805">
        <w:rPr>
          <w:sz w:val="28"/>
          <w:szCs w:val="28"/>
        </w:rPr>
        <w:t>Руководствуясь Федеральным закон</w:t>
      </w:r>
      <w:r>
        <w:rPr>
          <w:sz w:val="28"/>
          <w:szCs w:val="28"/>
        </w:rPr>
        <w:t>ом</w:t>
      </w:r>
      <w:r w:rsidRPr="00952805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95280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5280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52805">
        <w:rPr>
          <w:sz w:val="28"/>
          <w:szCs w:val="28"/>
        </w:rPr>
        <w:t xml:space="preserve">, Федеральным законом от 25.12.2008 </w:t>
      </w:r>
      <w:r>
        <w:rPr>
          <w:sz w:val="28"/>
          <w:szCs w:val="28"/>
        </w:rPr>
        <w:t>№</w:t>
      </w:r>
      <w:r w:rsidRPr="0095280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5280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52805">
        <w:rPr>
          <w:sz w:val="28"/>
          <w:szCs w:val="28"/>
        </w:rPr>
        <w:t xml:space="preserve">, Федеральным законом от 02.03.2007 </w:t>
      </w:r>
      <w:r>
        <w:rPr>
          <w:sz w:val="28"/>
          <w:szCs w:val="28"/>
        </w:rPr>
        <w:t>№</w:t>
      </w:r>
      <w:r w:rsidRPr="00952805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952805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952805">
        <w:rPr>
          <w:sz w:val="28"/>
          <w:szCs w:val="28"/>
        </w:rPr>
        <w:t xml:space="preserve">, Уставом МО «Токсовское городское поселение», </w:t>
      </w:r>
      <w:r w:rsidR="008C3F86">
        <w:rPr>
          <w:sz w:val="28"/>
          <w:szCs w:val="28"/>
        </w:rPr>
        <w:t xml:space="preserve">администрация </w:t>
      </w:r>
      <w:bookmarkStart w:id="1" w:name="_Hlk27042598"/>
      <w:r w:rsidR="008C3F86">
        <w:rPr>
          <w:sz w:val="28"/>
          <w:szCs w:val="28"/>
        </w:rPr>
        <w:t xml:space="preserve">МО </w:t>
      </w:r>
      <w:r w:rsidR="001A7AF4">
        <w:rPr>
          <w:sz w:val="28"/>
          <w:szCs w:val="28"/>
        </w:rPr>
        <w:t>«</w:t>
      </w:r>
      <w:r w:rsidR="008C3F86">
        <w:rPr>
          <w:sz w:val="28"/>
          <w:szCs w:val="28"/>
        </w:rPr>
        <w:t>Токсовское городское поселение</w:t>
      </w:r>
      <w:r w:rsidR="001A7AF4">
        <w:rPr>
          <w:sz w:val="28"/>
          <w:szCs w:val="28"/>
        </w:rPr>
        <w:t>»</w:t>
      </w:r>
      <w:r w:rsidR="008C3F86">
        <w:rPr>
          <w:sz w:val="28"/>
          <w:szCs w:val="28"/>
        </w:rPr>
        <w:t xml:space="preserve"> </w:t>
      </w:r>
      <w:bookmarkEnd w:id="1"/>
      <w:r w:rsidR="008C3F86">
        <w:rPr>
          <w:sz w:val="28"/>
          <w:szCs w:val="28"/>
        </w:rPr>
        <w:t>Всеволожского муниципально</w:t>
      </w:r>
      <w:r w:rsidR="007565E5">
        <w:rPr>
          <w:sz w:val="28"/>
          <w:szCs w:val="28"/>
        </w:rPr>
        <w:t>го района Ленинградской области</w:t>
      </w:r>
    </w:p>
    <w:p w:rsidR="00552ABC" w:rsidRDefault="000348C4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1A1FFE" w:rsidRPr="00EA50C1" w:rsidRDefault="001A1FFE" w:rsidP="00502936">
      <w:pPr>
        <w:jc w:val="both"/>
        <w:rPr>
          <w:sz w:val="28"/>
          <w:szCs w:val="28"/>
        </w:rPr>
      </w:pPr>
    </w:p>
    <w:p w:rsidR="0008506A" w:rsidRDefault="00EA50C1" w:rsidP="00085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1FFE">
        <w:rPr>
          <w:sz w:val="28"/>
          <w:szCs w:val="28"/>
        </w:rPr>
        <w:t xml:space="preserve"> </w:t>
      </w:r>
      <w:r w:rsidR="0008506A" w:rsidRPr="0008506A">
        <w:rPr>
          <w:sz w:val="28"/>
          <w:szCs w:val="28"/>
        </w:rPr>
        <w:t xml:space="preserve">Утвердить </w:t>
      </w:r>
      <w:r w:rsidR="00952805" w:rsidRPr="00952805">
        <w:rPr>
          <w:sz w:val="28"/>
          <w:szCs w:val="28"/>
        </w:rPr>
        <w:t>Методику оценки эффективности внутренних систем выявления и профилактики коррупционных рисков в администрации</w:t>
      </w:r>
      <w:r w:rsidR="00952805">
        <w:rPr>
          <w:sz w:val="28"/>
          <w:szCs w:val="28"/>
        </w:rPr>
        <w:t xml:space="preserve"> </w:t>
      </w:r>
      <w:bookmarkStart w:id="2" w:name="_Hlk27042800"/>
      <w:r w:rsidR="00952805" w:rsidRPr="00952805">
        <w:rPr>
          <w:sz w:val="28"/>
          <w:szCs w:val="28"/>
        </w:rPr>
        <w:t>МО «Токсовское городское поселение» Всеволожского муниципального района Ленинградской области</w:t>
      </w:r>
      <w:bookmarkEnd w:id="2"/>
      <w:r w:rsidR="0008506A" w:rsidRPr="0008506A">
        <w:rPr>
          <w:sz w:val="28"/>
          <w:szCs w:val="28"/>
        </w:rPr>
        <w:t>, согласно приложению</w:t>
      </w:r>
      <w:r w:rsidR="0008506A">
        <w:rPr>
          <w:sz w:val="28"/>
          <w:szCs w:val="28"/>
        </w:rPr>
        <w:t xml:space="preserve"> </w:t>
      </w:r>
      <w:r w:rsidR="00952805">
        <w:rPr>
          <w:sz w:val="28"/>
          <w:szCs w:val="28"/>
        </w:rPr>
        <w:t xml:space="preserve">1 </w:t>
      </w:r>
      <w:r w:rsidR="0008506A" w:rsidRPr="0008506A">
        <w:rPr>
          <w:sz w:val="28"/>
          <w:szCs w:val="28"/>
        </w:rPr>
        <w:t>к настоящему постановлению</w:t>
      </w:r>
      <w:r w:rsidR="00A36276">
        <w:rPr>
          <w:sz w:val="28"/>
          <w:szCs w:val="28"/>
        </w:rPr>
        <w:t>.</w:t>
      </w:r>
    </w:p>
    <w:p w:rsidR="00952805" w:rsidRPr="00952805" w:rsidRDefault="002938DB" w:rsidP="009528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2AB0">
        <w:rPr>
          <w:sz w:val="28"/>
          <w:szCs w:val="28"/>
        </w:rPr>
        <w:t xml:space="preserve"> </w:t>
      </w:r>
      <w:bookmarkStart w:id="3" w:name="_Hlk9437713"/>
      <w:r w:rsidR="00952805" w:rsidRPr="00952805">
        <w:rPr>
          <w:sz w:val="28"/>
          <w:szCs w:val="28"/>
        </w:rPr>
        <w:t>Утвердить Перечень коррупционно-опасных функций администрации МО «Токсовское городское поселение» Всеволожского муниципального района Ленинградской области</w:t>
      </w:r>
      <w:r w:rsidR="00952805">
        <w:rPr>
          <w:sz w:val="28"/>
          <w:szCs w:val="28"/>
        </w:rPr>
        <w:t>,</w:t>
      </w:r>
      <w:r w:rsidR="00952805" w:rsidRPr="00952805">
        <w:rPr>
          <w:sz w:val="28"/>
          <w:szCs w:val="28"/>
        </w:rPr>
        <w:t xml:space="preserve"> </w:t>
      </w:r>
      <w:r w:rsidR="00952805">
        <w:rPr>
          <w:sz w:val="28"/>
          <w:szCs w:val="28"/>
        </w:rPr>
        <w:t>согласно п</w:t>
      </w:r>
      <w:r w:rsidR="00952805" w:rsidRPr="00952805">
        <w:rPr>
          <w:sz w:val="28"/>
          <w:szCs w:val="28"/>
        </w:rPr>
        <w:t>риложени</w:t>
      </w:r>
      <w:r w:rsidR="00952805">
        <w:rPr>
          <w:sz w:val="28"/>
          <w:szCs w:val="28"/>
        </w:rPr>
        <w:t>ю</w:t>
      </w:r>
      <w:r w:rsidR="00952805" w:rsidRPr="00952805">
        <w:rPr>
          <w:sz w:val="28"/>
          <w:szCs w:val="28"/>
        </w:rPr>
        <w:t xml:space="preserve"> 2</w:t>
      </w:r>
      <w:r w:rsidR="00952805">
        <w:rPr>
          <w:sz w:val="28"/>
          <w:szCs w:val="28"/>
        </w:rPr>
        <w:t xml:space="preserve"> к настоящему постановлению</w:t>
      </w:r>
      <w:r w:rsidR="00952805" w:rsidRPr="00952805">
        <w:rPr>
          <w:sz w:val="28"/>
          <w:szCs w:val="28"/>
        </w:rPr>
        <w:t>.</w:t>
      </w:r>
    </w:p>
    <w:p w:rsidR="00A36276" w:rsidRDefault="00952805" w:rsidP="00217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4957" w:rsidRPr="004E4957">
        <w:rPr>
          <w:sz w:val="28"/>
          <w:szCs w:val="28"/>
        </w:rPr>
        <w:t>Настоящее постановление опубликовать в газете «Вести Токсово» и на официальном сайте МО «Токсовское городское поселение».</w:t>
      </w:r>
      <w:bookmarkEnd w:id="3"/>
      <w:r w:rsidR="004E4957" w:rsidRPr="00A36276">
        <w:rPr>
          <w:sz w:val="28"/>
          <w:szCs w:val="28"/>
        </w:rPr>
        <w:t xml:space="preserve"> </w:t>
      </w:r>
    </w:p>
    <w:p w:rsidR="005B0329" w:rsidRPr="005B0329" w:rsidRDefault="00952805" w:rsidP="005B03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7A75">
        <w:rPr>
          <w:sz w:val="28"/>
          <w:szCs w:val="28"/>
        </w:rPr>
        <w:t xml:space="preserve">. </w:t>
      </w:r>
      <w:r w:rsidR="004E4957" w:rsidRPr="004E4957">
        <w:rPr>
          <w:sz w:val="28"/>
          <w:szCs w:val="28"/>
        </w:rPr>
        <w:t>Настоящее постановление вступает в силу после официального опубликования в газете «Вести Токсово» и на официальном сайте МО «Токсовское городское поселение».</w:t>
      </w:r>
    </w:p>
    <w:p w:rsidR="008C3F86" w:rsidRDefault="00952805" w:rsidP="00217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0329">
        <w:rPr>
          <w:sz w:val="28"/>
          <w:szCs w:val="28"/>
        </w:rPr>
        <w:t xml:space="preserve">. </w:t>
      </w:r>
      <w:r w:rsidR="00B10447" w:rsidRPr="00EA50C1">
        <w:rPr>
          <w:sz w:val="28"/>
          <w:szCs w:val="28"/>
        </w:rPr>
        <w:t xml:space="preserve">Контроль за исполнением настоящего постановления </w:t>
      </w:r>
      <w:r w:rsidR="00B10447">
        <w:rPr>
          <w:sz w:val="28"/>
          <w:szCs w:val="28"/>
        </w:rPr>
        <w:t>оставляю за собой.</w:t>
      </w:r>
    </w:p>
    <w:p w:rsidR="009B60BF" w:rsidRDefault="009B60BF" w:rsidP="00F962FF">
      <w:pPr>
        <w:jc w:val="both"/>
        <w:rPr>
          <w:sz w:val="28"/>
          <w:szCs w:val="28"/>
        </w:rPr>
      </w:pPr>
    </w:p>
    <w:p w:rsidR="000D112E" w:rsidRDefault="000D112E" w:rsidP="00F962FF">
      <w:pPr>
        <w:jc w:val="both"/>
        <w:rPr>
          <w:sz w:val="28"/>
          <w:szCs w:val="28"/>
        </w:rPr>
      </w:pPr>
    </w:p>
    <w:p w:rsidR="00F962FF" w:rsidRDefault="00532CC6" w:rsidP="00F962FF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F962FF">
        <w:rPr>
          <w:sz w:val="28"/>
          <w:szCs w:val="28"/>
        </w:rPr>
        <w:t xml:space="preserve"> администрации</w:t>
      </w:r>
      <w:r w:rsidR="000411DE">
        <w:rPr>
          <w:sz w:val="28"/>
          <w:szCs w:val="28"/>
        </w:rPr>
        <w:tab/>
      </w:r>
      <w:r w:rsidR="000411DE">
        <w:rPr>
          <w:sz w:val="28"/>
          <w:szCs w:val="28"/>
        </w:rPr>
        <w:tab/>
      </w:r>
      <w:r w:rsidR="000411DE">
        <w:rPr>
          <w:sz w:val="28"/>
          <w:szCs w:val="28"/>
        </w:rPr>
        <w:tab/>
      </w:r>
      <w:r w:rsidR="000411DE">
        <w:rPr>
          <w:sz w:val="28"/>
          <w:szCs w:val="28"/>
        </w:rPr>
        <w:tab/>
      </w:r>
      <w:r w:rsidR="00952805">
        <w:rPr>
          <w:sz w:val="28"/>
          <w:szCs w:val="28"/>
        </w:rPr>
        <w:tab/>
      </w:r>
      <w:r w:rsidR="00952805">
        <w:rPr>
          <w:sz w:val="28"/>
          <w:szCs w:val="28"/>
        </w:rPr>
        <w:tab/>
      </w:r>
      <w:r w:rsidR="000411DE">
        <w:rPr>
          <w:sz w:val="28"/>
          <w:szCs w:val="28"/>
        </w:rPr>
        <w:tab/>
      </w:r>
      <w:r>
        <w:rPr>
          <w:sz w:val="28"/>
          <w:szCs w:val="28"/>
        </w:rPr>
        <w:t>И.Р. Нагаева</w:t>
      </w: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962B76" w:rsidRPr="000411DE" w:rsidRDefault="00962B76" w:rsidP="001B1CFE">
      <w:pPr>
        <w:ind w:firstLine="4962"/>
        <w:jc w:val="right"/>
        <w:rPr>
          <w:sz w:val="28"/>
          <w:szCs w:val="28"/>
        </w:rPr>
      </w:pPr>
      <w:bookmarkStart w:id="4" w:name="_Hlk27044094"/>
      <w:r w:rsidRPr="000411DE">
        <w:rPr>
          <w:sz w:val="28"/>
          <w:szCs w:val="28"/>
        </w:rPr>
        <w:lastRenderedPageBreak/>
        <w:t>Приложение</w:t>
      </w:r>
      <w:r w:rsidR="00952805">
        <w:rPr>
          <w:sz w:val="28"/>
          <w:szCs w:val="28"/>
        </w:rPr>
        <w:t xml:space="preserve"> 1</w:t>
      </w:r>
    </w:p>
    <w:p w:rsidR="00962B76" w:rsidRPr="000411DE" w:rsidRDefault="00962B76" w:rsidP="001B1CFE">
      <w:pPr>
        <w:ind w:firstLine="4962"/>
        <w:jc w:val="right"/>
        <w:rPr>
          <w:sz w:val="28"/>
          <w:szCs w:val="28"/>
        </w:rPr>
      </w:pPr>
      <w:r w:rsidRPr="000411DE">
        <w:rPr>
          <w:sz w:val="28"/>
          <w:szCs w:val="28"/>
        </w:rPr>
        <w:t>к Постановлению администрации</w:t>
      </w:r>
    </w:p>
    <w:p w:rsidR="00962B76" w:rsidRPr="000411DE" w:rsidRDefault="00962B76" w:rsidP="001B1CFE">
      <w:pPr>
        <w:ind w:firstLine="4962"/>
        <w:jc w:val="right"/>
        <w:rPr>
          <w:sz w:val="28"/>
          <w:szCs w:val="28"/>
        </w:rPr>
      </w:pPr>
      <w:r w:rsidRPr="000411DE">
        <w:rPr>
          <w:sz w:val="28"/>
          <w:szCs w:val="28"/>
        </w:rPr>
        <w:t>МО «Токсовское городское</w:t>
      </w:r>
      <w:r w:rsidR="001B1CFE">
        <w:rPr>
          <w:sz w:val="28"/>
          <w:szCs w:val="28"/>
        </w:rPr>
        <w:t xml:space="preserve"> </w:t>
      </w:r>
      <w:r w:rsidRPr="000411DE">
        <w:rPr>
          <w:sz w:val="28"/>
          <w:szCs w:val="28"/>
        </w:rPr>
        <w:t>поселение»</w:t>
      </w:r>
    </w:p>
    <w:p w:rsidR="00962B76" w:rsidRPr="000411DE" w:rsidRDefault="00962B76" w:rsidP="001B1CFE">
      <w:pPr>
        <w:ind w:firstLine="4962"/>
        <w:jc w:val="right"/>
        <w:rPr>
          <w:sz w:val="28"/>
          <w:szCs w:val="28"/>
        </w:rPr>
      </w:pPr>
      <w:r w:rsidRPr="000411DE">
        <w:rPr>
          <w:sz w:val="28"/>
          <w:szCs w:val="28"/>
        </w:rPr>
        <w:t xml:space="preserve">от </w:t>
      </w:r>
      <w:r w:rsidR="00217A75" w:rsidRPr="000411DE">
        <w:rPr>
          <w:sz w:val="28"/>
          <w:szCs w:val="28"/>
        </w:rPr>
        <w:t>____________________</w:t>
      </w:r>
      <w:r w:rsidR="005B0329">
        <w:rPr>
          <w:sz w:val="28"/>
          <w:szCs w:val="28"/>
        </w:rPr>
        <w:t xml:space="preserve"> № ________</w:t>
      </w:r>
    </w:p>
    <w:bookmarkEnd w:id="4"/>
    <w:p w:rsidR="00962B76" w:rsidRPr="000411DE" w:rsidRDefault="00962B76" w:rsidP="001B1CFE">
      <w:pPr>
        <w:ind w:firstLine="4962"/>
        <w:jc w:val="right"/>
        <w:rPr>
          <w:sz w:val="28"/>
          <w:szCs w:val="28"/>
        </w:rPr>
      </w:pPr>
    </w:p>
    <w:p w:rsidR="000411DE" w:rsidRDefault="000411DE" w:rsidP="00962B76">
      <w:pPr>
        <w:ind w:firstLine="5245"/>
        <w:rPr>
          <w:sz w:val="28"/>
          <w:szCs w:val="28"/>
        </w:rPr>
      </w:pPr>
    </w:p>
    <w:p w:rsidR="001B1CFE" w:rsidRPr="001B1CFE" w:rsidRDefault="001B1CFE" w:rsidP="001B1CFE">
      <w:pPr>
        <w:jc w:val="center"/>
        <w:rPr>
          <w:sz w:val="28"/>
          <w:szCs w:val="28"/>
        </w:rPr>
      </w:pPr>
      <w:r w:rsidRPr="001B1CFE">
        <w:rPr>
          <w:sz w:val="28"/>
          <w:szCs w:val="28"/>
        </w:rPr>
        <w:t>Методика</w:t>
      </w:r>
    </w:p>
    <w:p w:rsidR="001B1CFE" w:rsidRPr="001B1CFE" w:rsidRDefault="001B1CFE" w:rsidP="001B1CFE">
      <w:pPr>
        <w:jc w:val="center"/>
        <w:rPr>
          <w:sz w:val="28"/>
          <w:szCs w:val="28"/>
        </w:rPr>
      </w:pPr>
      <w:r w:rsidRPr="001B1CFE">
        <w:rPr>
          <w:sz w:val="28"/>
          <w:szCs w:val="28"/>
        </w:rPr>
        <w:t>оценки эффективности внутренних систем выявления и профилактики коррупционных рисков в администрации МО «Токсовское городское поселение» Всеволожского муниципального района Ленинградской области</w:t>
      </w:r>
    </w:p>
    <w:p w:rsidR="00952805" w:rsidRPr="000411DE" w:rsidRDefault="00952805" w:rsidP="00962B76">
      <w:pPr>
        <w:ind w:firstLine="5245"/>
        <w:rPr>
          <w:sz w:val="28"/>
          <w:szCs w:val="28"/>
        </w:rPr>
      </w:pPr>
    </w:p>
    <w:p w:rsidR="001B1CFE" w:rsidRPr="001B1CFE" w:rsidRDefault="001B1CFE" w:rsidP="001B1CFE">
      <w:pPr>
        <w:widowControl w:val="0"/>
        <w:autoSpaceDE w:val="0"/>
        <w:autoSpaceDN w:val="0"/>
        <w:adjustRightInd w:val="0"/>
        <w:ind w:firstLine="3686"/>
        <w:jc w:val="both"/>
        <w:rPr>
          <w:sz w:val="28"/>
          <w:szCs w:val="28"/>
        </w:rPr>
      </w:pPr>
      <w:r w:rsidRPr="001B1CFE">
        <w:rPr>
          <w:sz w:val="28"/>
          <w:szCs w:val="28"/>
        </w:rPr>
        <w:t>1. Общие положения</w:t>
      </w:r>
    </w:p>
    <w:p w:rsidR="001B1CFE" w:rsidRPr="001B1CFE" w:rsidRDefault="001B1CFE" w:rsidP="001B1CFE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1B1CFE" w:rsidRPr="001B1CFE" w:rsidRDefault="001B1CFE" w:rsidP="001B1C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CFE">
        <w:rPr>
          <w:sz w:val="28"/>
          <w:szCs w:val="28"/>
        </w:rPr>
        <w:t>1.1. Методика оценки эффективности внутренних систем выявления и профилактики коррупционных рисков в администрации МО «Токсовское городское поселение» (далее по тексту - Методика) разработана на основании: Федеральн</w:t>
      </w:r>
      <w:r>
        <w:rPr>
          <w:sz w:val="28"/>
          <w:szCs w:val="28"/>
        </w:rPr>
        <w:t>ого</w:t>
      </w:r>
      <w:r w:rsidRPr="001B1CF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B1CFE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1B1CF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B1CF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B1CFE">
        <w:rPr>
          <w:sz w:val="28"/>
          <w:szCs w:val="28"/>
        </w:rPr>
        <w:t xml:space="preserve">, Федерального закона от 25.12.2008 </w:t>
      </w:r>
      <w:r>
        <w:rPr>
          <w:sz w:val="28"/>
          <w:szCs w:val="28"/>
        </w:rPr>
        <w:t>№</w:t>
      </w:r>
      <w:r w:rsidRPr="001B1CFE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1B1CFE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B1CFE">
        <w:rPr>
          <w:sz w:val="28"/>
          <w:szCs w:val="28"/>
        </w:rPr>
        <w:t xml:space="preserve">, Федерального закона от 02.03.2007 </w:t>
      </w:r>
      <w:r>
        <w:rPr>
          <w:sz w:val="28"/>
          <w:szCs w:val="28"/>
        </w:rPr>
        <w:t>№</w:t>
      </w:r>
      <w:r w:rsidRPr="001B1CFE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1B1CFE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1B1CFE">
        <w:rPr>
          <w:sz w:val="28"/>
          <w:szCs w:val="28"/>
        </w:rPr>
        <w:t>.</w:t>
      </w:r>
    </w:p>
    <w:p w:rsidR="001B1CFE" w:rsidRPr="001B1CFE" w:rsidRDefault="001B1CFE" w:rsidP="001B1C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1CFE">
        <w:rPr>
          <w:sz w:val="28"/>
          <w:szCs w:val="28"/>
        </w:rPr>
        <w:t>2.1. Основной задачей применения Методики является оценка эффективности внутренних систем выявления и профилактики коррупционных рисков в администрации МО «Токсовское городское поселение».</w:t>
      </w:r>
    </w:p>
    <w:p w:rsidR="000411DE" w:rsidRDefault="000411DE" w:rsidP="001B1CFE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1B1CFE" w:rsidRPr="001B1CFE" w:rsidRDefault="001B1CFE" w:rsidP="001B1CFE">
      <w:pPr>
        <w:widowControl w:val="0"/>
        <w:autoSpaceDE w:val="0"/>
        <w:autoSpaceDN w:val="0"/>
        <w:adjustRightInd w:val="0"/>
        <w:ind w:firstLine="1134"/>
        <w:jc w:val="center"/>
        <w:rPr>
          <w:sz w:val="28"/>
          <w:szCs w:val="28"/>
        </w:rPr>
      </w:pPr>
      <w:r w:rsidRPr="001B1CFE">
        <w:rPr>
          <w:sz w:val="28"/>
          <w:szCs w:val="28"/>
        </w:rPr>
        <w:t>2. Основные понятия, используемые в Методике:</w:t>
      </w:r>
    </w:p>
    <w:p w:rsidR="001B1CFE" w:rsidRDefault="001B1CFE" w:rsidP="000411DE">
      <w:pPr>
        <w:widowControl w:val="0"/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2.1. Антикоррупционный стандарт - система единых для определенной сферы правового регулирования правил поведения муниципального служащего, осуществления служебных операций, ограничений, запретов и т.п. процедур, которая делала бы невозможным или уменьшала вероятность совершения коррупционных правонарушений;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2.2. Антикоррупционная экспертиза нормативных правовых актов и их проектов (экспертиза на коррупциогенность) - деятельность органов местного самоуправления в целях выявления, описания коррупциогенных факторов и разработки рекомендаций по их устранению;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2.3.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 xml:space="preserve">2.4. Коррупционные риски (коррупционные факторы) - обстоятельства (явления, процессы) в системе органов исполнительной власти и муниципальных образований, их функционировании, действиях (бездействии) государственных гражданских и муниципальных служащих, которые создают ситуацию </w:t>
      </w:r>
      <w:r w:rsidRPr="00D454BA">
        <w:rPr>
          <w:sz w:val="28"/>
          <w:szCs w:val="28"/>
        </w:rPr>
        <w:lastRenderedPageBreak/>
        <w:t>возможного совершения коррупционного правонарушения.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2.5. Коррупциогенные нормы - положения проектов документов, содержащие коррупционные факторы.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2.6. Коррупциогенные факторы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2.7. План (программа) противодействия коррупции - комплекс взаимосвязанных по времени, ресурсам и исполнителям целевых мероприятий правового, экономического, организационного и иного характера, направленных на противодействие коррупции.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2.8. Противодействие коррупции - деятельность федеральных органов государственной власти,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раскрытию и расследованию коррупционных правонарушений (борьбе с коррупцией), а также минимизации и (или) ликвидации последствий коррупционных правонарушений.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2.9. Профилактика коррупции - система правовых, организационных, контрольных и иных мер, направленных на предупреждение коррупции в органах местного самоуправления по выявлению, изучению и устранению причин и условий, способствующих проявлениям коррупции.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2.10. Субъект коррупционных правонарушений - юридическое или физическое лицо, использующее свое должностное положение в личных или корпоративных интересах вопреки законным интересам общества и государства в целях получения имущественной выгоды.</w:t>
      </w:r>
    </w:p>
    <w:p w:rsidR="001B1CFE" w:rsidRDefault="001B1CFE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Pr="00D454BA" w:rsidRDefault="00D454BA" w:rsidP="00D454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54BA">
        <w:rPr>
          <w:sz w:val="28"/>
          <w:szCs w:val="28"/>
        </w:rPr>
        <w:t>3. Факторы, требующие оценки</w:t>
      </w: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3.1. К системе выявления и профилактики коррупционных рисков в администрации МО «Токсовское городское поселение»</w:t>
      </w:r>
      <w:r>
        <w:rPr>
          <w:sz w:val="28"/>
          <w:szCs w:val="28"/>
        </w:rPr>
        <w:t xml:space="preserve"> </w:t>
      </w:r>
      <w:r w:rsidRPr="00D454BA">
        <w:rPr>
          <w:sz w:val="28"/>
          <w:szCs w:val="28"/>
        </w:rPr>
        <w:t>относятся: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- Разработка и принятие правовых актов, направленных на противодействие коррупции в органе местного самоуправления;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- Разработка и принятие Плана противодействия коррупции;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- Работа комиссии по противодействию коррупции;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- Работа комиссии по соблюдению требований к служебному поведению и урегулированию конфликта интересов;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- Организация проверки достоверности и полноты предоставляемых муниципальными служащими сведений о расходах, доходах, имуществе и обязательствах имущественного характера, а также соблюдения ограничений для муниципальных служащих;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- Разработка должностных инструкций, правил поведения муниципальных служащих при выполнении ими своих служебных обязанностей;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lastRenderedPageBreak/>
        <w:t>- Разработка перечня коррупционно-опасных функций администрации МО «Токсовское городское поселение»;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- Организация учебы и правовое антикоррупционное просвещение для лиц, замещающих должности муниципальной службы;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- Организация антикоррупционной экспертизы проектов нормативных правовых актов, нормативных правовых актов, в целях выявления в них положений, способствующих созданию условий для коррупции;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- Привлечение органами местного самоуправления представителей общественности к разработке проектов нормативных правовых актов, общественное обсуждение проектов социально значимых нормативных правовых актов через их обнародование;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- Применение методики оценки эффективности внутренних систем выявления и профилактики коррупционных рисков;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- Создание условий для граждан и/или юридических лиц возможности информирования местной администрации о коррупционных проявлениях со стороны муниципальных служащих посредством: личного приема руководителем,</w:t>
      </w:r>
      <w:r>
        <w:rPr>
          <w:sz w:val="28"/>
          <w:szCs w:val="28"/>
        </w:rPr>
        <w:t xml:space="preserve"> </w:t>
      </w:r>
      <w:r w:rsidRPr="00D454BA">
        <w:rPr>
          <w:sz w:val="28"/>
          <w:szCs w:val="28"/>
        </w:rPr>
        <w:t>использования "Интернет-технологий", устных и письменных обращений (заявлений, жалоб);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- Разработка и внедрение в работу регламентов, антикоррупционных стандартов оказания муниципальных услуг, инновационных технологий муниципального управления и администрирования, повышающие прозрачность и объективность управленческих процессов;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- Участие в работе комиссии по противодействию коррупции и урегулированию конфликта интересов представителей общественности, средств массовой информации;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- Количество обращений, поступивших в администрацию, результатов их рассмотрения, мер, принятых по результатам обращений.</w:t>
      </w: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Pr="00D454BA" w:rsidRDefault="00D454BA" w:rsidP="00D454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54BA">
        <w:rPr>
          <w:sz w:val="28"/>
          <w:szCs w:val="28"/>
        </w:rPr>
        <w:t>4. Внутренние системы выявления и профилактики коррупционных рисков</w:t>
      </w: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4.1. Система выявления и профилактики коррупционных рисков включает в себя следующие внутренние системы: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1) Кадровая работа;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2) Совершенствование муниципальной нормативной правовой базы;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3) Взаимодействие с общественностью;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4) Совершенствование форм и методов оказания муниципальных услуг.</w:t>
      </w: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Pr="00D454BA" w:rsidRDefault="00D454BA" w:rsidP="00D454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54BA">
        <w:rPr>
          <w:sz w:val="28"/>
          <w:szCs w:val="28"/>
        </w:rPr>
        <w:t>5. Результаты оценки</w:t>
      </w: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5.1. Эффективность применения Методики определяется ее полнотой, системностью, достоверностью сообщаемых результатов и возможностью проверки и сравнительного анализа.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5.2. Эффективность применения достигается также регулярностью применения Методики и возможностью расширения за счет включения в методику дополнительных факторов оценки.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 xml:space="preserve">5.3. По результатам применения Методики составляется заключение, в котором отражаются все факторы применения методики с указанием выявленных </w:t>
      </w:r>
      <w:r w:rsidRPr="00D454BA">
        <w:rPr>
          <w:sz w:val="28"/>
          <w:szCs w:val="28"/>
        </w:rPr>
        <w:lastRenderedPageBreak/>
        <w:t>положительных/отрицательных положений. Оценка осуществляется путем ответа "ДА" - "НЕТ" на факторы, перечисленные в разделе 3 Методики, с указанием реквизитов принятых НПА, описания мероприятия, соответствующего оцениваемому фактору.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>5.4. Меры, принимаемые по выявлению и профилактике коррупционных рисков можно оценить как эффективные, в том числе по минимизации и (или) ликвидации последствий коррупционных правонарушений, если получены 80% ответов "ДА" на факторы раздела 3 Методики и отсутствуют муниципальные служащие, привлеченные к ответственности за совершение коррупционных правонарушений.</w:t>
      </w: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20C6" w:rsidRDefault="000A20C6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Pr="00D454BA" w:rsidRDefault="00D454BA" w:rsidP="00D454B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454B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454BA">
        <w:rPr>
          <w:sz w:val="28"/>
          <w:szCs w:val="28"/>
        </w:rPr>
        <w:t>к Постановлению администрации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454BA">
        <w:rPr>
          <w:sz w:val="28"/>
          <w:szCs w:val="28"/>
        </w:rPr>
        <w:t>МО «Токсовское городское поселение»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454BA">
        <w:rPr>
          <w:sz w:val="28"/>
          <w:szCs w:val="28"/>
        </w:rPr>
        <w:t>от ____________________ № ________</w:t>
      </w:r>
    </w:p>
    <w:p w:rsidR="00D454BA" w:rsidRDefault="00D454BA" w:rsidP="00D454B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54BA" w:rsidRDefault="00D454BA" w:rsidP="00D454B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54BA" w:rsidRPr="00D454BA" w:rsidRDefault="00D454BA" w:rsidP="00D454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54BA">
        <w:rPr>
          <w:sz w:val="28"/>
          <w:szCs w:val="28"/>
        </w:rPr>
        <w:t>ПЕРЕЧЕНЬ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54BA">
        <w:rPr>
          <w:sz w:val="28"/>
          <w:szCs w:val="28"/>
        </w:rPr>
        <w:t>коррупционно-опасных функций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54BA">
        <w:rPr>
          <w:sz w:val="28"/>
          <w:szCs w:val="28"/>
        </w:rPr>
        <w:t xml:space="preserve">администрации </w:t>
      </w:r>
      <w:r w:rsidR="00E15E5E" w:rsidRPr="00E15E5E">
        <w:rPr>
          <w:sz w:val="28"/>
          <w:szCs w:val="28"/>
        </w:rPr>
        <w:t>МО «Токсовское городское поселение» Всеволожского муниципального района Ленинградской области</w:t>
      </w:r>
    </w:p>
    <w:p w:rsidR="00D454BA" w:rsidRPr="00D454BA" w:rsidRDefault="00D454BA" w:rsidP="00D454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54BA" w:rsidRDefault="00D454BA" w:rsidP="00E15E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5E5E" w:rsidRDefault="00E15E5E" w:rsidP="00E15E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5E5E">
        <w:rPr>
          <w:sz w:val="28"/>
          <w:szCs w:val="28"/>
        </w:rPr>
        <w:t>1. Предоставление муниципальных услуг;</w:t>
      </w:r>
    </w:p>
    <w:p w:rsidR="00E15E5E" w:rsidRPr="00E15E5E" w:rsidRDefault="00E15E5E" w:rsidP="00E15E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5E5E" w:rsidRDefault="00E15E5E" w:rsidP="00E15E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5E5E">
        <w:rPr>
          <w:sz w:val="28"/>
          <w:szCs w:val="28"/>
        </w:rPr>
        <w:t>2. Осуществление контрольных функций;</w:t>
      </w:r>
    </w:p>
    <w:p w:rsidR="00E15E5E" w:rsidRPr="00E15E5E" w:rsidRDefault="00E15E5E" w:rsidP="00E15E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5E5E" w:rsidRDefault="00E15E5E" w:rsidP="00E15E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5E5E">
        <w:rPr>
          <w:sz w:val="28"/>
          <w:szCs w:val="28"/>
        </w:rPr>
        <w:t>3. Планирование и использование бюджетных средств;</w:t>
      </w:r>
    </w:p>
    <w:p w:rsidR="00E15E5E" w:rsidRPr="00E15E5E" w:rsidRDefault="00E15E5E" w:rsidP="00E15E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5E5E" w:rsidRDefault="00E15E5E" w:rsidP="00E15E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5E5E">
        <w:rPr>
          <w:sz w:val="28"/>
          <w:szCs w:val="28"/>
        </w:rPr>
        <w:t>4. Подготовка и принятие решений по установлению цен (тарифов) на услуги муниципальных учреждений;</w:t>
      </w:r>
    </w:p>
    <w:p w:rsidR="00E15E5E" w:rsidRPr="00E15E5E" w:rsidRDefault="00E15E5E" w:rsidP="00E15E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5E5E" w:rsidRDefault="00E15E5E" w:rsidP="00E15E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5E5E">
        <w:rPr>
          <w:sz w:val="28"/>
          <w:szCs w:val="28"/>
        </w:rPr>
        <w:t>5. Управление и распоряжение имуществом, находящимся в муниципальной собственности;</w:t>
      </w:r>
    </w:p>
    <w:p w:rsidR="00E15E5E" w:rsidRPr="00E15E5E" w:rsidRDefault="00E15E5E" w:rsidP="00E15E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5E5E" w:rsidRDefault="00E15E5E" w:rsidP="00E15E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5E5E">
        <w:rPr>
          <w:sz w:val="28"/>
          <w:szCs w:val="28"/>
        </w:rPr>
        <w:t>6. Разработка и принятие муниципальных правовых актов;</w:t>
      </w:r>
    </w:p>
    <w:p w:rsidR="00E15E5E" w:rsidRPr="00E15E5E" w:rsidRDefault="00E15E5E" w:rsidP="00E15E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5E5E" w:rsidRPr="00E15E5E" w:rsidRDefault="00E15E5E" w:rsidP="00E15E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5E5E">
        <w:rPr>
          <w:sz w:val="28"/>
          <w:szCs w:val="28"/>
        </w:rPr>
        <w:t>7. Осуществление закупок товаров, работ, услуг для обеспечения муниципальных нужд.</w:t>
      </w:r>
    </w:p>
    <w:p w:rsidR="00E15E5E" w:rsidRDefault="00E15E5E" w:rsidP="00E15E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15E5E" w:rsidSect="001B1CFE">
      <w:pgSz w:w="11906" w:h="16838"/>
      <w:pgMar w:top="851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34"/>
    <w:rsid w:val="00026F36"/>
    <w:rsid w:val="000348C4"/>
    <w:rsid w:val="00040566"/>
    <w:rsid w:val="000411DE"/>
    <w:rsid w:val="00080C50"/>
    <w:rsid w:val="0008506A"/>
    <w:rsid w:val="000A20C6"/>
    <w:rsid w:val="000D112E"/>
    <w:rsid w:val="000E095F"/>
    <w:rsid w:val="000F1B7B"/>
    <w:rsid w:val="00100D1C"/>
    <w:rsid w:val="001029F6"/>
    <w:rsid w:val="0010301A"/>
    <w:rsid w:val="00106A72"/>
    <w:rsid w:val="00125910"/>
    <w:rsid w:val="00143D02"/>
    <w:rsid w:val="0014590E"/>
    <w:rsid w:val="00152AAD"/>
    <w:rsid w:val="001A1FFE"/>
    <w:rsid w:val="001A7AF4"/>
    <w:rsid w:val="001B1CFE"/>
    <w:rsid w:val="001E4A15"/>
    <w:rsid w:val="00217A75"/>
    <w:rsid w:val="00237817"/>
    <w:rsid w:val="0026629C"/>
    <w:rsid w:val="00290DF3"/>
    <w:rsid w:val="002938DB"/>
    <w:rsid w:val="002F1590"/>
    <w:rsid w:val="002F55EF"/>
    <w:rsid w:val="00311422"/>
    <w:rsid w:val="00321A97"/>
    <w:rsid w:val="00330703"/>
    <w:rsid w:val="003A12C2"/>
    <w:rsid w:val="003E6C30"/>
    <w:rsid w:val="003F66B7"/>
    <w:rsid w:val="00402C82"/>
    <w:rsid w:val="0041412A"/>
    <w:rsid w:val="0041466A"/>
    <w:rsid w:val="00425DA0"/>
    <w:rsid w:val="004E4957"/>
    <w:rsid w:val="004E717D"/>
    <w:rsid w:val="00502936"/>
    <w:rsid w:val="00532CC6"/>
    <w:rsid w:val="00536C61"/>
    <w:rsid w:val="00552ABC"/>
    <w:rsid w:val="005B0329"/>
    <w:rsid w:val="005B35A7"/>
    <w:rsid w:val="005B7234"/>
    <w:rsid w:val="005C3E90"/>
    <w:rsid w:val="005E5D2E"/>
    <w:rsid w:val="005F65F1"/>
    <w:rsid w:val="006223E8"/>
    <w:rsid w:val="00693B63"/>
    <w:rsid w:val="006B1EDA"/>
    <w:rsid w:val="006E7D3D"/>
    <w:rsid w:val="006F5B29"/>
    <w:rsid w:val="006F7B94"/>
    <w:rsid w:val="007054C5"/>
    <w:rsid w:val="00723EB9"/>
    <w:rsid w:val="007565E5"/>
    <w:rsid w:val="007949F4"/>
    <w:rsid w:val="007A4754"/>
    <w:rsid w:val="00811834"/>
    <w:rsid w:val="00821C2A"/>
    <w:rsid w:val="00823ABE"/>
    <w:rsid w:val="00873634"/>
    <w:rsid w:val="008954E7"/>
    <w:rsid w:val="008B0F28"/>
    <w:rsid w:val="008C3F86"/>
    <w:rsid w:val="008C5C7F"/>
    <w:rsid w:val="00952805"/>
    <w:rsid w:val="00955929"/>
    <w:rsid w:val="00962B76"/>
    <w:rsid w:val="00975D8C"/>
    <w:rsid w:val="009932AE"/>
    <w:rsid w:val="009B60BF"/>
    <w:rsid w:val="009C7A6D"/>
    <w:rsid w:val="00A12FF6"/>
    <w:rsid w:val="00A20108"/>
    <w:rsid w:val="00A2378B"/>
    <w:rsid w:val="00A36276"/>
    <w:rsid w:val="00A511AB"/>
    <w:rsid w:val="00AF35A0"/>
    <w:rsid w:val="00B10447"/>
    <w:rsid w:val="00B13759"/>
    <w:rsid w:val="00B21621"/>
    <w:rsid w:val="00B33860"/>
    <w:rsid w:val="00B45462"/>
    <w:rsid w:val="00B54022"/>
    <w:rsid w:val="00B622EA"/>
    <w:rsid w:val="00B73C81"/>
    <w:rsid w:val="00B8480A"/>
    <w:rsid w:val="00B958FF"/>
    <w:rsid w:val="00C0220E"/>
    <w:rsid w:val="00C07E25"/>
    <w:rsid w:val="00C21CB7"/>
    <w:rsid w:val="00C3324B"/>
    <w:rsid w:val="00C75986"/>
    <w:rsid w:val="00C803A5"/>
    <w:rsid w:val="00CF0C8D"/>
    <w:rsid w:val="00CF68FC"/>
    <w:rsid w:val="00D454BA"/>
    <w:rsid w:val="00D52AB0"/>
    <w:rsid w:val="00D5448D"/>
    <w:rsid w:val="00D61696"/>
    <w:rsid w:val="00D9326D"/>
    <w:rsid w:val="00DC5CDB"/>
    <w:rsid w:val="00DD5143"/>
    <w:rsid w:val="00E15E5E"/>
    <w:rsid w:val="00E34BFE"/>
    <w:rsid w:val="00E842D1"/>
    <w:rsid w:val="00EA50C1"/>
    <w:rsid w:val="00EE77D4"/>
    <w:rsid w:val="00EF0B87"/>
    <w:rsid w:val="00F15061"/>
    <w:rsid w:val="00F23F73"/>
    <w:rsid w:val="00F52F1F"/>
    <w:rsid w:val="00F663CB"/>
    <w:rsid w:val="00F9185F"/>
    <w:rsid w:val="00F962FF"/>
    <w:rsid w:val="00FC1559"/>
    <w:rsid w:val="00FE5070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1C37"/>
  <w15:docId w15:val="{E47BF169-5A5C-4D64-A1F6-5ADD14CB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pPr>
      <w:widowControl w:val="0"/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11180-AB11-419B-AB6D-7EAB761C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4</cp:revision>
  <cp:lastPrinted>2019-12-12T09:05:00Z</cp:lastPrinted>
  <dcterms:created xsi:type="dcterms:W3CDTF">2019-12-12T09:03:00Z</dcterms:created>
  <dcterms:modified xsi:type="dcterms:W3CDTF">2019-12-19T14:32:00Z</dcterms:modified>
</cp:coreProperties>
</file>